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72E" w:rsidRPr="0032572E" w:rsidRDefault="0032572E" w:rsidP="0032572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КОМУНАЛЬНИЙ ЗАКЛАД  </w:t>
      </w:r>
    </w:p>
    <w:p w:rsidR="0032572E" w:rsidRPr="0032572E" w:rsidRDefault="0032572E" w:rsidP="0032572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 w:rsidR="0032572E" w:rsidRPr="0032572E" w:rsidRDefault="0032572E" w:rsidP="0032572E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(ХЛ № 36)</w:t>
      </w:r>
    </w:p>
    <w:p w:rsidR="0032572E" w:rsidRPr="0032572E" w:rsidRDefault="0032572E" w:rsidP="0032572E">
      <w:pPr>
        <w:tabs>
          <w:tab w:val="left" w:pos="1695"/>
        </w:tabs>
        <w:suppressAutoHyphens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2572E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</w:t>
      </w:r>
      <w:r w:rsidRPr="003257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Код ДКУД 0101019</w:t>
      </w:r>
    </w:p>
    <w:p w:rsidR="0032572E" w:rsidRPr="0032572E" w:rsidRDefault="0032572E" w:rsidP="0032572E">
      <w:pPr>
        <w:tabs>
          <w:tab w:val="left" w:pos="1695"/>
        </w:tabs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</w:t>
      </w:r>
    </w:p>
    <w:p w:rsidR="0032572E" w:rsidRPr="0032572E" w:rsidRDefault="0034024B" w:rsidP="0032572E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02.06.2025</w:t>
      </w:r>
      <w:r w:rsidR="0032572E" w:rsidRP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572E" w:rsidRP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м. Харків</w:t>
      </w:r>
      <w:r w:rsidR="0032572E" w:rsidRP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572E" w:rsidRP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572E" w:rsidRP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3257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114</w:t>
      </w:r>
    </w:p>
    <w:p w:rsidR="0032572E" w:rsidRPr="0032572E" w:rsidRDefault="0032572E" w:rsidP="0032572E">
      <w:pPr>
        <w:tabs>
          <w:tab w:val="left" w:pos="570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572E" w:rsidRPr="0032572E" w:rsidRDefault="0032572E" w:rsidP="0032572E">
      <w:pPr>
        <w:tabs>
          <w:tab w:val="left" w:pos="570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681A" w:rsidRPr="0032572E" w:rsidRDefault="008776F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32572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Про результати проведення </w:t>
      </w:r>
    </w:p>
    <w:p w:rsidR="0022681A" w:rsidRPr="0032572E" w:rsidRDefault="008776F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32572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експрес-контролю, КЗЗ та СНК </w:t>
      </w:r>
    </w:p>
    <w:p w:rsidR="0022681A" w:rsidRPr="0032572E" w:rsidRDefault="008776F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2572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EF3B37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кінець </w:t>
      </w:r>
      <w:r w:rsidRPr="0032572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20</w:t>
      </w:r>
      <w:r w:rsidRPr="0032572E">
        <w:rPr>
          <w:rFonts w:ascii="Times New Roman" w:eastAsia="Times New Roman" w:hAnsi="Times New Roman" w:cs="Times New Roman"/>
          <w:sz w:val="26"/>
          <w:szCs w:val="26"/>
          <w:lang w:eastAsia="uk-UA"/>
        </w:rPr>
        <w:t>2</w:t>
      </w:r>
      <w:r w:rsidR="00D6388C" w:rsidRPr="0032572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4</w:t>
      </w:r>
      <w:r w:rsidRPr="0032572E">
        <w:rPr>
          <w:rFonts w:ascii="Times New Roman" w:eastAsia="Times New Roman" w:hAnsi="Times New Roman" w:cs="Times New Roman"/>
          <w:sz w:val="26"/>
          <w:szCs w:val="26"/>
          <w:lang w:eastAsia="uk-UA"/>
        </w:rPr>
        <w:t>/</w:t>
      </w:r>
      <w:r w:rsidRPr="0032572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20</w:t>
      </w:r>
      <w:r w:rsidRPr="0032572E">
        <w:rPr>
          <w:rFonts w:ascii="Times New Roman" w:eastAsia="Times New Roman" w:hAnsi="Times New Roman" w:cs="Times New Roman"/>
          <w:sz w:val="26"/>
          <w:szCs w:val="26"/>
          <w:lang w:eastAsia="uk-UA"/>
        </w:rPr>
        <w:t>2</w:t>
      </w:r>
      <w:r w:rsidR="00D6388C" w:rsidRPr="0032572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5</w:t>
      </w:r>
      <w:r w:rsidRPr="0032572E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навчального року</w:t>
      </w:r>
    </w:p>
    <w:p w:rsidR="0022681A" w:rsidRDefault="0022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2681A" w:rsidRDefault="008776F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        В </w:t>
      </w:r>
      <w:r w:rsidR="0034024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кінці</w:t>
      </w:r>
      <w:r w:rsidR="00D6388C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2024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/</w:t>
      </w:r>
      <w:r w:rsidR="00D6388C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2025</w:t>
      </w: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 навчального року в межах ВСЗЯО в школі було проведено експрес-контроль, КЗЗ та вивчення СНК за підсумками навчально-пізнавальної діяльності учнів. Такі дослідження дають змогу визначити рівень сформованості знань, умінь і навичок учнів, з’ясувати рейтинг між класами при вивчені окремих предметів.</w:t>
      </w:r>
    </w:p>
    <w:p w:rsidR="0022681A" w:rsidRDefault="00877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Дані дослідження дають можливість виявити кризові класи, проаналізувати причини низьких результатів в окремих класах, визначити напрямок роботи щодо підвищення успішності учнів.</w:t>
      </w:r>
    </w:p>
    <w:p w:rsidR="0022681A" w:rsidRDefault="008776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Вивчення СНК (ступінь навченості класу) дало можливість з’ясувати рейтинг між класами при вивченні певного предмету.</w:t>
      </w:r>
    </w:p>
    <w:p w:rsidR="0022681A" w:rsidRDefault="00EF3B3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Порівняно з І</w:t>
      </w:r>
      <w:r w:rsidR="00D6388C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</w:t>
      </w:r>
      <w:r w:rsidR="008776F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семестром  202</w:t>
      </w: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4</w:t>
      </w:r>
      <w:r w:rsidR="008776F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/202</w:t>
      </w: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5</w:t>
      </w:r>
      <w:r w:rsidR="008776F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навчального року цей показник  становить</w:t>
      </w:r>
      <w:r w:rsidR="008776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(у відсотках)</w:t>
      </w:r>
    </w:p>
    <w:p w:rsidR="0022681A" w:rsidRDefault="00877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СНК на </w:t>
      </w:r>
      <w:r w:rsidR="00EF3B3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кінець</w:t>
      </w:r>
      <w:r w:rsidR="00D6388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 2024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/</w:t>
      </w:r>
      <w:r w:rsidR="00D6388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>2025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навчального року</w:t>
      </w:r>
    </w:p>
    <w:tbl>
      <w:tblPr>
        <w:tblW w:w="9551" w:type="dxa"/>
        <w:tblInd w:w="196" w:type="dxa"/>
        <w:tblLayout w:type="fixed"/>
        <w:tblLook w:val="00A0"/>
      </w:tblPr>
      <w:tblGrid>
        <w:gridCol w:w="703"/>
        <w:gridCol w:w="912"/>
        <w:gridCol w:w="851"/>
        <w:gridCol w:w="854"/>
        <w:gridCol w:w="985"/>
        <w:gridCol w:w="857"/>
        <w:gridCol w:w="851"/>
        <w:gridCol w:w="850"/>
        <w:gridCol w:w="851"/>
        <w:gridCol w:w="850"/>
        <w:gridCol w:w="987"/>
      </w:tblGrid>
      <w:tr w:rsidR="0022681A" w:rsidTr="00D6388C">
        <w:trPr>
          <w:trHeight w:val="257"/>
        </w:trPr>
        <w:tc>
          <w:tcPr>
            <w:tcW w:w="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81A" w:rsidRDefault="008776F0">
            <w:pPr>
              <w:widowControl w:val="0"/>
              <w:tabs>
                <w:tab w:val="left" w:pos="709"/>
              </w:tabs>
              <w:spacing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Клас</w:t>
            </w:r>
          </w:p>
        </w:tc>
        <w:tc>
          <w:tcPr>
            <w:tcW w:w="17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81A" w:rsidRDefault="008776F0">
            <w:pPr>
              <w:widowControl w:val="0"/>
              <w:tabs>
                <w:tab w:val="left" w:pos="709"/>
              </w:tabs>
              <w:spacing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Укр. мова</w:t>
            </w:r>
          </w:p>
        </w:tc>
        <w:tc>
          <w:tcPr>
            <w:tcW w:w="1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81A" w:rsidRDefault="008776F0">
            <w:pPr>
              <w:widowControl w:val="0"/>
              <w:tabs>
                <w:tab w:val="left" w:pos="709"/>
              </w:tabs>
              <w:spacing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81A" w:rsidRDefault="008776F0">
            <w:pPr>
              <w:widowControl w:val="0"/>
              <w:tabs>
                <w:tab w:val="left" w:pos="709"/>
              </w:tabs>
              <w:spacing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Фізика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22681A" w:rsidRPr="00D6388C" w:rsidRDefault="00D6388C">
            <w:pPr>
              <w:widowControl w:val="0"/>
              <w:tabs>
                <w:tab w:val="left" w:pos="709"/>
              </w:tabs>
              <w:spacing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Англійська мова</w:t>
            </w:r>
          </w:p>
        </w:tc>
        <w:tc>
          <w:tcPr>
            <w:tcW w:w="1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81A" w:rsidRPr="00B44717" w:rsidRDefault="008776F0">
            <w:pPr>
              <w:widowControl w:val="0"/>
              <w:tabs>
                <w:tab w:val="left" w:pos="709"/>
              </w:tabs>
              <w:spacing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Історія</w:t>
            </w:r>
            <w:r w:rsidR="00B44717"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 xml:space="preserve"> України</w:t>
            </w:r>
          </w:p>
        </w:tc>
      </w:tr>
      <w:tr w:rsidR="001643FE" w:rsidTr="00D6388C">
        <w:trPr>
          <w:cantSplit/>
          <w:trHeight w:val="1142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  <w:vAlign w:val="center"/>
          </w:tcPr>
          <w:p w:rsidR="001643FE" w:rsidRDefault="001643FE" w:rsidP="001643F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 xml:space="preserve">Травень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2024-2025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0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Вересень 202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4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-20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25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 xml:space="preserve">Травень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2024-2025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0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Вересень 202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4-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25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 xml:space="preserve">Травень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2024-2025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0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Вересень 202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4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-20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 xml:space="preserve">Травень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2024-2025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0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Вересень 202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4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-20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 xml:space="preserve">Травень 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2024-2025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textDirection w:val="btL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0" w:line="240" w:lineRule="auto"/>
              <w:ind w:right="113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Вересень 202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4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-20</w:t>
            </w: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25</w:t>
            </w: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5-А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38470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70,4</w:t>
            </w:r>
            <w:r w:rsidR="00EF3B37"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63%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20D1D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64%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62,7%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0D365D" w:rsidRDefault="000D365D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87%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Pr="00DE7249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88%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5-М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38470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74%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66,4%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20D1D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75%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63,5%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0D365D" w:rsidRDefault="000D365D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78%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Pr="00DE7249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77,5%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6-А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38470E" w:rsidP="0038470E">
            <w:pPr>
              <w:widowControl w:val="0"/>
              <w:tabs>
                <w:tab w:val="left" w:pos="709"/>
              </w:tabs>
              <w:spacing w:before="120" w:after="120" w:line="36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77%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76,6%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20D1D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83%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86,7%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DD41C0" w:rsidRDefault="00DD41C0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76%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Pr="00DE7249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80%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</w:t>
            </w:r>
            <w:r w:rsidR="00573528"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-М</w:t>
            </w:r>
          </w:p>
        </w:tc>
        <w:tc>
          <w:tcPr>
            <w:tcW w:w="9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38470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80%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79,6</w:t>
            </w:r>
          </w:p>
        </w:tc>
        <w:tc>
          <w:tcPr>
            <w:tcW w:w="8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20D1D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76,8</w:t>
            </w:r>
            <w:r w:rsidR="0024662B"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%</w:t>
            </w:r>
          </w:p>
        </w:tc>
        <w:tc>
          <w:tcPr>
            <w:tcW w:w="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20D1D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</w:t>
            </w:r>
            <w:r w:rsidR="001643FE"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6,4%</w:t>
            </w:r>
          </w:p>
        </w:tc>
        <w:tc>
          <w:tcPr>
            <w:tcW w:w="8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DD41C0" w:rsidRDefault="00DD41C0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79%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Pr="00DE7249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79%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7-А</w:t>
            </w:r>
          </w:p>
        </w:tc>
        <w:tc>
          <w:tcPr>
            <w:tcW w:w="9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38470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56%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38470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5</w:t>
            </w:r>
            <w:r w:rsidR="001643FE"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0,5%</w:t>
            </w:r>
          </w:p>
        </w:tc>
        <w:tc>
          <w:tcPr>
            <w:tcW w:w="8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4662B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53%</w:t>
            </w:r>
          </w:p>
        </w:tc>
        <w:tc>
          <w:tcPr>
            <w:tcW w:w="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C54281" w:rsidRDefault="0024662B" w:rsidP="001643F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uk-UA" w:eastAsia="ru-RU"/>
              </w:rPr>
              <w:t>5</w:t>
            </w:r>
            <w:r w:rsidR="001643FE" w:rsidRPr="00C54281">
              <w:rPr>
                <w:rFonts w:ascii="Times New Roman" w:hAnsi="Times New Roman"/>
                <w:sz w:val="18"/>
                <w:szCs w:val="18"/>
                <w:lang w:val="uk-UA" w:eastAsia="ru-RU"/>
              </w:rPr>
              <w:t>2%</w:t>
            </w:r>
          </w:p>
        </w:tc>
        <w:tc>
          <w:tcPr>
            <w:tcW w:w="8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F7F15" w:rsidRDefault="002F7F1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51,8%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DD41C0" w:rsidRDefault="00E83548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</w:t>
            </w:r>
            <w:r w:rsidR="00DD41C0"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0%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Pr="00DE7249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82%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7-Б</w:t>
            </w:r>
          </w:p>
        </w:tc>
        <w:tc>
          <w:tcPr>
            <w:tcW w:w="9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38470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69,9%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FA3FDA" w:rsidRDefault="001643FE" w:rsidP="001643FE">
            <w:pPr>
              <w:pStyle w:val="Titre5"/>
              <w:widowControl w:val="0"/>
              <w:jc w:val="center"/>
              <w:rPr>
                <w:rFonts w:ascii="Times New Roman" w:hAnsi="Times New Roman"/>
                <w:i w:val="0"/>
                <w:iCs w:val="0"/>
                <w:color w:val="1C1C1C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 w:val="0"/>
                <w:iCs w:val="0"/>
                <w:color w:val="1C1C1C"/>
                <w:sz w:val="20"/>
                <w:szCs w:val="20"/>
                <w:lang w:val="uk-UA"/>
              </w:rPr>
              <w:t>65%</w:t>
            </w:r>
          </w:p>
        </w:tc>
        <w:tc>
          <w:tcPr>
            <w:tcW w:w="8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4662B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62,8%</w:t>
            </w:r>
          </w:p>
        </w:tc>
        <w:tc>
          <w:tcPr>
            <w:tcW w:w="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68%</w:t>
            </w:r>
          </w:p>
        </w:tc>
        <w:tc>
          <w:tcPr>
            <w:tcW w:w="8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F7F15" w:rsidRDefault="002F7F1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68,5%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E83548" w:rsidRDefault="00E83548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89%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Pr="00DE7249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88%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8-А</w:t>
            </w:r>
          </w:p>
        </w:tc>
        <w:tc>
          <w:tcPr>
            <w:tcW w:w="9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6467B6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70,4%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  <w:t>68,6%</w:t>
            </w:r>
          </w:p>
        </w:tc>
        <w:tc>
          <w:tcPr>
            <w:tcW w:w="8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57E03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64%</w:t>
            </w:r>
          </w:p>
        </w:tc>
        <w:tc>
          <w:tcPr>
            <w:tcW w:w="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76%</w:t>
            </w:r>
          </w:p>
        </w:tc>
        <w:tc>
          <w:tcPr>
            <w:tcW w:w="8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F7F15" w:rsidRDefault="002F7F1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75%</w:t>
            </w:r>
          </w:p>
        </w:tc>
        <w:tc>
          <w:tcPr>
            <w:tcW w:w="8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FA3FDA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79,5%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E83548" w:rsidRDefault="00E83548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92%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Pr="00DE7249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91%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8-Б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6467B6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83%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70,8%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57E03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val="uk-UA" w:eastAsia="ru-RU"/>
              </w:rPr>
              <w:t>74%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68,5%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F7F15" w:rsidRDefault="002F7F1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85%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FA3FDA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83,5%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E83548" w:rsidRDefault="00E83548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91%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Pr="00DE7249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89,2%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lastRenderedPageBreak/>
              <w:t>9-А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6467B6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72,9%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63,7%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ED0C84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  <w:t>57%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54,4%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F7F1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75%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72,7%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321FC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88%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91%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2C50E7" w:rsidRDefault="002C50E7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63 %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1E5274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59%</w:t>
            </w: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9-Б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6467B6" w:rsidP="006467B6">
            <w:pPr>
              <w:widowControl w:val="0"/>
              <w:tabs>
                <w:tab w:val="left" w:pos="709"/>
              </w:tabs>
              <w:spacing w:before="120" w:after="120" w:line="36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72,4%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68,5%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ED0C84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  <w:t>67,8%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54,5%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F7F1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86%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73,3%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E83548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74%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85%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2C50E7" w:rsidRDefault="002C50E7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67%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1E5274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61%</w:t>
            </w: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10-А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6467B6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76%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75,3%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ED0C84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  <w:t>62%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77%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F7F1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72,5%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FA3FDA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72%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321FC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84%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Pr="00DE7249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83,6%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2C50E7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70,5%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70,6%</w:t>
            </w:r>
          </w:p>
        </w:tc>
      </w:tr>
      <w:tr w:rsidR="001643FE" w:rsidTr="00D6388C">
        <w:trPr>
          <w:trHeight w:val="468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10-Б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6467B6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75%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73,4%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ED0C84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20"/>
                <w:szCs w:val="20"/>
                <w:lang w:val="uk-UA" w:eastAsia="ru-RU"/>
              </w:rPr>
              <w:t>77%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76,6%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Default="002F7F1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80%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FA3FDA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69%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321FC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84,6%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84%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Default="002C50E7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76%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1643FE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69,3%</w:t>
            </w:r>
          </w:p>
        </w:tc>
      </w:tr>
      <w:tr w:rsidR="001643FE" w:rsidRPr="00260E3B" w:rsidTr="00D6388C">
        <w:trPr>
          <w:trHeight w:val="468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60E3B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</w:pPr>
            <w:r w:rsidRPr="00260E3B"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11</w:t>
            </w:r>
            <w:r w:rsidRPr="00260E3B">
              <w:rPr>
                <w:rFonts w:ascii="Times New Roman" w:eastAsia="SimSun" w:hAnsi="Times New Roman" w:cs="Times New Roman"/>
                <w:sz w:val="18"/>
                <w:szCs w:val="18"/>
                <w:lang w:eastAsia="ru-RU"/>
              </w:rPr>
              <w:t>-А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60E3B" w:rsidRDefault="006467B6" w:rsidP="001643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C1C1C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1C1C1C"/>
                <w:sz w:val="18"/>
                <w:szCs w:val="18"/>
                <w:lang w:val="uk-UA" w:eastAsia="uk-UA"/>
              </w:rPr>
              <w:t>72,5%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60E3B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 w:rsidRPr="00260E3B"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72%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60E3B" w:rsidRDefault="00ED0C84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71%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60E3B" w:rsidRDefault="001643FE" w:rsidP="001643FE">
            <w:pPr>
              <w:widowControl w:val="0"/>
              <w:tabs>
                <w:tab w:val="left" w:pos="709"/>
              </w:tabs>
              <w:spacing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 w:rsidRPr="00260E3B"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51%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60E3B" w:rsidRDefault="002F7F1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81%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60E3B" w:rsidRDefault="001643FE" w:rsidP="001643FE">
            <w:pPr>
              <w:pStyle w:val="Titre5"/>
              <w:widowControl w:val="0"/>
              <w:rPr>
                <w:rFonts w:ascii="Times New Roman" w:hAnsi="Times New Roman"/>
                <w:i w:val="0"/>
                <w:sz w:val="18"/>
                <w:szCs w:val="18"/>
                <w:lang w:val="uk-UA"/>
              </w:rPr>
            </w:pPr>
            <w:r w:rsidRPr="00260E3B">
              <w:rPr>
                <w:rFonts w:ascii="Times New Roman" w:hAnsi="Times New Roman"/>
                <w:i w:val="0"/>
                <w:sz w:val="18"/>
                <w:szCs w:val="18"/>
                <w:lang w:val="uk-UA"/>
              </w:rPr>
              <w:t>75%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1643FE" w:rsidRPr="00260E3B" w:rsidRDefault="00321FC5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80%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60E3B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</w:pPr>
            <w:r w:rsidRPr="00260E3B">
              <w:rPr>
                <w:rFonts w:ascii="Times New Roman" w:eastAsia="SimSun" w:hAnsi="Times New Roman" w:cs="Times New Roman"/>
                <w:color w:val="1C1C1C"/>
                <w:sz w:val="18"/>
                <w:szCs w:val="18"/>
                <w:lang w:val="uk-UA" w:eastAsia="ru-RU"/>
              </w:rPr>
              <w:t>83,2%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vAlign w:val="center"/>
          </w:tcPr>
          <w:p w:rsidR="001643FE" w:rsidRPr="00260E3B" w:rsidRDefault="002C50E7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76%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643FE" w:rsidRPr="00260E3B" w:rsidRDefault="001643FE" w:rsidP="001643FE">
            <w:pPr>
              <w:widowControl w:val="0"/>
              <w:tabs>
                <w:tab w:val="left" w:pos="709"/>
              </w:tabs>
              <w:spacing w:before="120" w:after="120" w:line="276" w:lineRule="atLeast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</w:pPr>
            <w:r w:rsidRPr="00260E3B">
              <w:rPr>
                <w:rFonts w:ascii="Times New Roman" w:eastAsia="SimSun" w:hAnsi="Times New Roman" w:cs="Times New Roman"/>
                <w:sz w:val="18"/>
                <w:szCs w:val="18"/>
                <w:lang w:val="uk-UA" w:eastAsia="ru-RU"/>
              </w:rPr>
              <w:t>75%</w:t>
            </w:r>
          </w:p>
        </w:tc>
      </w:tr>
    </w:tbl>
    <w:p w:rsidR="007B6F45" w:rsidRPr="007B6F45" w:rsidRDefault="007B6F4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Контроль залишкових знань  та визначення ступеню навченості класу з англійської мови у 2024/2025 навчальному році запроваджено вперше.</w:t>
      </w:r>
    </w:p>
    <w:p w:rsidR="0022681A" w:rsidRDefault="008776F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Порівняння дає можливість говорити про деякі позитивні</w:t>
      </w:r>
      <w:r w:rsidR="0034024B">
        <w:rPr>
          <w:rFonts w:ascii="Times New Roman" w:hAnsi="Times New Roman" w:cs="Times New Roman"/>
          <w:sz w:val="26"/>
          <w:szCs w:val="26"/>
          <w:lang w:val="uk-UA"/>
        </w:rPr>
        <w:t xml:space="preserve"> та негативні</w:t>
      </w:r>
      <w:r>
        <w:rPr>
          <w:rFonts w:ascii="Times New Roman" w:hAnsi="Times New Roman" w:cs="Times New Roman"/>
          <w:sz w:val="26"/>
          <w:szCs w:val="26"/>
        </w:rPr>
        <w:t xml:space="preserve"> зміни в СНК.</w:t>
      </w:r>
    </w:p>
    <w:p w:rsidR="003F434A" w:rsidRDefault="003F434A" w:rsidP="003F434A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Позитивні зміни в СНК на кінець року спостерігаються майже в усіх класах, </w:t>
      </w:r>
      <w:r w:rsidRPr="0090383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що пов’язано з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адаптацією здобувачів освіти, які знаходяться в межах </w:t>
      </w:r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країни, та вчителів до умов воєнного стану та якісно проведеною роботою щодо систематизації та узагальнення знань на  кінець  навчального року:</w:t>
      </w:r>
    </w:p>
    <w:p w:rsidR="003F434A" w:rsidRDefault="003F434A" w:rsidP="003F434A">
      <w:pPr>
        <w:pStyle w:val="Paragraphedeliste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Українська </w:t>
      </w:r>
      <w:r w:rsidR="00EE65A8">
        <w:rPr>
          <w:rFonts w:ascii="Times New Roman" w:eastAsia="Calibri" w:hAnsi="Times New Roman" w:cs="Times New Roman"/>
          <w:sz w:val="26"/>
          <w:szCs w:val="26"/>
          <w:lang w:val="uk-UA"/>
        </w:rPr>
        <w:t>мова</w:t>
      </w:r>
      <w:r w:rsidR="0057352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, 5-11 класи -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вчителі Биковський В.І., Рудіч Л.Г., Свидло О.М., Хаврель І.Ю., Назарова О.В.;</w:t>
      </w:r>
    </w:p>
    <w:p w:rsidR="003F434A" w:rsidRDefault="00573528" w:rsidP="003F434A">
      <w:pPr>
        <w:pStyle w:val="Paragraphedeliste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Математика, 5-11 класи (окрім 6-А, 7-Б, 8-А, 10-А) – вчителі Пархомчук В.О., Набока Т.І., Турчина І.О.;</w:t>
      </w:r>
    </w:p>
    <w:p w:rsidR="00573528" w:rsidRDefault="00EE65A8" w:rsidP="003F434A">
      <w:pPr>
        <w:pStyle w:val="Paragraphedeliste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Фізика, 8-11 класи (окрім 8-А) – вчитель Тюкін М.Б.</w:t>
      </w:r>
    </w:p>
    <w:p w:rsidR="00EE65A8" w:rsidRDefault="00EE65A8" w:rsidP="003F434A">
      <w:pPr>
        <w:pStyle w:val="Paragraphedeliste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Англійська мова (окрім 6-А, 7-А, 9-А, 9-Б, 11-А) – вчителі Божок М.В., Петренко К.А.;</w:t>
      </w:r>
    </w:p>
    <w:p w:rsidR="00EE65A8" w:rsidRPr="003F434A" w:rsidRDefault="00EE65A8" w:rsidP="003F434A">
      <w:pPr>
        <w:pStyle w:val="Paragraphedeliste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Історія України (9-11 класи) – вчитель Рибянцева Н.І.</w:t>
      </w:r>
      <w:r w:rsidR="00022FD7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:rsidR="00EE65A8" w:rsidRDefault="00EE65A8" w:rsidP="003F434A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3F434A">
        <w:rPr>
          <w:rFonts w:ascii="Times New Roman" w:hAnsi="Times New Roman" w:cs="Times New Roman"/>
          <w:sz w:val="26"/>
          <w:szCs w:val="26"/>
          <w:lang w:val="uk-UA"/>
        </w:rPr>
        <w:t xml:space="preserve"> деяких класах показники залишаються майже незмінними, </w:t>
      </w:r>
      <w:r w:rsidR="003F434A" w:rsidRPr="003F434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що пов’язано з </w:t>
      </w:r>
      <w:r w:rsidR="003F434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продовженням воєнного стану, через який учні, які вимушені були виїхати за кордон, навчаються одночасно у двох закладах освіти, що унеможливлює їх присутність на уроках </w:t>
      </w:r>
      <w:r w:rsidR="003F434A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3F434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синхронному режимі та ускладнює сприйняття навчального  матеріалу, </w:t>
      </w:r>
      <w:r w:rsidR="003F434A" w:rsidRPr="003F434A">
        <w:rPr>
          <w:rFonts w:ascii="Times New Roman" w:eastAsia="Calibri" w:hAnsi="Times New Roman" w:cs="Times New Roman"/>
          <w:sz w:val="26"/>
          <w:szCs w:val="26"/>
          <w:lang w:val="uk-UA"/>
        </w:rPr>
        <w:t>формуванню довготривалих знань, умінь, навичо</w:t>
      </w:r>
      <w:r w:rsidR="003F434A">
        <w:rPr>
          <w:rFonts w:ascii="Times New Roman" w:eastAsia="Calibri" w:hAnsi="Times New Roman" w:cs="Times New Roman"/>
          <w:sz w:val="26"/>
          <w:szCs w:val="26"/>
          <w:lang w:val="uk-UA"/>
        </w:rPr>
        <w:t>к.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</w:p>
    <w:p w:rsidR="003F434A" w:rsidRDefault="00EE65A8" w:rsidP="003F43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На жаль, на кінець навчального року  в</w:t>
      </w:r>
      <w:r w:rsidR="00022FD7">
        <w:rPr>
          <w:rFonts w:ascii="Times New Roman" w:hAnsi="Times New Roman" w:cs="Times New Roman"/>
          <w:sz w:val="26"/>
          <w:szCs w:val="26"/>
          <w:lang w:val="uk-UA"/>
        </w:rPr>
        <w:t xml:space="preserve"> деяких класах спостерігаєть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ся зниження рівня показника </w:t>
      </w:r>
      <w:r w:rsidR="00022FD7">
        <w:rPr>
          <w:rFonts w:ascii="Times New Roman" w:hAnsi="Times New Roman" w:cs="Times New Roman"/>
          <w:sz w:val="26"/>
          <w:szCs w:val="26"/>
          <w:lang w:val="uk-UA"/>
        </w:rPr>
        <w:t xml:space="preserve"> СНК:</w:t>
      </w:r>
    </w:p>
    <w:p w:rsidR="00022FD7" w:rsidRDefault="00022FD7" w:rsidP="00022FD7">
      <w:pPr>
        <w:pStyle w:val="Paragraphedeliste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Математика (6-А, 7-Б, 8-А, 10-А) – вчителі Набока Т.І., Пархомчук В.О.;</w:t>
      </w:r>
    </w:p>
    <w:p w:rsidR="00022FD7" w:rsidRDefault="00022FD7" w:rsidP="00022FD7">
      <w:pPr>
        <w:pStyle w:val="Paragraphedeliste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Фізика (8-А) – вчитель Тюкін М.Б.;</w:t>
      </w:r>
    </w:p>
    <w:p w:rsidR="00022FD7" w:rsidRPr="00022FD7" w:rsidRDefault="00022FD7" w:rsidP="00022FD7">
      <w:pPr>
        <w:pStyle w:val="Paragraphedeliste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Англійська мова (6-А, 7-А, 9-А, 9-Б, 11-А) – вчителі Божок М.В., Петренко К.А.;</w:t>
      </w:r>
    </w:p>
    <w:p w:rsidR="00022FD7" w:rsidRDefault="00022FD7" w:rsidP="00022FD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Зниження рівня показника СНК відзначалося у тих класах, де не було організовано навчання у змішаному форматі на базі метрошколи, що свідчить про більш якісну організацію навчання у змішаному форматі у порівнянні з організацією навчальних занять виключно онлайн.</w:t>
      </w:r>
    </w:p>
    <w:p w:rsidR="00B43CF5" w:rsidRPr="00022FD7" w:rsidRDefault="00B43CF5" w:rsidP="00022FD7">
      <w:pPr>
        <w:spacing w:after="0"/>
        <w:jc w:val="both"/>
        <w:rPr>
          <w:lang w:val="uk-UA"/>
        </w:rPr>
      </w:pPr>
    </w:p>
    <w:p w:rsidR="0022681A" w:rsidRDefault="008776F0">
      <w:pPr>
        <w:pStyle w:val="Paragraphedeliste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підставі вище зазначеного </w:t>
      </w:r>
    </w:p>
    <w:p w:rsidR="0034024B" w:rsidRDefault="0034024B">
      <w:pPr>
        <w:pStyle w:val="Paragraphedeliste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2681A" w:rsidRDefault="008776F0">
      <w:pPr>
        <w:pStyle w:val="Paragraphedeliste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НАКАЗУЮ:</w:t>
      </w:r>
    </w:p>
    <w:p w:rsidR="0022681A" w:rsidRPr="00D6388C" w:rsidRDefault="008776F0">
      <w:pPr>
        <w:pStyle w:val="Paragraphedeliste"/>
        <w:numPr>
          <w:ilvl w:val="0"/>
          <w:numId w:val="1"/>
        </w:numPr>
        <w:spacing w:after="0"/>
        <w:ind w:left="397" w:hanging="340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Проаналізувати на засіданнях методичних об’єднань результативність  КЗЗ та СНК з української мови, математики, фізики, </w:t>
      </w:r>
      <w:r w:rsidR="00B43CF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англійської мови</w:t>
      </w: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, історії.</w:t>
      </w:r>
    </w:p>
    <w:p w:rsidR="0022681A" w:rsidRDefault="008776F0">
      <w:pPr>
        <w:spacing w:after="0" w:line="240" w:lineRule="auto"/>
        <w:ind w:left="1440"/>
        <w:jc w:val="right"/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Відповідальні: Малахова А.А.</w:t>
      </w:r>
      <w:r w:rsidR="009F023F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, Борисенко І.Б.</w:t>
      </w:r>
    </w:p>
    <w:p w:rsidR="0022681A" w:rsidRDefault="0027665A">
      <w:pPr>
        <w:spacing w:after="0" w:line="240" w:lineRule="auto"/>
        <w:ind w:left="144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Серпень 2025</w:t>
      </w:r>
    </w:p>
    <w:p w:rsidR="0022681A" w:rsidRDefault="008776F0">
      <w:pPr>
        <w:spacing w:after="0" w:line="240" w:lineRule="auto"/>
      </w:pPr>
      <w:r>
        <w:rPr>
          <w:rFonts w:ascii="Times New Roman" w:hAnsi="Times New Roman" w:cs="Times New Roman"/>
          <w:sz w:val="26"/>
          <w:szCs w:val="26"/>
          <w:lang w:val="uk-UA"/>
        </w:rPr>
        <w:t>2. Організувати індивідуальні консультації з вчителями з питань методики формування системних, глибоких, міцних знань в учнів.</w:t>
      </w:r>
    </w:p>
    <w:p w:rsidR="0022681A" w:rsidRPr="00B43CF5" w:rsidRDefault="008776F0" w:rsidP="00B43CF5">
      <w:pPr>
        <w:spacing w:after="0" w:line="240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6"/>
          <w:szCs w:val="26"/>
        </w:rPr>
        <w:t>Відповідальна: Малахова А.А.</w:t>
      </w:r>
      <w:r w:rsidR="00B43CF5">
        <w:rPr>
          <w:rFonts w:ascii="Times New Roman" w:hAnsi="Times New Roman"/>
          <w:sz w:val="26"/>
          <w:szCs w:val="26"/>
          <w:lang w:val="uk-UA"/>
        </w:rPr>
        <w:t>, Борисенко І.Б.</w:t>
      </w:r>
    </w:p>
    <w:p w:rsidR="0022681A" w:rsidRDefault="0027665A" w:rsidP="00B43CF5">
      <w:pPr>
        <w:pStyle w:val="Paragraphedeliste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До 01.09.2025</w:t>
      </w:r>
    </w:p>
    <w:p w:rsidR="00B43CF5" w:rsidRDefault="008776F0" w:rsidP="00B43CF5">
      <w:pPr>
        <w:pStyle w:val="Paragraphedeliste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3. Провести порівняльний аналіз результатів СНК на </w:t>
      </w:r>
      <w:r w:rsidR="00B43CF5">
        <w:rPr>
          <w:rFonts w:ascii="Times New Roman" w:hAnsi="Times New Roman" w:cs="Times New Roman"/>
          <w:sz w:val="26"/>
          <w:szCs w:val="26"/>
          <w:lang w:val="uk-UA"/>
        </w:rPr>
        <w:t>кінець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2024/2025 навчального року</w:t>
      </w:r>
      <w:r w:rsidR="0027665A">
        <w:rPr>
          <w:rFonts w:ascii="Times New Roman" w:hAnsi="Times New Roman" w:cs="Times New Roman"/>
          <w:sz w:val="26"/>
          <w:szCs w:val="26"/>
          <w:lang w:val="uk-UA"/>
        </w:rPr>
        <w:t xml:space="preserve"> та на початок 2025/2026 навчального року</w:t>
      </w:r>
      <w:r w:rsidR="00B43CF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2681A" w:rsidRDefault="009F023F" w:rsidP="00CF769E">
      <w:pPr>
        <w:spacing w:after="0" w:line="240" w:lineRule="auto"/>
        <w:ind w:left="708"/>
        <w:jc w:val="right"/>
      </w:pPr>
      <w:r>
        <w:rPr>
          <w:rFonts w:ascii="Times New Roman" w:hAnsi="Times New Roman" w:cs="Times New Roman"/>
          <w:sz w:val="26"/>
          <w:szCs w:val="26"/>
          <w:lang w:val="uk-UA"/>
        </w:rPr>
        <w:t>Відповідальні</w:t>
      </w:r>
      <w:r w:rsidR="008776F0">
        <w:rPr>
          <w:rFonts w:ascii="Times New Roman" w:hAnsi="Times New Roman" w:cs="Times New Roman"/>
          <w:sz w:val="26"/>
          <w:szCs w:val="26"/>
          <w:lang w:val="uk-UA"/>
        </w:rPr>
        <w:t>: Борисенко І.Б..</w:t>
      </w:r>
    </w:p>
    <w:p w:rsidR="0022681A" w:rsidRDefault="0027665A" w:rsidP="00CF769E">
      <w:pPr>
        <w:spacing w:after="0" w:line="240" w:lineRule="auto"/>
        <w:ind w:left="708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Вересень </w:t>
      </w:r>
      <w:r w:rsidR="00B43CF5">
        <w:rPr>
          <w:rFonts w:ascii="Times New Roman" w:hAnsi="Times New Roman" w:cs="Times New Roman"/>
          <w:sz w:val="26"/>
          <w:szCs w:val="26"/>
          <w:lang w:val="uk-UA"/>
        </w:rPr>
        <w:t xml:space="preserve"> 2025</w:t>
      </w:r>
    </w:p>
    <w:p w:rsidR="0022681A" w:rsidRDefault="008776F0">
      <w:pPr>
        <w:pStyle w:val="Paragraphedeliste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4. Контроль за виконанням наказу покласти на заступника директора з навчальн</w:t>
      </w:r>
      <w:bookmarkStart w:id="0" w:name="_GoBack1"/>
      <w:bookmarkEnd w:id="0"/>
      <w:r w:rsidR="009F023F">
        <w:rPr>
          <w:rFonts w:ascii="Times New Roman" w:hAnsi="Times New Roman" w:cs="Times New Roman"/>
          <w:sz w:val="26"/>
          <w:szCs w:val="26"/>
          <w:lang w:val="uk-UA"/>
        </w:rPr>
        <w:t xml:space="preserve">ої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роботи </w:t>
      </w:r>
      <w:r w:rsidR="009F023F">
        <w:rPr>
          <w:rFonts w:ascii="Times New Roman" w:hAnsi="Times New Roman" w:cs="Times New Roman"/>
          <w:sz w:val="26"/>
          <w:szCs w:val="26"/>
          <w:lang w:val="uk-UA"/>
        </w:rPr>
        <w:t>Борисенко І.Б.</w:t>
      </w:r>
    </w:p>
    <w:p w:rsidR="0022681A" w:rsidRDefault="0022681A">
      <w:pPr>
        <w:pStyle w:val="Paragraphedeliste"/>
        <w:tabs>
          <w:tab w:val="left" w:pos="-280"/>
        </w:tabs>
        <w:spacing w:after="0" w:line="240" w:lineRule="auto"/>
        <w:ind w:left="1440"/>
        <w:rPr>
          <w:rFonts w:ascii="Times New Roman" w:hAnsi="Times New Roman" w:cs="Times New Roman"/>
          <w:sz w:val="26"/>
          <w:szCs w:val="26"/>
          <w:lang w:val="uk-UA"/>
        </w:rPr>
      </w:pPr>
    </w:p>
    <w:p w:rsidR="0022681A" w:rsidRDefault="0022681A">
      <w:pPr>
        <w:pStyle w:val="Paragraphedeliste"/>
        <w:spacing w:after="0" w:line="240" w:lineRule="auto"/>
        <w:ind w:left="1068"/>
        <w:rPr>
          <w:rFonts w:ascii="Times New Roman" w:hAnsi="Times New Roman" w:cs="Times New Roman"/>
          <w:sz w:val="26"/>
          <w:szCs w:val="26"/>
          <w:lang w:val="uk-UA"/>
        </w:rPr>
      </w:pPr>
    </w:p>
    <w:p w:rsidR="0022681A" w:rsidRDefault="00552FAB">
      <w:pPr>
        <w:pStyle w:val="Paragraphedeliste"/>
        <w:spacing w:before="120" w:after="120" w:line="240" w:lineRule="auto"/>
        <w:ind w:left="1068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Директор ХЛ № 36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Оригінал підписано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8776F0">
        <w:rPr>
          <w:rFonts w:ascii="Times New Roman" w:hAnsi="Times New Roman" w:cs="Times New Roman"/>
          <w:sz w:val="26"/>
          <w:szCs w:val="26"/>
          <w:lang w:val="uk-UA"/>
        </w:rPr>
        <w:t>Лариса РИЧКОВА</w:t>
      </w:r>
    </w:p>
    <w:p w:rsidR="00CF769E" w:rsidRPr="00260E3B" w:rsidRDefault="00CF769E" w:rsidP="0034024B">
      <w:pPr>
        <w:spacing w:before="120" w:after="12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sectPr w:rsidR="00CF769E" w:rsidRPr="00260E3B" w:rsidSect="00B84D79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3999"/>
    <w:multiLevelType w:val="hybridMultilevel"/>
    <w:tmpl w:val="74EC12B0"/>
    <w:lvl w:ilvl="0" w:tplc="7D047E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8F4E62"/>
    <w:multiLevelType w:val="hybridMultilevel"/>
    <w:tmpl w:val="1AE4113A"/>
    <w:lvl w:ilvl="0" w:tplc="ACE0BF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3603AC"/>
    <w:multiLevelType w:val="multilevel"/>
    <w:tmpl w:val="10C226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6ED3DBB"/>
    <w:multiLevelType w:val="multilevel"/>
    <w:tmpl w:val="E20692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4">
    <w:nsid w:val="23AB1B74"/>
    <w:multiLevelType w:val="multilevel"/>
    <w:tmpl w:val="C4989E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5">
    <w:nsid w:val="4AFA1DD0"/>
    <w:multiLevelType w:val="multilevel"/>
    <w:tmpl w:val="F6582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compat/>
  <w:rsids>
    <w:rsidRoot w:val="0022681A"/>
    <w:rsid w:val="00022FD7"/>
    <w:rsid w:val="000D365D"/>
    <w:rsid w:val="00132A7F"/>
    <w:rsid w:val="00157E03"/>
    <w:rsid w:val="00163666"/>
    <w:rsid w:val="001643FE"/>
    <w:rsid w:val="001E5274"/>
    <w:rsid w:val="00220D1D"/>
    <w:rsid w:val="0022681A"/>
    <w:rsid w:val="00230EDF"/>
    <w:rsid w:val="0024662B"/>
    <w:rsid w:val="00260E3B"/>
    <w:rsid w:val="0027665A"/>
    <w:rsid w:val="002869A0"/>
    <w:rsid w:val="002C50E7"/>
    <w:rsid w:val="002E2EAD"/>
    <w:rsid w:val="002E51C4"/>
    <w:rsid w:val="002F7F15"/>
    <w:rsid w:val="003152CA"/>
    <w:rsid w:val="00321FC5"/>
    <w:rsid w:val="0032572E"/>
    <w:rsid w:val="0034024B"/>
    <w:rsid w:val="00355086"/>
    <w:rsid w:val="0038470E"/>
    <w:rsid w:val="003F2301"/>
    <w:rsid w:val="003F434A"/>
    <w:rsid w:val="00514DF8"/>
    <w:rsid w:val="00552FAB"/>
    <w:rsid w:val="00573528"/>
    <w:rsid w:val="005F4C80"/>
    <w:rsid w:val="006364FE"/>
    <w:rsid w:val="006467B6"/>
    <w:rsid w:val="006955C4"/>
    <w:rsid w:val="00731FD3"/>
    <w:rsid w:val="007B6F45"/>
    <w:rsid w:val="00846EEF"/>
    <w:rsid w:val="008776F0"/>
    <w:rsid w:val="008B2449"/>
    <w:rsid w:val="009F023F"/>
    <w:rsid w:val="00B43CF5"/>
    <w:rsid w:val="00B44717"/>
    <w:rsid w:val="00B84D79"/>
    <w:rsid w:val="00BC4537"/>
    <w:rsid w:val="00BE13FF"/>
    <w:rsid w:val="00C54281"/>
    <w:rsid w:val="00CF769E"/>
    <w:rsid w:val="00D6388C"/>
    <w:rsid w:val="00DD41C0"/>
    <w:rsid w:val="00DE1B21"/>
    <w:rsid w:val="00DE7249"/>
    <w:rsid w:val="00E16190"/>
    <w:rsid w:val="00E83548"/>
    <w:rsid w:val="00EA4781"/>
    <w:rsid w:val="00ED0C84"/>
    <w:rsid w:val="00EE65A8"/>
    <w:rsid w:val="00EF3B37"/>
    <w:rsid w:val="00FA3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919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87491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uiPriority w:val="9"/>
    <w:semiHidden/>
    <w:unhideWhenUsed/>
    <w:qFormat/>
    <w:rsid w:val="0087491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7491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7491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7491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7491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7491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7491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7491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874919"/>
    <w:rPr>
      <w:smallCaps/>
      <w:spacing w:val="5"/>
      <w:sz w:val="36"/>
      <w:szCs w:val="36"/>
    </w:rPr>
  </w:style>
  <w:style w:type="character" w:customStyle="1" w:styleId="CitationCar">
    <w:name w:val="Citation Car"/>
    <w:basedOn w:val="Policepardfaut"/>
    <w:link w:val="Citation"/>
    <w:uiPriority w:val="9"/>
    <w:semiHidden/>
    <w:qFormat/>
    <w:rsid w:val="00874919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qFormat/>
    <w:rsid w:val="00874919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qFormat/>
    <w:rsid w:val="00874919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874919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qFormat/>
    <w:rsid w:val="00874919"/>
    <w:rPr>
      <w:b/>
      <w:bCs/>
      <w:color w:val="595959" w:themeColor="text1" w:themeTint="A6"/>
      <w:spacing w:val="5"/>
      <w:shd w:val="clear" w:color="auto" w:fill="FFFFFF"/>
    </w:rPr>
  </w:style>
  <w:style w:type="character" w:customStyle="1" w:styleId="Titre7Car">
    <w:name w:val="Titre 7 Car"/>
    <w:basedOn w:val="Policepardfaut"/>
    <w:link w:val="Titre7"/>
    <w:uiPriority w:val="9"/>
    <w:semiHidden/>
    <w:qFormat/>
    <w:rsid w:val="0087491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qFormat/>
    <w:rsid w:val="00874919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qFormat/>
    <w:rsid w:val="00874919"/>
    <w:rPr>
      <w:b/>
      <w:bCs/>
      <w:i/>
      <w:iCs/>
      <w:color w:val="7F7F7F" w:themeColor="text1" w:themeTint="80"/>
      <w:sz w:val="18"/>
      <w:szCs w:val="18"/>
    </w:rPr>
  </w:style>
  <w:style w:type="character" w:customStyle="1" w:styleId="a">
    <w:name w:val="Название Знак"/>
    <w:basedOn w:val="Policepardfaut"/>
    <w:uiPriority w:val="10"/>
    <w:qFormat/>
    <w:rsid w:val="00874919"/>
    <w:rPr>
      <w:smallCaps/>
      <w:sz w:val="52"/>
      <w:szCs w:val="52"/>
    </w:rPr>
  </w:style>
  <w:style w:type="character" w:customStyle="1" w:styleId="a0">
    <w:name w:val="Подзаголовок Знак"/>
    <w:basedOn w:val="Policepardfaut"/>
    <w:uiPriority w:val="11"/>
    <w:qFormat/>
    <w:rsid w:val="00874919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874919"/>
    <w:rPr>
      <w:b/>
      <w:bCs/>
    </w:rPr>
  </w:style>
  <w:style w:type="character" w:customStyle="1" w:styleId="a1">
    <w:name w:val="Виділення"/>
    <w:uiPriority w:val="20"/>
    <w:qFormat/>
    <w:rsid w:val="00874919"/>
    <w:rPr>
      <w:b/>
      <w:bCs/>
      <w:i/>
      <w:iCs/>
      <w:spacing w:val="10"/>
    </w:rPr>
  </w:style>
  <w:style w:type="character" w:customStyle="1" w:styleId="2">
    <w:name w:val="Цитата 2 Знак"/>
    <w:basedOn w:val="Policepardfaut"/>
    <w:link w:val="2"/>
    <w:uiPriority w:val="29"/>
    <w:qFormat/>
    <w:rsid w:val="00874919"/>
    <w:rPr>
      <w:i/>
      <w:iCs/>
    </w:rPr>
  </w:style>
  <w:style w:type="character" w:customStyle="1" w:styleId="a2">
    <w:name w:val="Выделенная цитата Знак"/>
    <w:basedOn w:val="Policepardfaut"/>
    <w:uiPriority w:val="30"/>
    <w:qFormat/>
    <w:rsid w:val="00874919"/>
    <w:rPr>
      <w:i/>
      <w:iCs/>
    </w:rPr>
  </w:style>
  <w:style w:type="character" w:styleId="Emphaseple">
    <w:name w:val="Subtle Emphasis"/>
    <w:uiPriority w:val="19"/>
    <w:qFormat/>
    <w:rsid w:val="00874919"/>
    <w:rPr>
      <w:i/>
      <w:iCs/>
    </w:rPr>
  </w:style>
  <w:style w:type="character" w:styleId="Emphaseintense">
    <w:name w:val="Intense Emphasis"/>
    <w:uiPriority w:val="21"/>
    <w:qFormat/>
    <w:rsid w:val="00874919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874919"/>
    <w:rPr>
      <w:smallCaps/>
    </w:rPr>
  </w:style>
  <w:style w:type="character" w:styleId="Rfrenceintense">
    <w:name w:val="Intense Reference"/>
    <w:uiPriority w:val="32"/>
    <w:qFormat/>
    <w:rsid w:val="00874919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874919"/>
    <w:rPr>
      <w:i/>
      <w:iCs/>
      <w:smallCaps/>
      <w:spacing w:val="5"/>
    </w:rPr>
  </w:style>
  <w:style w:type="character" w:customStyle="1" w:styleId="a3">
    <w:name w:val="Гіперпосилання"/>
    <w:rsid w:val="00B84D79"/>
    <w:rPr>
      <w:color w:val="000080"/>
      <w:u w:val="single"/>
    </w:rPr>
  </w:style>
  <w:style w:type="character" w:customStyle="1" w:styleId="a4">
    <w:name w:val="Символ нумерації"/>
    <w:qFormat/>
    <w:rsid w:val="00B84D79"/>
    <w:rPr>
      <w:rFonts w:ascii="Times New Roman" w:hAnsi="Times New Roman"/>
      <w:sz w:val="26"/>
      <w:szCs w:val="26"/>
    </w:rPr>
  </w:style>
  <w:style w:type="character" w:customStyle="1" w:styleId="a5">
    <w:name w:val="Маркери"/>
    <w:qFormat/>
    <w:rsid w:val="00B84D79"/>
    <w:rPr>
      <w:rFonts w:ascii="OpenSymbol" w:eastAsia="OpenSymbol" w:hAnsi="OpenSymbol" w:cs="OpenSymbol"/>
    </w:rPr>
  </w:style>
  <w:style w:type="paragraph" w:customStyle="1" w:styleId="a6">
    <w:name w:val="Заголовок"/>
    <w:basedOn w:val="Normal"/>
    <w:next w:val="Corpsdetexte"/>
    <w:qFormat/>
    <w:rsid w:val="00B84D7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rsid w:val="00B84D79"/>
    <w:pPr>
      <w:spacing w:after="140"/>
    </w:pPr>
  </w:style>
  <w:style w:type="paragraph" w:styleId="Liste">
    <w:name w:val="List"/>
    <w:basedOn w:val="Corpsdetexte"/>
    <w:rsid w:val="00B84D79"/>
    <w:rPr>
      <w:rFonts w:cs="Lucida Sans"/>
    </w:rPr>
  </w:style>
  <w:style w:type="paragraph" w:styleId="Lgende">
    <w:name w:val="caption"/>
    <w:basedOn w:val="Normal"/>
    <w:qFormat/>
    <w:rsid w:val="00B84D7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Покажчик"/>
    <w:basedOn w:val="Normal"/>
    <w:qFormat/>
    <w:rsid w:val="00B84D79"/>
    <w:pPr>
      <w:suppressLineNumbers/>
    </w:pPr>
    <w:rPr>
      <w:rFonts w:cs="Lucida Sans"/>
    </w:rPr>
  </w:style>
  <w:style w:type="paragraph" w:styleId="Titre">
    <w:name w:val="Title"/>
    <w:basedOn w:val="Normal"/>
    <w:next w:val="Normal"/>
    <w:uiPriority w:val="10"/>
    <w:qFormat/>
    <w:rsid w:val="00874919"/>
    <w:pPr>
      <w:spacing w:after="300" w:line="240" w:lineRule="auto"/>
      <w:contextualSpacing/>
    </w:pPr>
    <w:rPr>
      <w:smallCaps/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rsid w:val="00874919"/>
    <w:rPr>
      <w:i/>
      <w:iCs/>
      <w:smallCaps/>
      <w:spacing w:val="10"/>
      <w:sz w:val="28"/>
      <w:szCs w:val="28"/>
    </w:rPr>
  </w:style>
  <w:style w:type="paragraph" w:styleId="Sansinterligne">
    <w:name w:val="No Spacing"/>
    <w:basedOn w:val="Normal"/>
    <w:uiPriority w:val="1"/>
    <w:qFormat/>
    <w:rsid w:val="00874919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74919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74919"/>
    <w:rPr>
      <w:i/>
      <w:iCs/>
    </w:rPr>
  </w:style>
  <w:style w:type="paragraph" w:styleId="Citationintense">
    <w:name w:val="Intense Quote"/>
    <w:basedOn w:val="Normal"/>
    <w:next w:val="Normal"/>
    <w:uiPriority w:val="30"/>
    <w:qFormat/>
    <w:rsid w:val="00874919"/>
    <w:pPr>
      <w:pBdr>
        <w:top w:val="single" w:sz="4" w:space="10" w:color="000000"/>
        <w:bottom w:val="single" w:sz="4" w:space="10" w:color="000000"/>
      </w:pBdr>
      <w:spacing w:before="240" w:after="240" w:line="300" w:lineRule="auto"/>
      <w:ind w:left="1152" w:right="1152"/>
      <w:jc w:val="both"/>
    </w:pPr>
    <w:rPr>
      <w:i/>
      <w:i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74919"/>
    <w:pPr>
      <w:outlineLvl w:val="9"/>
    </w:pPr>
    <w:rPr>
      <w:lang w:bidi="en-US"/>
    </w:rPr>
  </w:style>
  <w:style w:type="paragraph" w:customStyle="1" w:styleId="a8">
    <w:name w:val="Вміст таблиці"/>
    <w:basedOn w:val="Normal"/>
    <w:qFormat/>
    <w:rsid w:val="00B84D79"/>
    <w:pPr>
      <w:widowControl w:val="0"/>
      <w:suppressLineNumbers/>
    </w:pPr>
  </w:style>
  <w:style w:type="paragraph" w:customStyle="1" w:styleId="a9">
    <w:name w:val="Заголовок таблиці"/>
    <w:basedOn w:val="a8"/>
    <w:qFormat/>
    <w:rsid w:val="00B84D79"/>
    <w:pPr>
      <w:jc w:val="center"/>
    </w:pPr>
    <w:rPr>
      <w:b/>
      <w:bCs/>
    </w:rPr>
  </w:style>
  <w:style w:type="numbering" w:customStyle="1" w:styleId="123">
    <w:name w:val="Нумерація 123"/>
    <w:qFormat/>
    <w:rsid w:val="00B84D7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8547C-EEF3-4FBF-82F6-138F707E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2</cp:revision>
  <dcterms:created xsi:type="dcterms:W3CDTF">2025-06-06T10:20:00Z</dcterms:created>
  <dcterms:modified xsi:type="dcterms:W3CDTF">2025-06-06T10:20:00Z</dcterms:modified>
  <dc:language>uk-UA</dc:language>
</cp:coreProperties>
</file>