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0BA6" w:rsidRDefault="00C7368D" w:rsidP="00B47F49">
      <w:pPr>
        <w:spacing w:after="0" w:line="240" w:lineRule="auto"/>
        <w:ind w:left="6521"/>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Додаток</w:t>
      </w:r>
      <w:r w:rsidR="001F0A14" w:rsidRPr="001F0A14">
        <w:rPr>
          <w:rFonts w:ascii="Times New Roman" w:eastAsia="Times New Roman" w:hAnsi="Times New Roman" w:cs="Times New Roman"/>
          <w:sz w:val="24"/>
          <w:szCs w:val="24"/>
          <w:lang w:eastAsia="ru-RU"/>
        </w:rPr>
        <w:t xml:space="preserve"> </w:t>
      </w:r>
    </w:p>
    <w:p w:rsidR="00DC0BA6" w:rsidRDefault="001F0A14" w:rsidP="00B47F49">
      <w:pPr>
        <w:spacing w:after="0" w:line="240" w:lineRule="auto"/>
        <w:ind w:left="6521"/>
        <w:rPr>
          <w:rFonts w:ascii="Times New Roman" w:eastAsia="Times New Roman" w:hAnsi="Times New Roman" w:cs="Times New Roman"/>
          <w:sz w:val="24"/>
          <w:szCs w:val="24"/>
          <w:lang w:eastAsia="ru-RU"/>
        </w:rPr>
      </w:pPr>
      <w:r w:rsidRPr="001F0A14">
        <w:rPr>
          <w:rFonts w:ascii="Times New Roman" w:eastAsia="Times New Roman" w:hAnsi="Times New Roman" w:cs="Times New Roman"/>
          <w:sz w:val="24"/>
          <w:szCs w:val="24"/>
          <w:lang w:eastAsia="ru-RU"/>
        </w:rPr>
        <w:t xml:space="preserve">до наказу </w:t>
      </w:r>
      <w:r w:rsidR="00DC0BA6">
        <w:rPr>
          <w:rFonts w:ascii="Times New Roman" w:eastAsia="Times New Roman" w:hAnsi="Times New Roman" w:cs="Times New Roman"/>
          <w:sz w:val="24"/>
          <w:szCs w:val="24"/>
          <w:lang w:eastAsia="ru-RU"/>
        </w:rPr>
        <w:t>ХЛ № 36</w:t>
      </w:r>
    </w:p>
    <w:p w:rsidR="001F0A14" w:rsidRPr="0067296A" w:rsidRDefault="0014709F" w:rsidP="00B47F49">
      <w:pPr>
        <w:spacing w:after="0" w:line="240" w:lineRule="auto"/>
        <w:ind w:left="6521"/>
        <w:rPr>
          <w:rFonts w:ascii="Times New Roman" w:eastAsia="Times New Roman" w:hAnsi="Times New Roman" w:cs="Times New Roman"/>
          <w:sz w:val="24"/>
          <w:szCs w:val="24"/>
          <w:lang w:val="ru-RU" w:eastAsia="ru-RU"/>
        </w:rPr>
      </w:pPr>
      <w:r>
        <w:rPr>
          <w:rFonts w:ascii="Times New Roman" w:eastAsia="Times New Roman" w:hAnsi="Times New Roman" w:cs="Times New Roman"/>
          <w:sz w:val="24"/>
          <w:szCs w:val="24"/>
          <w:lang w:val="ru-RU" w:eastAsia="ru-RU"/>
        </w:rPr>
        <w:t>3</w:t>
      </w:r>
      <w:r w:rsidR="00C7368D">
        <w:rPr>
          <w:rFonts w:ascii="Times New Roman" w:eastAsia="Times New Roman" w:hAnsi="Times New Roman" w:cs="Times New Roman"/>
          <w:sz w:val="24"/>
          <w:szCs w:val="24"/>
          <w:lang w:val="ru-RU" w:eastAsia="ru-RU"/>
        </w:rPr>
        <w:t>0</w:t>
      </w:r>
      <w:r w:rsidR="001F0A14" w:rsidRPr="005B618C">
        <w:rPr>
          <w:rFonts w:ascii="Times New Roman" w:eastAsia="Times New Roman" w:hAnsi="Times New Roman" w:cs="Times New Roman"/>
          <w:sz w:val="24"/>
          <w:szCs w:val="24"/>
          <w:lang w:eastAsia="ru-RU"/>
        </w:rPr>
        <w:t>.</w:t>
      </w:r>
      <w:r w:rsidR="007A5B38" w:rsidRPr="005B618C">
        <w:rPr>
          <w:rFonts w:ascii="Times New Roman" w:eastAsia="Times New Roman" w:hAnsi="Times New Roman" w:cs="Times New Roman"/>
          <w:sz w:val="24"/>
          <w:szCs w:val="24"/>
          <w:lang w:val="ru-RU" w:eastAsia="ru-RU"/>
        </w:rPr>
        <w:t>0</w:t>
      </w:r>
      <w:r>
        <w:rPr>
          <w:rFonts w:ascii="Times New Roman" w:eastAsia="Times New Roman" w:hAnsi="Times New Roman" w:cs="Times New Roman"/>
          <w:sz w:val="24"/>
          <w:szCs w:val="24"/>
          <w:lang w:val="ru-RU" w:eastAsia="ru-RU"/>
        </w:rPr>
        <w:t>5</w:t>
      </w:r>
      <w:r w:rsidR="001F0A14" w:rsidRPr="005B618C">
        <w:rPr>
          <w:rFonts w:ascii="Times New Roman" w:eastAsia="Times New Roman" w:hAnsi="Times New Roman" w:cs="Times New Roman"/>
          <w:sz w:val="24"/>
          <w:szCs w:val="24"/>
          <w:lang w:eastAsia="ru-RU"/>
        </w:rPr>
        <w:t>.202</w:t>
      </w:r>
      <w:r w:rsidR="00C7368D">
        <w:rPr>
          <w:rFonts w:ascii="Times New Roman" w:eastAsia="Times New Roman" w:hAnsi="Times New Roman" w:cs="Times New Roman"/>
          <w:sz w:val="24"/>
          <w:szCs w:val="24"/>
          <w:lang w:eastAsia="ru-RU"/>
        </w:rPr>
        <w:t>5</w:t>
      </w:r>
      <w:r w:rsidR="00174EC1" w:rsidRPr="005B618C">
        <w:rPr>
          <w:rFonts w:ascii="Times New Roman" w:eastAsia="Times New Roman" w:hAnsi="Times New Roman" w:cs="Times New Roman"/>
          <w:sz w:val="24"/>
          <w:szCs w:val="24"/>
          <w:lang w:val="ru-RU" w:eastAsia="ru-RU"/>
        </w:rPr>
        <w:t xml:space="preserve"> </w:t>
      </w:r>
      <w:r w:rsidR="001F0A14" w:rsidRPr="005B618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val="ru-RU" w:eastAsia="ru-RU"/>
        </w:rPr>
        <w:t>105</w:t>
      </w:r>
    </w:p>
    <w:p w:rsidR="001F0A14" w:rsidRPr="001F0A14" w:rsidRDefault="001F0A14" w:rsidP="00B47F49">
      <w:pPr>
        <w:spacing w:after="0" w:line="240" w:lineRule="auto"/>
        <w:rPr>
          <w:rFonts w:ascii="Times New Roman" w:eastAsia="Times New Roman" w:hAnsi="Times New Roman" w:cs="Times New Roman"/>
          <w:sz w:val="24"/>
          <w:szCs w:val="24"/>
          <w:lang w:eastAsia="ru-RU"/>
        </w:rPr>
      </w:pPr>
    </w:p>
    <w:p w:rsidR="001F0A14" w:rsidRPr="006966E1" w:rsidRDefault="001F0A14" w:rsidP="00B47F49">
      <w:pPr>
        <w:spacing w:after="0" w:line="240" w:lineRule="auto"/>
        <w:jc w:val="center"/>
        <w:rPr>
          <w:rFonts w:ascii="Times New Roman" w:eastAsia="Times New Roman" w:hAnsi="Times New Roman" w:cs="Times New Roman"/>
          <w:sz w:val="28"/>
          <w:szCs w:val="28"/>
          <w:lang w:eastAsia="ru-RU"/>
        </w:rPr>
      </w:pPr>
      <w:r w:rsidRPr="006966E1">
        <w:rPr>
          <w:rFonts w:ascii="Times New Roman" w:eastAsia="Times New Roman" w:hAnsi="Times New Roman" w:cs="Times New Roman"/>
          <w:sz w:val="28"/>
          <w:szCs w:val="28"/>
          <w:lang w:eastAsia="ru-RU"/>
        </w:rPr>
        <w:t>Довідка</w:t>
      </w:r>
    </w:p>
    <w:p w:rsidR="006966E1" w:rsidRDefault="001F0A14" w:rsidP="00740148">
      <w:pPr>
        <w:spacing w:after="0" w:line="240" w:lineRule="auto"/>
        <w:jc w:val="center"/>
        <w:rPr>
          <w:rFonts w:ascii="Times New Roman" w:eastAsia="Times New Roman" w:hAnsi="Times New Roman" w:cs="Times New Roman"/>
          <w:color w:val="000000"/>
          <w:sz w:val="28"/>
          <w:szCs w:val="28"/>
          <w:lang w:eastAsia="ru-RU"/>
        </w:rPr>
      </w:pPr>
      <w:r w:rsidRPr="006966E1">
        <w:rPr>
          <w:rFonts w:ascii="Times New Roman" w:eastAsia="Times New Roman" w:hAnsi="Times New Roman" w:cs="Times New Roman"/>
          <w:color w:val="000000"/>
          <w:sz w:val="28"/>
          <w:szCs w:val="28"/>
          <w:lang w:eastAsia="ru-RU"/>
        </w:rPr>
        <w:t xml:space="preserve">про підсумки  методичної роботи з педагогічними кадрами  </w:t>
      </w:r>
    </w:p>
    <w:p w:rsidR="006966E1" w:rsidRDefault="001F0A14" w:rsidP="00740148">
      <w:pPr>
        <w:spacing w:after="0" w:line="240" w:lineRule="auto"/>
        <w:jc w:val="center"/>
        <w:rPr>
          <w:rFonts w:ascii="Times New Roman" w:eastAsia="Times New Roman" w:hAnsi="Times New Roman" w:cs="Times New Roman"/>
          <w:color w:val="000000"/>
          <w:sz w:val="28"/>
          <w:szCs w:val="28"/>
          <w:lang w:eastAsia="ru-RU"/>
        </w:rPr>
      </w:pPr>
      <w:r w:rsidRPr="006966E1">
        <w:rPr>
          <w:rFonts w:ascii="Times New Roman" w:eastAsia="Times New Roman" w:hAnsi="Times New Roman" w:cs="Times New Roman"/>
          <w:color w:val="000000"/>
          <w:sz w:val="28"/>
          <w:szCs w:val="28"/>
          <w:lang w:eastAsia="ru-RU"/>
        </w:rPr>
        <w:t>у 202</w:t>
      </w:r>
      <w:r w:rsidR="006966E1">
        <w:rPr>
          <w:rFonts w:ascii="Times New Roman" w:eastAsia="Times New Roman" w:hAnsi="Times New Roman" w:cs="Times New Roman"/>
          <w:color w:val="000000"/>
          <w:sz w:val="28"/>
          <w:szCs w:val="28"/>
          <w:lang w:eastAsia="ru-RU"/>
        </w:rPr>
        <w:t>4</w:t>
      </w:r>
      <w:r w:rsidRPr="006966E1">
        <w:rPr>
          <w:rFonts w:ascii="Times New Roman" w:eastAsia="Times New Roman" w:hAnsi="Times New Roman" w:cs="Times New Roman"/>
          <w:color w:val="000000"/>
          <w:sz w:val="28"/>
          <w:szCs w:val="28"/>
          <w:lang w:eastAsia="ru-RU"/>
        </w:rPr>
        <w:t>/202</w:t>
      </w:r>
      <w:r w:rsidR="006966E1">
        <w:rPr>
          <w:rFonts w:ascii="Times New Roman" w:eastAsia="Times New Roman" w:hAnsi="Times New Roman" w:cs="Times New Roman"/>
          <w:color w:val="000000"/>
          <w:sz w:val="28"/>
          <w:szCs w:val="28"/>
          <w:lang w:eastAsia="ru-RU"/>
        </w:rPr>
        <w:t>5</w:t>
      </w:r>
      <w:r w:rsidRPr="006966E1">
        <w:rPr>
          <w:rFonts w:ascii="Times New Roman" w:eastAsia="Times New Roman" w:hAnsi="Times New Roman" w:cs="Times New Roman"/>
          <w:color w:val="000000"/>
          <w:sz w:val="28"/>
          <w:szCs w:val="28"/>
          <w:lang w:eastAsia="ru-RU"/>
        </w:rPr>
        <w:t xml:space="preserve">  навчально</w:t>
      </w:r>
      <w:r w:rsidR="005A4B80">
        <w:rPr>
          <w:rFonts w:ascii="Times New Roman" w:eastAsia="Times New Roman" w:hAnsi="Times New Roman" w:cs="Times New Roman"/>
          <w:color w:val="000000"/>
          <w:sz w:val="28"/>
          <w:szCs w:val="28"/>
          <w:lang w:eastAsia="ru-RU"/>
        </w:rPr>
        <w:t>му</w:t>
      </w:r>
      <w:r w:rsidRPr="006966E1">
        <w:rPr>
          <w:rFonts w:ascii="Times New Roman" w:eastAsia="Times New Roman" w:hAnsi="Times New Roman" w:cs="Times New Roman"/>
          <w:color w:val="000000"/>
          <w:sz w:val="28"/>
          <w:szCs w:val="28"/>
          <w:lang w:eastAsia="ru-RU"/>
        </w:rPr>
        <w:t xml:space="preserve"> po</w:t>
      </w:r>
      <w:r w:rsidR="005A4B80">
        <w:rPr>
          <w:rFonts w:ascii="Times New Roman" w:eastAsia="Times New Roman" w:hAnsi="Times New Roman" w:cs="Times New Roman"/>
          <w:color w:val="000000"/>
          <w:sz w:val="28"/>
          <w:szCs w:val="28"/>
          <w:lang w:eastAsia="ru-RU"/>
        </w:rPr>
        <w:t>ці</w:t>
      </w:r>
      <w:r w:rsidRPr="006966E1">
        <w:rPr>
          <w:rFonts w:ascii="Times New Roman" w:eastAsia="Times New Roman" w:hAnsi="Times New Roman" w:cs="Times New Roman"/>
          <w:color w:val="000000"/>
          <w:sz w:val="28"/>
          <w:szCs w:val="28"/>
          <w:lang w:eastAsia="ru-RU"/>
        </w:rPr>
        <w:t xml:space="preserve"> </w:t>
      </w:r>
    </w:p>
    <w:p w:rsidR="00740148" w:rsidRPr="006966E1" w:rsidRDefault="001F0A14" w:rsidP="00740148">
      <w:pPr>
        <w:spacing w:after="0" w:line="240" w:lineRule="auto"/>
        <w:jc w:val="center"/>
        <w:rPr>
          <w:rFonts w:ascii="Times New Roman" w:eastAsia="Times New Roman" w:hAnsi="Times New Roman" w:cs="Times New Roman"/>
          <w:color w:val="000000"/>
          <w:sz w:val="28"/>
          <w:szCs w:val="28"/>
          <w:lang w:eastAsia="ru-RU"/>
        </w:rPr>
      </w:pPr>
      <w:r w:rsidRPr="006966E1">
        <w:rPr>
          <w:rFonts w:ascii="Times New Roman" w:eastAsia="Times New Roman" w:hAnsi="Times New Roman" w:cs="Times New Roman"/>
          <w:color w:val="000000"/>
          <w:sz w:val="28"/>
          <w:szCs w:val="28"/>
          <w:lang w:eastAsia="ru-RU"/>
        </w:rPr>
        <w:t xml:space="preserve">у </w:t>
      </w:r>
      <w:r w:rsidR="00740148" w:rsidRPr="006966E1">
        <w:rPr>
          <w:rFonts w:ascii="Times New Roman" w:eastAsia="Times New Roman" w:hAnsi="Times New Roman" w:cs="Times New Roman"/>
          <w:color w:val="000000"/>
          <w:sz w:val="28"/>
          <w:szCs w:val="28"/>
          <w:lang w:eastAsia="ru-RU"/>
        </w:rPr>
        <w:t>комунальному закладі</w:t>
      </w:r>
    </w:p>
    <w:p w:rsidR="0001157B" w:rsidRPr="006966E1" w:rsidRDefault="00740148" w:rsidP="00740148">
      <w:pPr>
        <w:spacing w:after="0" w:line="240" w:lineRule="auto"/>
        <w:jc w:val="center"/>
        <w:rPr>
          <w:rFonts w:ascii="Times New Roman" w:eastAsia="Times New Roman" w:hAnsi="Times New Roman" w:cs="Times New Roman"/>
          <w:color w:val="000000"/>
          <w:sz w:val="28"/>
          <w:szCs w:val="28"/>
          <w:lang w:eastAsia="ru-RU"/>
        </w:rPr>
      </w:pPr>
      <w:r w:rsidRPr="006966E1">
        <w:rPr>
          <w:rFonts w:ascii="Times New Roman" w:eastAsia="Times New Roman" w:hAnsi="Times New Roman" w:cs="Times New Roman"/>
          <w:color w:val="000000"/>
          <w:sz w:val="28"/>
          <w:szCs w:val="28"/>
          <w:lang w:eastAsia="ru-RU"/>
        </w:rPr>
        <w:t xml:space="preserve"> «Харківський ліцей № 36 Харківської міської ради»</w:t>
      </w:r>
    </w:p>
    <w:p w:rsidR="0001157B" w:rsidRPr="0001157B" w:rsidRDefault="0001157B" w:rsidP="00B47F49">
      <w:pPr>
        <w:spacing w:after="0" w:line="240" w:lineRule="auto"/>
        <w:ind w:firstLine="720"/>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Згідно з річним планом роботи на 202</w:t>
      </w:r>
      <w:r w:rsidR="006966E1">
        <w:rPr>
          <w:rFonts w:ascii="Times New Roman" w:eastAsia="Times New Roman" w:hAnsi="Times New Roman" w:cs="Times New Roman"/>
          <w:sz w:val="28"/>
          <w:szCs w:val="28"/>
          <w:lang w:eastAsia="ru-RU"/>
        </w:rPr>
        <w:t>4</w:t>
      </w:r>
      <w:r w:rsidRPr="0001157B">
        <w:rPr>
          <w:rFonts w:ascii="Times New Roman" w:eastAsia="Times New Roman" w:hAnsi="Times New Roman" w:cs="Times New Roman"/>
          <w:sz w:val="28"/>
          <w:szCs w:val="28"/>
          <w:lang w:eastAsia="ru-RU"/>
        </w:rPr>
        <w:t>/202</w:t>
      </w:r>
      <w:r w:rsidR="006966E1">
        <w:rPr>
          <w:rFonts w:ascii="Times New Roman" w:eastAsia="Times New Roman" w:hAnsi="Times New Roman" w:cs="Times New Roman"/>
          <w:sz w:val="28"/>
          <w:szCs w:val="28"/>
          <w:lang w:eastAsia="ru-RU"/>
        </w:rPr>
        <w:t>5</w:t>
      </w:r>
      <w:r w:rsidRPr="0001157B">
        <w:rPr>
          <w:rFonts w:ascii="Times New Roman" w:eastAsia="Times New Roman" w:hAnsi="Times New Roman" w:cs="Times New Roman"/>
          <w:sz w:val="28"/>
          <w:szCs w:val="28"/>
          <w:lang w:eastAsia="ru-RU"/>
        </w:rPr>
        <w:t xml:space="preserve"> навчальний рік педагогічний колекти</w:t>
      </w:r>
      <w:r w:rsidR="00174EC1">
        <w:rPr>
          <w:rFonts w:ascii="Times New Roman" w:eastAsia="Times New Roman" w:hAnsi="Times New Roman" w:cs="Times New Roman"/>
          <w:sz w:val="28"/>
          <w:szCs w:val="28"/>
          <w:lang w:eastAsia="ru-RU"/>
        </w:rPr>
        <w:t>в працював над методичною темою</w:t>
      </w:r>
      <w:r w:rsidRPr="0001157B">
        <w:rPr>
          <w:rFonts w:ascii="Times New Roman" w:eastAsia="Times New Roman" w:hAnsi="Times New Roman" w:cs="Times New Roman"/>
          <w:sz w:val="28"/>
          <w:szCs w:val="28"/>
          <w:lang w:eastAsia="ru-RU"/>
        </w:rPr>
        <w:t xml:space="preserve"> «Забезпечення якості освіти шляхом сталого розвитку компетентностей вчителя та учнів».</w:t>
      </w:r>
    </w:p>
    <w:p w:rsidR="0001157B" w:rsidRP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На початку навчального року була створена методична рада на чолі з заступником директора з навчально-виховної роботи Малаховою А.А. До її складу ввійшли заступник директора з виховної роботи </w:t>
      </w:r>
      <w:r w:rsidR="006966E1">
        <w:rPr>
          <w:rFonts w:ascii="Times New Roman" w:eastAsia="Times New Roman" w:hAnsi="Times New Roman" w:cs="Times New Roman"/>
          <w:sz w:val="28"/>
          <w:szCs w:val="28"/>
          <w:lang w:eastAsia="ru-RU"/>
        </w:rPr>
        <w:t>Биковський В.І</w:t>
      </w:r>
      <w:r w:rsidRPr="0001157B">
        <w:rPr>
          <w:rFonts w:ascii="Times New Roman" w:eastAsia="Times New Roman" w:hAnsi="Times New Roman" w:cs="Times New Roman"/>
          <w:sz w:val="28"/>
          <w:szCs w:val="28"/>
          <w:lang w:eastAsia="ru-RU"/>
        </w:rPr>
        <w:t>., голови методичних об’єднань Попова Н.М., Свидло О.М., Рибянцева Н.І.,</w:t>
      </w:r>
      <w:r w:rsidR="0067296A">
        <w:rPr>
          <w:rFonts w:ascii="Times New Roman" w:eastAsia="Times New Roman" w:hAnsi="Times New Roman" w:cs="Times New Roman"/>
          <w:sz w:val="28"/>
          <w:szCs w:val="28"/>
          <w:lang w:eastAsia="ru-RU"/>
        </w:rPr>
        <w:t xml:space="preserve"> </w:t>
      </w:r>
      <w:r w:rsidRPr="0001157B">
        <w:rPr>
          <w:rFonts w:ascii="Times New Roman" w:eastAsia="Times New Roman" w:hAnsi="Times New Roman" w:cs="Times New Roman"/>
          <w:sz w:val="28"/>
          <w:szCs w:val="28"/>
          <w:lang w:eastAsia="ru-RU"/>
        </w:rPr>
        <w:t>Борисенко І.Б., Набока</w:t>
      </w:r>
      <w:r w:rsidR="0067296A">
        <w:rPr>
          <w:rFonts w:ascii="Times New Roman" w:eastAsia="Times New Roman" w:hAnsi="Times New Roman" w:cs="Times New Roman"/>
          <w:sz w:val="28"/>
          <w:szCs w:val="28"/>
          <w:lang w:eastAsia="ru-RU"/>
        </w:rPr>
        <w:t xml:space="preserve"> Т.І., Божок М.Д., Земська І.Г</w:t>
      </w:r>
      <w:r w:rsidRPr="0001157B">
        <w:rPr>
          <w:rFonts w:ascii="Times New Roman" w:eastAsia="Times New Roman" w:hAnsi="Times New Roman" w:cs="Times New Roman"/>
          <w:sz w:val="28"/>
          <w:szCs w:val="28"/>
          <w:lang w:eastAsia="ru-RU"/>
        </w:rPr>
        <w:t>., п</w:t>
      </w:r>
      <w:r w:rsidR="00442FD9">
        <w:rPr>
          <w:rFonts w:ascii="Times New Roman" w:eastAsia="Times New Roman" w:hAnsi="Times New Roman" w:cs="Times New Roman"/>
          <w:sz w:val="28"/>
          <w:szCs w:val="28"/>
          <w:lang w:eastAsia="ru-RU"/>
        </w:rPr>
        <w:t>рактичний психолог Голомоз О.А.,</w:t>
      </w:r>
      <w:r w:rsidRPr="0001157B">
        <w:rPr>
          <w:rFonts w:ascii="Times New Roman" w:eastAsia="Times New Roman" w:hAnsi="Times New Roman" w:cs="Times New Roman"/>
          <w:sz w:val="28"/>
          <w:szCs w:val="28"/>
          <w:lang w:eastAsia="ru-RU"/>
        </w:rPr>
        <w:t xml:space="preserve"> секретар методичної ради Рудіч Л.Г.</w:t>
      </w:r>
    </w:p>
    <w:p w:rsidR="0001157B" w:rsidRP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w:t>
      </w:r>
      <w:r w:rsidR="00442FD9">
        <w:rPr>
          <w:rFonts w:ascii="Times New Roman" w:eastAsia="Times New Roman" w:hAnsi="Times New Roman" w:cs="Times New Roman"/>
          <w:sz w:val="28"/>
          <w:szCs w:val="28"/>
          <w:lang w:eastAsia="ru-RU"/>
        </w:rPr>
        <w:t>Робота</w:t>
      </w:r>
      <w:r w:rsidRPr="0001157B">
        <w:rPr>
          <w:rFonts w:ascii="Times New Roman" w:eastAsia="Times New Roman" w:hAnsi="Times New Roman" w:cs="Times New Roman"/>
          <w:sz w:val="28"/>
          <w:szCs w:val="28"/>
          <w:lang w:eastAsia="ru-RU"/>
        </w:rPr>
        <w:t xml:space="preserve"> методичної ради закладу, педагогічної ради, шкільних методичних об’єднань сприяли стимулюванню професійного інтересу, формуванню особистісного професійного запиту вчителя та його особистісного професійного розвитку. </w:t>
      </w:r>
    </w:p>
    <w:p w:rsid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Метою методичної роботи було:</w:t>
      </w:r>
    </w:p>
    <w:p w:rsidR="00442FD9" w:rsidRDefault="00442FD9"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методичний супровід реалізації внутрішньошкільних програм;</w:t>
      </w:r>
    </w:p>
    <w:p w:rsidR="00442FD9" w:rsidRDefault="00442FD9"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створення умов</w:t>
      </w:r>
      <w:r w:rsidR="0080720F">
        <w:rPr>
          <w:rFonts w:ascii="Times New Roman" w:eastAsia="Times New Roman" w:hAnsi="Times New Roman" w:cs="Times New Roman"/>
          <w:sz w:val="28"/>
          <w:szCs w:val="28"/>
          <w:lang w:eastAsia="ru-RU"/>
        </w:rPr>
        <w:t xml:space="preserve"> для реалізації Державного стандарту засобами сучасного уроку;</w:t>
      </w:r>
    </w:p>
    <w:p w:rsidR="00F93759" w:rsidRPr="0001157B" w:rsidRDefault="00F93759"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підвищення якості дистанційної освіти в умовах онлайн-навчання;</w:t>
      </w:r>
    </w:p>
    <w:p w:rsidR="0001157B" w:rsidRDefault="0001157B" w:rsidP="00B47F49">
      <w:pPr>
        <w:spacing w:after="0" w:line="240" w:lineRule="auto"/>
        <w:jc w:val="both"/>
        <w:rPr>
          <w:rFonts w:ascii="Times New Roman" w:eastAsia="Times New Roman" w:hAnsi="Times New Roman" w:cs="Times New Roman"/>
          <w:kern w:val="1"/>
          <w:sz w:val="28"/>
          <w:szCs w:val="28"/>
          <w:lang w:eastAsia="ar-SA"/>
        </w:rPr>
      </w:pPr>
      <w:r w:rsidRPr="0001157B">
        <w:rPr>
          <w:rFonts w:ascii="Times New Roman" w:eastAsia="Times New Roman" w:hAnsi="Times New Roman" w:cs="Times New Roman"/>
          <w:sz w:val="28"/>
          <w:szCs w:val="28"/>
          <w:lang w:eastAsia="ru-RU"/>
        </w:rPr>
        <w:t xml:space="preserve"> </w:t>
      </w:r>
      <w:r w:rsidRPr="0001157B">
        <w:rPr>
          <w:rFonts w:ascii="Times New Roman" w:eastAsia="Times New Roman" w:hAnsi="Times New Roman" w:cs="Times New Roman"/>
          <w:kern w:val="1"/>
          <w:sz w:val="28"/>
          <w:szCs w:val="28"/>
          <w:lang w:eastAsia="ar-SA"/>
        </w:rPr>
        <w:t>- підвищення якості освітніх послуг;</w:t>
      </w:r>
    </w:p>
    <w:p w:rsidR="005254CA" w:rsidRPr="0001157B" w:rsidRDefault="005254CA" w:rsidP="00B47F49">
      <w:pPr>
        <w:spacing w:after="0" w:line="240" w:lineRule="auto"/>
        <w:jc w:val="both"/>
        <w:rPr>
          <w:rFonts w:ascii="Times New Roman" w:eastAsia="Times New Roman" w:hAnsi="Times New Roman" w:cs="Times New Roman"/>
          <w:kern w:val="1"/>
          <w:sz w:val="28"/>
          <w:szCs w:val="28"/>
          <w:lang w:eastAsia="ar-SA"/>
        </w:rPr>
      </w:pPr>
      <w:r>
        <w:rPr>
          <w:rFonts w:ascii="Times New Roman" w:eastAsia="Times New Roman" w:hAnsi="Times New Roman" w:cs="Times New Roman"/>
          <w:kern w:val="1"/>
          <w:sz w:val="28"/>
          <w:szCs w:val="28"/>
          <w:lang w:eastAsia="ar-SA"/>
        </w:rPr>
        <w:t>- визначення та подолання освітніх втрат здобувачів освіти;</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розвиток і впровадження у закладі інноваційних підходів, форм, методів і засобів навчання;</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забезпечення компетентнісного підходу в освітньому процесі;</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забезпечення ефективної взаємодії та співпраці всіх учасників освітнього процесу;</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побудова міжособистісних стосунків між педагогами, дітьми та батьками на принципах дитиноцентризму;</w:t>
      </w:r>
    </w:p>
    <w:p w:rsid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продовження формування позитивного іміджу освітнього закладу;</w:t>
      </w:r>
    </w:p>
    <w:p w:rsidR="0080720F" w:rsidRPr="0001157B" w:rsidRDefault="0080720F" w:rsidP="00B47F49">
      <w:pPr>
        <w:spacing w:after="0" w:line="240" w:lineRule="auto"/>
        <w:jc w:val="both"/>
        <w:rPr>
          <w:rFonts w:ascii="Times New Roman" w:eastAsia="Times New Roman" w:hAnsi="Times New Roman" w:cs="Times New Roman"/>
          <w:color w:val="000000"/>
          <w:kern w:val="1"/>
          <w:sz w:val="28"/>
          <w:szCs w:val="28"/>
          <w:lang w:eastAsia="ar-SA"/>
        </w:rPr>
      </w:pPr>
      <w:r>
        <w:rPr>
          <w:rFonts w:ascii="Times New Roman" w:eastAsia="Times New Roman" w:hAnsi="Times New Roman" w:cs="Times New Roman"/>
          <w:color w:val="000000"/>
          <w:kern w:val="1"/>
          <w:sz w:val="28"/>
          <w:szCs w:val="28"/>
          <w:lang w:eastAsia="ar-SA"/>
        </w:rPr>
        <w:t>- розбудова інклюзивного середовища;</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розбудова внутрішньої системи забезпечення якості освіти за напрямками «Освітнє середовище», «Оцінювання здобувачів освіти», «Діяльність педагогічних п</w:t>
      </w:r>
      <w:bookmarkStart w:id="0" w:name="_GoBack"/>
      <w:bookmarkEnd w:id="0"/>
      <w:r w:rsidRPr="0001157B">
        <w:rPr>
          <w:rFonts w:ascii="Times New Roman" w:eastAsia="Times New Roman" w:hAnsi="Times New Roman" w:cs="Times New Roman"/>
          <w:color w:val="000000"/>
          <w:kern w:val="1"/>
          <w:sz w:val="28"/>
          <w:szCs w:val="28"/>
          <w:lang w:eastAsia="ar-SA"/>
        </w:rPr>
        <w:t>рацівників», «Управлінська діяльність».</w:t>
      </w:r>
    </w:p>
    <w:p w:rsidR="0001157B" w:rsidRPr="0001157B" w:rsidRDefault="0001157B" w:rsidP="00B47F49">
      <w:pPr>
        <w:spacing w:after="0" w:line="240" w:lineRule="auto"/>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ab/>
        <w:t>Ця мета конкретизувалася в завданнях:</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підвищити якість освітніх послуг у відповідності до Державних стандартів освіти;</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здійснювати освітній процес відповідно до індивідуальних можливостей, інтересів, здібностей учнів;</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забезпечити збереження та зміцнення здоров’я дітей;</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підтримувати дітей та молодь з особливими освітніми потребами;</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продовжити розвивати ефективну систему безперервної освіти  педагогів;</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lastRenderedPageBreak/>
        <w:t>- оптимізувати систему дидактичного та матеріально-технічного забезпечення освітнього процесу;</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удосконалювати системи активного включення сім’ї в процес самовизначення, самореалізації учнів;</w:t>
      </w:r>
    </w:p>
    <w:p w:rsidR="0001157B" w:rsidRPr="0001157B" w:rsidRDefault="0001157B" w:rsidP="00B47F49">
      <w:pPr>
        <w:spacing w:after="0" w:line="240" w:lineRule="auto"/>
        <w:jc w:val="both"/>
        <w:rPr>
          <w:rFonts w:ascii="Times New Roman" w:eastAsia="Times New Roman" w:hAnsi="Times New Roman" w:cs="Times New Roman"/>
          <w:color w:val="000000"/>
          <w:kern w:val="1"/>
          <w:sz w:val="28"/>
          <w:szCs w:val="28"/>
          <w:lang w:eastAsia="ar-SA"/>
        </w:rPr>
      </w:pPr>
      <w:r w:rsidRPr="0001157B">
        <w:rPr>
          <w:rFonts w:ascii="Times New Roman" w:eastAsia="Times New Roman" w:hAnsi="Times New Roman" w:cs="Times New Roman"/>
          <w:color w:val="000000"/>
          <w:kern w:val="1"/>
          <w:sz w:val="28"/>
          <w:szCs w:val="28"/>
          <w:lang w:eastAsia="ar-SA"/>
        </w:rPr>
        <w:t>- розвивати досвід партнерства, волонтерства, самоврядування з метою інтенсифікації розвитку й удос</w:t>
      </w:r>
      <w:r w:rsidR="00F93759">
        <w:rPr>
          <w:rFonts w:ascii="Times New Roman" w:eastAsia="Times New Roman" w:hAnsi="Times New Roman" w:cs="Times New Roman"/>
          <w:color w:val="000000"/>
          <w:kern w:val="1"/>
          <w:sz w:val="28"/>
          <w:szCs w:val="28"/>
          <w:lang w:eastAsia="ar-SA"/>
        </w:rPr>
        <w:t>коналення освітнього середовища</w:t>
      </w:r>
      <w:r w:rsidRPr="0001157B">
        <w:rPr>
          <w:rFonts w:ascii="Times New Roman" w:eastAsia="Times New Roman" w:hAnsi="Times New Roman" w:cs="Times New Roman"/>
          <w:color w:val="000000"/>
          <w:kern w:val="1"/>
          <w:sz w:val="28"/>
          <w:szCs w:val="28"/>
          <w:lang w:eastAsia="ar-SA"/>
        </w:rPr>
        <w:t>.</w:t>
      </w:r>
    </w:p>
    <w:p w:rsidR="0001157B" w:rsidRP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Методична робота в школі спрямована на системне формування компетентностей учнів, їхньої здатності успішно розв’язувати завдання в різних сферах життєдіяльності, на забезпечення науково-методичної підтримки цієї сфери, а також на системне формування компетентностей учителя. </w:t>
      </w:r>
      <w:r w:rsidR="005D7087">
        <w:rPr>
          <w:rFonts w:ascii="Times New Roman" w:eastAsia="Times New Roman" w:hAnsi="Times New Roman" w:cs="Times New Roman"/>
          <w:sz w:val="28"/>
          <w:szCs w:val="28"/>
          <w:lang w:eastAsia="ru-RU"/>
        </w:rPr>
        <w:t>Б</w:t>
      </w:r>
      <w:r w:rsidRPr="0001157B">
        <w:rPr>
          <w:rFonts w:ascii="Times New Roman" w:eastAsia="Times New Roman" w:hAnsi="Times New Roman" w:cs="Times New Roman"/>
          <w:sz w:val="28"/>
          <w:szCs w:val="28"/>
          <w:lang w:eastAsia="ru-RU"/>
        </w:rPr>
        <w:t xml:space="preserve">уло </w:t>
      </w:r>
      <w:r w:rsidR="008F7391">
        <w:rPr>
          <w:rFonts w:ascii="Times New Roman" w:eastAsia="Times New Roman" w:hAnsi="Times New Roman" w:cs="Times New Roman"/>
          <w:sz w:val="28"/>
          <w:szCs w:val="28"/>
          <w:lang w:eastAsia="ru-RU"/>
        </w:rPr>
        <w:t>продовжено роботу   творчих груп</w:t>
      </w:r>
      <w:r w:rsidRPr="0001157B">
        <w:rPr>
          <w:rFonts w:ascii="Times New Roman" w:eastAsia="Times New Roman" w:hAnsi="Times New Roman" w:cs="Times New Roman"/>
          <w:sz w:val="28"/>
          <w:szCs w:val="28"/>
          <w:lang w:eastAsia="ru-RU"/>
        </w:rPr>
        <w:t xml:space="preserve"> учителів та керівників цих груп:</w:t>
      </w:r>
    </w:p>
    <w:p w:rsidR="0001157B" w:rsidRP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w:t>
      </w:r>
      <w:r w:rsidRPr="0001157B">
        <w:rPr>
          <w:rFonts w:ascii="Times New Roman" w:eastAsia="Times New Roman" w:hAnsi="Times New Roman" w:cs="Times New Roman"/>
          <w:sz w:val="28"/>
          <w:szCs w:val="28"/>
          <w:lang w:eastAsia="ru-RU"/>
        </w:rPr>
        <w:tab/>
        <w:t>«Прогнозування та впровадження інновацій» (керівник Малахова А.А.);</w:t>
      </w:r>
    </w:p>
    <w:p w:rsidR="0001157B" w:rsidRPr="0001157B"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w:t>
      </w:r>
      <w:r w:rsidRPr="0001157B">
        <w:rPr>
          <w:rFonts w:ascii="Times New Roman" w:eastAsia="Times New Roman" w:hAnsi="Times New Roman" w:cs="Times New Roman"/>
          <w:sz w:val="28"/>
          <w:szCs w:val="28"/>
          <w:lang w:eastAsia="ru-RU"/>
        </w:rPr>
        <w:tab/>
        <w:t xml:space="preserve">«Маркетинг та соціальне партнерство» (керівник </w:t>
      </w:r>
      <w:r w:rsidR="00A20747">
        <w:rPr>
          <w:rFonts w:ascii="Times New Roman" w:eastAsia="Times New Roman" w:hAnsi="Times New Roman" w:cs="Times New Roman"/>
          <w:sz w:val="28"/>
          <w:szCs w:val="28"/>
          <w:lang w:eastAsia="ru-RU"/>
        </w:rPr>
        <w:t>Биковський В.І</w:t>
      </w:r>
      <w:r w:rsidRPr="0001157B">
        <w:rPr>
          <w:rFonts w:ascii="Times New Roman" w:eastAsia="Times New Roman" w:hAnsi="Times New Roman" w:cs="Times New Roman"/>
          <w:sz w:val="28"/>
          <w:szCs w:val="28"/>
          <w:lang w:eastAsia="ru-RU"/>
        </w:rPr>
        <w:t>.);</w:t>
      </w:r>
    </w:p>
    <w:p w:rsidR="0001157B" w:rsidRPr="009D5DE7" w:rsidRDefault="0001157B" w:rsidP="009D5DE7">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w:t>
      </w:r>
      <w:r w:rsidRPr="0001157B">
        <w:rPr>
          <w:rFonts w:ascii="Times New Roman" w:eastAsia="Times New Roman" w:hAnsi="Times New Roman" w:cs="Times New Roman"/>
          <w:sz w:val="28"/>
          <w:szCs w:val="28"/>
          <w:lang w:eastAsia="ru-RU"/>
        </w:rPr>
        <w:tab/>
        <w:t>«</w:t>
      </w:r>
      <w:r w:rsidR="009D5DE7">
        <w:rPr>
          <w:rFonts w:ascii="Times New Roman" w:eastAsia="Times New Roman" w:hAnsi="Times New Roman" w:cs="Times New Roman"/>
          <w:sz w:val="28"/>
          <w:szCs w:val="28"/>
          <w:lang w:eastAsia="ru-RU"/>
        </w:rPr>
        <w:t>ВСЗЯО</w:t>
      </w:r>
      <w:r w:rsidRPr="0001157B">
        <w:rPr>
          <w:rFonts w:ascii="Times New Roman" w:eastAsia="Times New Roman" w:hAnsi="Times New Roman" w:cs="Times New Roman"/>
          <w:sz w:val="28"/>
          <w:szCs w:val="28"/>
          <w:lang w:eastAsia="ru-RU"/>
        </w:rPr>
        <w:t xml:space="preserve">» (керівник </w:t>
      </w:r>
      <w:r w:rsidR="009D5DE7">
        <w:rPr>
          <w:rFonts w:ascii="Times New Roman" w:eastAsia="Times New Roman" w:hAnsi="Times New Roman" w:cs="Times New Roman"/>
          <w:sz w:val="28"/>
          <w:szCs w:val="28"/>
          <w:lang w:eastAsia="ru-RU"/>
        </w:rPr>
        <w:t>Рудіч Л.Г.).</w:t>
      </w:r>
    </w:p>
    <w:p w:rsidR="0001157B" w:rsidRPr="0001157B" w:rsidRDefault="0001157B" w:rsidP="00B47F49">
      <w:pPr>
        <w:spacing w:after="0" w:line="240" w:lineRule="auto"/>
        <w:jc w:val="both"/>
        <w:rPr>
          <w:rFonts w:ascii="Times New Roman" w:eastAsia="Times New Roman" w:hAnsi="Times New Roman" w:cs="Times New Roman"/>
          <w:color w:val="000000"/>
          <w:sz w:val="28"/>
          <w:szCs w:val="28"/>
          <w:lang w:eastAsia="ru-RU"/>
        </w:rPr>
      </w:pPr>
      <w:r w:rsidRPr="0001157B">
        <w:rPr>
          <w:rFonts w:ascii="Times New Roman" w:eastAsia="Times New Roman" w:hAnsi="Times New Roman" w:cs="Times New Roman"/>
          <w:color w:val="000000"/>
          <w:sz w:val="28"/>
          <w:szCs w:val="28"/>
          <w:lang w:eastAsia="ru-RU"/>
        </w:rPr>
        <w:t xml:space="preserve">      </w:t>
      </w:r>
      <w:r w:rsidR="009D5DE7">
        <w:rPr>
          <w:rFonts w:ascii="Times New Roman" w:eastAsia="Times New Roman" w:hAnsi="Times New Roman" w:cs="Times New Roman"/>
          <w:color w:val="000000"/>
          <w:sz w:val="28"/>
          <w:szCs w:val="28"/>
          <w:lang w:eastAsia="ru-RU"/>
        </w:rPr>
        <w:t>В</w:t>
      </w:r>
      <w:r w:rsidRPr="0001157B">
        <w:rPr>
          <w:rFonts w:ascii="Times New Roman" w:eastAsia="Times New Roman" w:hAnsi="Times New Roman" w:cs="Times New Roman"/>
          <w:color w:val="000000"/>
          <w:sz w:val="28"/>
          <w:szCs w:val="28"/>
          <w:lang w:eastAsia="ru-RU"/>
        </w:rPr>
        <w:t xml:space="preserve">чителі </w:t>
      </w:r>
      <w:r w:rsidR="00740148">
        <w:rPr>
          <w:rFonts w:ascii="Times New Roman" w:eastAsia="Times New Roman" w:hAnsi="Times New Roman" w:cs="Times New Roman"/>
          <w:color w:val="000000"/>
          <w:sz w:val="28"/>
          <w:szCs w:val="28"/>
          <w:lang w:eastAsia="ru-RU"/>
        </w:rPr>
        <w:t>ліцею</w:t>
      </w:r>
      <w:r w:rsidRPr="0001157B">
        <w:rPr>
          <w:rFonts w:ascii="Times New Roman" w:eastAsia="Times New Roman" w:hAnsi="Times New Roman" w:cs="Times New Roman"/>
          <w:color w:val="000000"/>
          <w:sz w:val="28"/>
          <w:szCs w:val="28"/>
          <w:lang w:eastAsia="ru-RU"/>
        </w:rPr>
        <w:t xml:space="preserve"> залучені до роботи у творчих групах.</w:t>
      </w:r>
    </w:p>
    <w:p w:rsidR="0001157B" w:rsidRPr="0001157B" w:rsidRDefault="0001157B" w:rsidP="00B47F49">
      <w:pPr>
        <w:spacing w:after="0" w:line="240" w:lineRule="auto"/>
        <w:jc w:val="both"/>
        <w:rPr>
          <w:rFonts w:ascii="Times New Roman" w:eastAsia="Times New Roman" w:hAnsi="Times New Roman" w:cs="Times New Roman"/>
          <w:color w:val="000000"/>
          <w:sz w:val="28"/>
          <w:szCs w:val="28"/>
          <w:lang w:eastAsia="ru-RU"/>
        </w:rPr>
      </w:pPr>
      <w:r w:rsidRPr="0001157B">
        <w:rPr>
          <w:rFonts w:ascii="Times New Roman" w:eastAsia="Times New Roman" w:hAnsi="Times New Roman" w:cs="Times New Roman"/>
          <w:color w:val="000000"/>
          <w:sz w:val="28"/>
          <w:szCs w:val="28"/>
          <w:lang w:eastAsia="ru-RU"/>
        </w:rPr>
        <w:t xml:space="preserve">        Для реалізації єдиної науково-методичної проблеми було </w:t>
      </w:r>
      <w:r w:rsidR="00524271">
        <w:rPr>
          <w:rFonts w:ascii="Times New Roman" w:eastAsia="Times New Roman" w:hAnsi="Times New Roman" w:cs="Times New Roman"/>
          <w:color w:val="000000"/>
          <w:sz w:val="28"/>
          <w:szCs w:val="28"/>
          <w:lang w:eastAsia="ru-RU"/>
        </w:rPr>
        <w:t>проведено</w:t>
      </w:r>
      <w:r w:rsidRPr="0001157B">
        <w:rPr>
          <w:rFonts w:ascii="Times New Roman" w:eastAsia="Times New Roman" w:hAnsi="Times New Roman" w:cs="Times New Roman"/>
          <w:color w:val="000000"/>
          <w:sz w:val="28"/>
          <w:szCs w:val="28"/>
          <w:lang w:eastAsia="ru-RU"/>
        </w:rPr>
        <w:t xml:space="preserve">, в тому числі, і такі різні форми роботи: </w:t>
      </w:r>
    </w:p>
    <w:p w:rsidR="0001157B" w:rsidRPr="0001157B" w:rsidRDefault="0001157B" w:rsidP="00B47F49">
      <w:pPr>
        <w:numPr>
          <w:ilvl w:val="0"/>
          <w:numId w:val="9"/>
        </w:numPr>
        <w:spacing w:after="0" w:line="240" w:lineRule="auto"/>
        <w:jc w:val="both"/>
        <w:rPr>
          <w:rFonts w:ascii="Times New Roman" w:eastAsia="Times New Roman" w:hAnsi="Times New Roman" w:cs="Times New Roman"/>
          <w:color w:val="000000"/>
          <w:sz w:val="28"/>
          <w:szCs w:val="28"/>
          <w:lang w:eastAsia="ru-RU"/>
        </w:rPr>
      </w:pPr>
      <w:r w:rsidRPr="0001157B">
        <w:rPr>
          <w:rFonts w:ascii="Times New Roman" w:eastAsia="Times New Roman" w:hAnsi="Times New Roman" w:cs="Times New Roman"/>
          <w:color w:val="000000"/>
          <w:sz w:val="28"/>
          <w:szCs w:val="28"/>
          <w:lang w:eastAsia="ru-RU"/>
        </w:rPr>
        <w:t>методичні тижні, предметні тижні;</w:t>
      </w:r>
    </w:p>
    <w:p w:rsidR="0001157B" w:rsidRPr="0001157B" w:rsidRDefault="009D5DE7" w:rsidP="00B47F49">
      <w:pPr>
        <w:numPr>
          <w:ilvl w:val="0"/>
          <w:numId w:val="9"/>
        </w:num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коворкінги</w:t>
      </w:r>
      <w:r w:rsidR="0001157B" w:rsidRPr="0001157B">
        <w:rPr>
          <w:rFonts w:ascii="Times New Roman" w:eastAsia="Times New Roman" w:hAnsi="Times New Roman" w:cs="Times New Roman"/>
          <w:color w:val="000000"/>
          <w:sz w:val="28"/>
          <w:szCs w:val="28"/>
          <w:lang w:eastAsia="ru-RU"/>
        </w:rPr>
        <w:t>;</w:t>
      </w:r>
    </w:p>
    <w:p w:rsidR="0001157B" w:rsidRPr="0001157B" w:rsidRDefault="009D5DE7" w:rsidP="00B47F49">
      <w:pPr>
        <w:numPr>
          <w:ilvl w:val="0"/>
          <w:numId w:val="9"/>
        </w:num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воркшопи</w:t>
      </w:r>
      <w:r w:rsidR="0001157B" w:rsidRPr="0001157B">
        <w:rPr>
          <w:rFonts w:ascii="Times New Roman" w:eastAsia="Times New Roman" w:hAnsi="Times New Roman" w:cs="Times New Roman"/>
          <w:color w:val="000000"/>
          <w:sz w:val="28"/>
          <w:szCs w:val="28"/>
          <w:lang w:eastAsia="ru-RU"/>
        </w:rPr>
        <w:t>;</w:t>
      </w:r>
    </w:p>
    <w:p w:rsidR="0001157B" w:rsidRPr="0001157B" w:rsidRDefault="0001157B" w:rsidP="00B47F49">
      <w:pPr>
        <w:numPr>
          <w:ilvl w:val="0"/>
          <w:numId w:val="9"/>
        </w:numPr>
        <w:spacing w:after="0" w:line="240" w:lineRule="auto"/>
        <w:jc w:val="both"/>
        <w:rPr>
          <w:rFonts w:ascii="Times New Roman" w:eastAsia="Times New Roman" w:hAnsi="Times New Roman" w:cs="Times New Roman"/>
          <w:color w:val="000000"/>
          <w:sz w:val="28"/>
          <w:szCs w:val="28"/>
          <w:lang w:eastAsia="ru-RU"/>
        </w:rPr>
      </w:pPr>
      <w:r w:rsidRPr="0001157B">
        <w:rPr>
          <w:rFonts w:ascii="Times New Roman" w:eastAsia="Times New Roman" w:hAnsi="Times New Roman" w:cs="Times New Roman"/>
          <w:color w:val="000000"/>
          <w:sz w:val="28"/>
          <w:szCs w:val="28"/>
          <w:lang w:eastAsia="ru-RU"/>
        </w:rPr>
        <w:t>співбесіда з учителями предметних кафедр тощо.</w:t>
      </w:r>
    </w:p>
    <w:p w:rsidR="00E46388"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w:t>
      </w:r>
      <w:r w:rsidRPr="005D7087">
        <w:rPr>
          <w:rFonts w:ascii="Times New Roman" w:eastAsia="Times New Roman" w:hAnsi="Times New Roman" w:cs="Times New Roman"/>
          <w:sz w:val="28"/>
          <w:szCs w:val="28"/>
          <w:lang w:eastAsia="ru-RU"/>
        </w:rPr>
        <w:t>Методичною роботою було охоплено 3</w:t>
      </w:r>
      <w:r w:rsidR="005D7087" w:rsidRPr="005D7087">
        <w:rPr>
          <w:rFonts w:ascii="Times New Roman" w:eastAsia="Times New Roman" w:hAnsi="Times New Roman" w:cs="Times New Roman"/>
          <w:sz w:val="28"/>
          <w:szCs w:val="28"/>
          <w:lang w:eastAsia="ru-RU"/>
        </w:rPr>
        <w:t>3</w:t>
      </w:r>
      <w:r w:rsidR="000B64B0" w:rsidRPr="005D7087">
        <w:rPr>
          <w:rFonts w:ascii="Times New Roman" w:eastAsia="Times New Roman" w:hAnsi="Times New Roman" w:cs="Times New Roman"/>
          <w:sz w:val="28"/>
          <w:szCs w:val="28"/>
          <w:lang w:eastAsia="ru-RU"/>
        </w:rPr>
        <w:t xml:space="preserve"> вчителя</w:t>
      </w:r>
      <w:r w:rsidRPr="005D7087">
        <w:rPr>
          <w:rFonts w:ascii="Times New Roman" w:eastAsia="Times New Roman" w:hAnsi="Times New Roman" w:cs="Times New Roman"/>
          <w:sz w:val="28"/>
          <w:szCs w:val="28"/>
          <w:lang w:eastAsia="ru-RU"/>
        </w:rPr>
        <w:t xml:space="preserve">, </w:t>
      </w:r>
      <w:r w:rsidR="00A20747" w:rsidRPr="005D7087">
        <w:rPr>
          <w:rFonts w:ascii="Times New Roman" w:eastAsia="Times New Roman" w:hAnsi="Times New Roman" w:cs="Times New Roman"/>
          <w:sz w:val="28"/>
          <w:szCs w:val="28"/>
          <w:lang w:eastAsia="ru-RU"/>
        </w:rPr>
        <w:t>20</w:t>
      </w:r>
      <w:r w:rsidRPr="005D7087">
        <w:rPr>
          <w:rFonts w:ascii="Times New Roman" w:eastAsia="Times New Roman" w:hAnsi="Times New Roman" w:cs="Times New Roman"/>
          <w:sz w:val="28"/>
          <w:szCs w:val="28"/>
          <w:lang w:eastAsia="ru-RU"/>
        </w:rPr>
        <w:t xml:space="preserve"> клас</w:t>
      </w:r>
      <w:r w:rsidR="00A20747" w:rsidRPr="005D7087">
        <w:rPr>
          <w:rFonts w:ascii="Times New Roman" w:eastAsia="Times New Roman" w:hAnsi="Times New Roman" w:cs="Times New Roman"/>
          <w:sz w:val="28"/>
          <w:szCs w:val="28"/>
          <w:lang w:eastAsia="ru-RU"/>
        </w:rPr>
        <w:t>ів</w:t>
      </w:r>
      <w:r w:rsidRPr="005D7087">
        <w:rPr>
          <w:rFonts w:ascii="Times New Roman" w:eastAsia="Times New Roman" w:hAnsi="Times New Roman" w:cs="Times New Roman"/>
          <w:sz w:val="28"/>
          <w:szCs w:val="28"/>
          <w:lang w:eastAsia="ru-RU"/>
        </w:rPr>
        <w:t xml:space="preserve"> </w:t>
      </w:r>
      <w:r w:rsidR="000B64B0" w:rsidRPr="005D7087">
        <w:rPr>
          <w:rFonts w:ascii="Times New Roman" w:eastAsia="Times New Roman" w:hAnsi="Times New Roman" w:cs="Times New Roman"/>
          <w:sz w:val="28"/>
          <w:szCs w:val="28"/>
          <w:lang w:eastAsia="ru-RU"/>
        </w:rPr>
        <w:t>ліцею</w:t>
      </w:r>
      <w:r w:rsidRPr="005D7087">
        <w:rPr>
          <w:rFonts w:ascii="Times New Roman" w:eastAsia="Times New Roman" w:hAnsi="Times New Roman" w:cs="Times New Roman"/>
          <w:sz w:val="28"/>
          <w:szCs w:val="28"/>
          <w:lang w:eastAsia="ru-RU"/>
        </w:rPr>
        <w:t xml:space="preserve">, у яких навчається  </w:t>
      </w:r>
      <w:r w:rsidR="008F7391" w:rsidRPr="005D7087">
        <w:rPr>
          <w:rFonts w:ascii="Times New Roman" w:eastAsia="Times New Roman" w:hAnsi="Times New Roman" w:cs="Times New Roman"/>
          <w:sz w:val="28"/>
          <w:szCs w:val="28"/>
          <w:lang w:eastAsia="ru-RU"/>
        </w:rPr>
        <w:t>4</w:t>
      </w:r>
      <w:r w:rsidR="00A20747" w:rsidRPr="005D7087">
        <w:rPr>
          <w:rFonts w:ascii="Times New Roman" w:eastAsia="Times New Roman" w:hAnsi="Times New Roman" w:cs="Times New Roman"/>
          <w:sz w:val="28"/>
          <w:szCs w:val="28"/>
          <w:lang w:eastAsia="ru-RU"/>
        </w:rPr>
        <w:t>85</w:t>
      </w:r>
      <w:r w:rsidR="005D7087" w:rsidRPr="005D7087">
        <w:rPr>
          <w:rFonts w:ascii="Times New Roman" w:eastAsia="Times New Roman" w:hAnsi="Times New Roman" w:cs="Times New Roman"/>
          <w:sz w:val="28"/>
          <w:szCs w:val="28"/>
          <w:lang w:eastAsia="ru-RU"/>
        </w:rPr>
        <w:t xml:space="preserve"> учнів, працювало 8 методичних об’єднань вчителів, впроваджувалися </w:t>
      </w:r>
      <w:r w:rsidR="00B82795">
        <w:rPr>
          <w:rFonts w:ascii="Times New Roman" w:eastAsia="Times New Roman" w:hAnsi="Times New Roman" w:cs="Times New Roman"/>
          <w:sz w:val="28"/>
          <w:szCs w:val="28"/>
          <w:lang w:eastAsia="ru-RU"/>
        </w:rPr>
        <w:t>11</w:t>
      </w:r>
      <w:r w:rsidRPr="005D7087">
        <w:rPr>
          <w:rFonts w:ascii="Times New Roman" w:eastAsia="Times New Roman" w:hAnsi="Times New Roman" w:cs="Times New Roman"/>
          <w:sz w:val="28"/>
          <w:szCs w:val="28"/>
          <w:lang w:eastAsia="ru-RU"/>
        </w:rPr>
        <w:t xml:space="preserve"> </w:t>
      </w:r>
      <w:r w:rsidR="005D7087" w:rsidRPr="005D7087">
        <w:rPr>
          <w:rFonts w:ascii="Times New Roman" w:eastAsia="Times New Roman" w:hAnsi="Times New Roman" w:cs="Times New Roman"/>
          <w:sz w:val="28"/>
          <w:szCs w:val="28"/>
          <w:lang w:eastAsia="ru-RU"/>
        </w:rPr>
        <w:t>внутрішньошкільн</w:t>
      </w:r>
      <w:r w:rsidR="00B82795">
        <w:rPr>
          <w:rFonts w:ascii="Times New Roman" w:eastAsia="Times New Roman" w:hAnsi="Times New Roman" w:cs="Times New Roman"/>
          <w:sz w:val="28"/>
          <w:szCs w:val="28"/>
          <w:lang w:eastAsia="ru-RU"/>
        </w:rPr>
        <w:t>их</w:t>
      </w:r>
      <w:r w:rsidR="005D7087" w:rsidRPr="005D7087">
        <w:rPr>
          <w:rFonts w:ascii="Times New Roman" w:eastAsia="Times New Roman" w:hAnsi="Times New Roman" w:cs="Times New Roman"/>
          <w:sz w:val="28"/>
          <w:szCs w:val="28"/>
          <w:lang w:eastAsia="ru-RU"/>
        </w:rPr>
        <w:t xml:space="preserve"> програм: «Обдаровані діти», «Інклюзивна освіта. Освіта осіб з особливими освітніми потребами», «Моніторинг», «Впровадження інформаційно-комп’ютерних технологій в освітній процес», «Нова українська школа у поступі до цінностей», «Надолуження освітніх втрат»</w:t>
      </w:r>
      <w:r w:rsidR="00B82795">
        <w:rPr>
          <w:rFonts w:ascii="Times New Roman" w:eastAsia="Times New Roman" w:hAnsi="Times New Roman" w:cs="Times New Roman"/>
          <w:sz w:val="28"/>
          <w:szCs w:val="28"/>
          <w:lang w:eastAsia="ru-RU"/>
        </w:rPr>
        <w:t xml:space="preserve">, «Екологія шкільного середовища», програма з національно-патріотичного виховання здобувачів освіти, «Спорт протягом життя», програма внутрішкільного моніторингу </w:t>
      </w:r>
      <w:r w:rsidR="00FB7997">
        <w:rPr>
          <w:rFonts w:ascii="Times New Roman" w:eastAsia="Times New Roman" w:hAnsi="Times New Roman" w:cs="Times New Roman"/>
          <w:sz w:val="28"/>
          <w:szCs w:val="28"/>
          <w:lang w:eastAsia="ru-RU"/>
        </w:rPr>
        <w:t>якості</w:t>
      </w:r>
      <w:r w:rsidR="00B82795">
        <w:rPr>
          <w:rFonts w:ascii="Times New Roman" w:eastAsia="Times New Roman" w:hAnsi="Times New Roman" w:cs="Times New Roman"/>
          <w:sz w:val="28"/>
          <w:szCs w:val="28"/>
          <w:lang w:eastAsia="ru-RU"/>
        </w:rPr>
        <w:t xml:space="preserve"> освіти, програма розвитку й функці</w:t>
      </w:r>
      <w:r w:rsidR="00FB7997">
        <w:rPr>
          <w:rFonts w:ascii="Times New Roman" w:eastAsia="Times New Roman" w:hAnsi="Times New Roman" w:cs="Times New Roman"/>
          <w:sz w:val="28"/>
          <w:szCs w:val="28"/>
          <w:lang w:eastAsia="ru-RU"/>
        </w:rPr>
        <w:t>о</w:t>
      </w:r>
      <w:r w:rsidR="00B82795">
        <w:rPr>
          <w:rFonts w:ascii="Times New Roman" w:eastAsia="Times New Roman" w:hAnsi="Times New Roman" w:cs="Times New Roman"/>
          <w:sz w:val="28"/>
          <w:szCs w:val="28"/>
          <w:lang w:eastAsia="ru-RU"/>
        </w:rPr>
        <w:t>нування</w:t>
      </w:r>
      <w:r w:rsidR="00FB7997">
        <w:rPr>
          <w:rFonts w:ascii="Times New Roman" w:eastAsia="Times New Roman" w:hAnsi="Times New Roman" w:cs="Times New Roman"/>
          <w:sz w:val="28"/>
          <w:szCs w:val="28"/>
          <w:lang w:eastAsia="ru-RU"/>
        </w:rPr>
        <w:t xml:space="preserve"> української мови.</w:t>
      </w:r>
    </w:p>
    <w:p w:rsidR="004C01B2" w:rsidRDefault="004C01B2"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E368C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r w:rsidRPr="004C01B2">
        <w:rPr>
          <w:rFonts w:ascii="Times New Roman" w:eastAsia="Times New Roman" w:hAnsi="Times New Roman" w:cs="Times New Roman"/>
          <w:sz w:val="28"/>
          <w:szCs w:val="28"/>
          <w:lang w:eastAsia="ru-RU"/>
        </w:rPr>
        <w:t>провадження нового Державного стандарту базової середньої освіти в заклад</w:t>
      </w:r>
      <w:r>
        <w:rPr>
          <w:rFonts w:ascii="Times New Roman" w:eastAsia="Times New Roman" w:hAnsi="Times New Roman" w:cs="Times New Roman"/>
          <w:sz w:val="28"/>
          <w:szCs w:val="28"/>
          <w:lang w:eastAsia="ru-RU"/>
        </w:rPr>
        <w:t>і</w:t>
      </w:r>
      <w:r w:rsidRPr="004C01B2">
        <w:rPr>
          <w:rFonts w:ascii="Times New Roman" w:eastAsia="Times New Roman" w:hAnsi="Times New Roman" w:cs="Times New Roman"/>
          <w:sz w:val="28"/>
          <w:szCs w:val="28"/>
          <w:lang w:eastAsia="ru-RU"/>
        </w:rPr>
        <w:t xml:space="preserve"> знаходиться під контролем адміністраці</w:t>
      </w:r>
      <w:r>
        <w:rPr>
          <w:rFonts w:ascii="Times New Roman" w:eastAsia="Times New Roman" w:hAnsi="Times New Roman" w:cs="Times New Roman"/>
          <w:sz w:val="28"/>
          <w:szCs w:val="28"/>
          <w:lang w:eastAsia="ru-RU"/>
        </w:rPr>
        <w:t>ї</w:t>
      </w:r>
      <w:r w:rsidRPr="004C01B2">
        <w:rPr>
          <w:rFonts w:ascii="Times New Roman" w:eastAsia="Times New Roman" w:hAnsi="Times New Roman" w:cs="Times New Roman"/>
          <w:sz w:val="28"/>
          <w:szCs w:val="28"/>
          <w:lang w:eastAsia="ru-RU"/>
        </w:rPr>
        <w:t>, у заклад</w:t>
      </w:r>
      <w:r>
        <w:rPr>
          <w:rFonts w:ascii="Times New Roman" w:eastAsia="Times New Roman" w:hAnsi="Times New Roman" w:cs="Times New Roman"/>
          <w:sz w:val="28"/>
          <w:szCs w:val="28"/>
          <w:lang w:eastAsia="ru-RU"/>
        </w:rPr>
        <w:t>і</w:t>
      </w:r>
      <w:r w:rsidRPr="004C01B2">
        <w:rPr>
          <w:rFonts w:ascii="Times New Roman" w:eastAsia="Times New Roman" w:hAnsi="Times New Roman" w:cs="Times New Roman"/>
          <w:sz w:val="28"/>
          <w:szCs w:val="28"/>
          <w:lang w:eastAsia="ru-RU"/>
        </w:rPr>
        <w:t xml:space="preserve"> здійснюється  системна  робота у напрямі реалізації Кон</w:t>
      </w:r>
      <w:r w:rsidR="00E368C9">
        <w:rPr>
          <w:rFonts w:ascii="Times New Roman" w:eastAsia="Times New Roman" w:hAnsi="Times New Roman" w:cs="Times New Roman"/>
          <w:sz w:val="28"/>
          <w:szCs w:val="28"/>
          <w:lang w:eastAsia="ru-RU"/>
        </w:rPr>
        <w:t xml:space="preserve">цепції «Нова українська школа».          </w:t>
      </w:r>
      <w:r w:rsidR="00E368C9" w:rsidRPr="00E368C9">
        <w:rPr>
          <w:rFonts w:ascii="Times New Roman" w:eastAsia="Times New Roman" w:hAnsi="Times New Roman" w:cs="Times New Roman"/>
          <w:sz w:val="28"/>
          <w:szCs w:val="28"/>
          <w:lang w:eastAsia="ru-RU"/>
        </w:rPr>
        <w:t>У 2024/2025 н.р.  на з</w:t>
      </w:r>
      <w:r w:rsidR="00E368C9">
        <w:rPr>
          <w:rFonts w:ascii="Times New Roman" w:eastAsia="Times New Roman" w:hAnsi="Times New Roman" w:cs="Times New Roman"/>
          <w:sz w:val="28"/>
          <w:szCs w:val="28"/>
          <w:lang w:eastAsia="ru-RU"/>
        </w:rPr>
        <w:t xml:space="preserve">асіданнях </w:t>
      </w:r>
      <w:r w:rsidR="00E368C9" w:rsidRPr="00E368C9">
        <w:rPr>
          <w:rFonts w:ascii="Times New Roman" w:eastAsia="Times New Roman" w:hAnsi="Times New Roman" w:cs="Times New Roman"/>
          <w:sz w:val="28"/>
          <w:szCs w:val="28"/>
          <w:lang w:eastAsia="ru-RU"/>
        </w:rPr>
        <w:t xml:space="preserve">МО вчителів різних предметів організовано обговорення особливостей запровадження визначених у модельних програмах видів та форм навчальної діяльності, використання формувального оцінювання, проведення оцінювання в 7-х класах.  </w:t>
      </w:r>
    </w:p>
    <w:p w:rsidR="00E368C9" w:rsidRPr="00E368C9" w:rsidRDefault="00E368C9" w:rsidP="00E368C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Я</w:t>
      </w:r>
      <w:r w:rsidRPr="00E368C9">
        <w:rPr>
          <w:rFonts w:ascii="Times New Roman" w:eastAsia="Times New Roman" w:hAnsi="Times New Roman" w:cs="Times New Roman"/>
          <w:sz w:val="28"/>
          <w:szCs w:val="28"/>
          <w:lang w:eastAsia="ru-RU"/>
        </w:rPr>
        <w:t xml:space="preserve">кість освітнього процесу у </w:t>
      </w:r>
      <w:r>
        <w:rPr>
          <w:rFonts w:ascii="Times New Roman" w:eastAsia="Times New Roman" w:hAnsi="Times New Roman" w:cs="Times New Roman"/>
          <w:sz w:val="28"/>
          <w:szCs w:val="28"/>
          <w:lang w:eastAsia="ru-RU"/>
        </w:rPr>
        <w:t>закладі</w:t>
      </w:r>
      <w:r w:rsidRPr="00E368C9">
        <w:rPr>
          <w:rFonts w:ascii="Times New Roman" w:eastAsia="Times New Roman" w:hAnsi="Times New Roman" w:cs="Times New Roman"/>
          <w:sz w:val="28"/>
          <w:szCs w:val="28"/>
          <w:lang w:eastAsia="ru-RU"/>
        </w:rPr>
        <w:t xml:space="preserve"> відстежується через:</w:t>
      </w:r>
    </w:p>
    <w:p w:rsidR="00E368C9" w:rsidRPr="00E368C9" w:rsidRDefault="00E368C9" w:rsidP="00E368C9">
      <w:pPr>
        <w:pStyle w:val="a3"/>
        <w:numPr>
          <w:ilvl w:val="0"/>
          <w:numId w:val="9"/>
        </w:numPr>
        <w:spacing w:after="0" w:line="240" w:lineRule="auto"/>
        <w:jc w:val="both"/>
        <w:rPr>
          <w:rFonts w:ascii="Times New Roman" w:eastAsia="Times New Roman" w:hAnsi="Times New Roman" w:cs="Times New Roman"/>
          <w:sz w:val="28"/>
          <w:szCs w:val="28"/>
          <w:lang w:val="uk-UA" w:eastAsia="ru-RU"/>
        </w:rPr>
      </w:pPr>
      <w:r w:rsidRPr="00E368C9">
        <w:rPr>
          <w:rFonts w:ascii="Times New Roman" w:eastAsia="Times New Roman" w:hAnsi="Times New Roman" w:cs="Times New Roman"/>
          <w:sz w:val="28"/>
          <w:szCs w:val="28"/>
          <w:lang w:val="uk-UA" w:eastAsia="ru-RU"/>
        </w:rPr>
        <w:t>проведення  моніторингу навчальних занять,</w:t>
      </w:r>
    </w:p>
    <w:p w:rsidR="00E368C9" w:rsidRPr="00E368C9" w:rsidRDefault="00E368C9" w:rsidP="00E368C9">
      <w:pPr>
        <w:pStyle w:val="a3"/>
        <w:numPr>
          <w:ilvl w:val="0"/>
          <w:numId w:val="9"/>
        </w:numPr>
        <w:spacing w:after="0" w:line="240" w:lineRule="auto"/>
        <w:jc w:val="both"/>
        <w:rPr>
          <w:rFonts w:ascii="Times New Roman" w:eastAsia="Times New Roman" w:hAnsi="Times New Roman" w:cs="Times New Roman"/>
          <w:sz w:val="28"/>
          <w:szCs w:val="28"/>
          <w:lang w:eastAsia="ru-RU"/>
        </w:rPr>
      </w:pPr>
      <w:r w:rsidRPr="00E368C9">
        <w:rPr>
          <w:rFonts w:ascii="Times New Roman" w:eastAsia="Times New Roman" w:hAnsi="Times New Roman" w:cs="Times New Roman"/>
          <w:sz w:val="28"/>
          <w:szCs w:val="28"/>
          <w:lang w:val="uk-UA" w:eastAsia="ru-RU"/>
        </w:rPr>
        <w:t>спостереження  за проведенням позакласної роботи</w:t>
      </w:r>
      <w:r w:rsidRPr="00E368C9">
        <w:rPr>
          <w:rFonts w:ascii="Times New Roman" w:eastAsia="Times New Roman" w:hAnsi="Times New Roman" w:cs="Times New Roman"/>
          <w:sz w:val="28"/>
          <w:szCs w:val="28"/>
          <w:lang w:eastAsia="ru-RU"/>
        </w:rPr>
        <w:t>,</w:t>
      </w:r>
    </w:p>
    <w:p w:rsidR="00E368C9" w:rsidRPr="00E368C9" w:rsidRDefault="00E368C9" w:rsidP="00E368C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ru-RU" w:eastAsia="ru-RU"/>
        </w:rPr>
        <w:t xml:space="preserve">- </w:t>
      </w:r>
      <w:r w:rsidRPr="00E368C9">
        <w:rPr>
          <w:rFonts w:ascii="Times New Roman" w:eastAsia="Times New Roman" w:hAnsi="Times New Roman" w:cs="Times New Roman"/>
          <w:sz w:val="28"/>
          <w:szCs w:val="28"/>
          <w:lang w:eastAsia="ru-RU"/>
        </w:rPr>
        <w:t>анкетування вчителів, учнів та їх батьків щодо якості організації освітнього процесу,</w:t>
      </w:r>
    </w:p>
    <w:p w:rsidR="00E368C9" w:rsidRPr="00E368C9" w:rsidRDefault="00E368C9" w:rsidP="00E368C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E368C9">
        <w:rPr>
          <w:rFonts w:ascii="Times New Roman" w:eastAsia="Times New Roman" w:hAnsi="Times New Roman" w:cs="Times New Roman"/>
          <w:sz w:val="28"/>
          <w:szCs w:val="28"/>
          <w:lang w:eastAsia="ru-RU"/>
        </w:rPr>
        <w:t>аналіз результатів участі учнів у предметних олімпіадах, конкурсах,</w:t>
      </w:r>
    </w:p>
    <w:p w:rsidR="00E368C9" w:rsidRDefault="00E368C9" w:rsidP="00E368C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E368C9">
        <w:rPr>
          <w:rFonts w:ascii="Times New Roman" w:eastAsia="Times New Roman" w:hAnsi="Times New Roman" w:cs="Times New Roman"/>
          <w:sz w:val="28"/>
          <w:szCs w:val="28"/>
          <w:lang w:eastAsia="ru-RU"/>
        </w:rPr>
        <w:t>аналіз  психологічного стану учнів, проведення консультацій учителів</w:t>
      </w:r>
      <w:r>
        <w:rPr>
          <w:rFonts w:ascii="Times New Roman" w:eastAsia="Times New Roman" w:hAnsi="Times New Roman" w:cs="Times New Roman"/>
          <w:sz w:val="28"/>
          <w:szCs w:val="28"/>
          <w:lang w:eastAsia="ru-RU"/>
        </w:rPr>
        <w:t>.</w:t>
      </w:r>
    </w:p>
    <w:p w:rsidR="004556C8" w:rsidRDefault="004556C8" w:rsidP="00E368C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       З</w:t>
      </w:r>
      <w:r w:rsidRPr="004556C8">
        <w:rPr>
          <w:rFonts w:ascii="Times New Roman" w:eastAsia="Times New Roman" w:hAnsi="Times New Roman" w:cs="Times New Roman"/>
          <w:sz w:val="28"/>
          <w:szCs w:val="28"/>
          <w:lang w:eastAsia="ru-RU"/>
        </w:rPr>
        <w:t xml:space="preserve"> метою підвищення якості освітнього процесу у 5-7-х класах </w:t>
      </w:r>
      <w:r>
        <w:rPr>
          <w:rFonts w:ascii="Times New Roman" w:eastAsia="Times New Roman" w:hAnsi="Times New Roman" w:cs="Times New Roman"/>
          <w:sz w:val="28"/>
          <w:szCs w:val="28"/>
          <w:lang w:eastAsia="ru-RU"/>
        </w:rPr>
        <w:t xml:space="preserve">ліцею </w:t>
      </w:r>
      <w:r w:rsidRPr="004556C8">
        <w:rPr>
          <w:rFonts w:ascii="Times New Roman" w:eastAsia="Times New Roman" w:hAnsi="Times New Roman" w:cs="Times New Roman"/>
          <w:sz w:val="28"/>
          <w:szCs w:val="28"/>
          <w:lang w:eastAsia="ru-RU"/>
        </w:rPr>
        <w:t>було організовано обмін досвідом вчителів шляхом проведення майстер-класів, воркшопів, виступів на педрадах, тощо.</w:t>
      </w:r>
    </w:p>
    <w:p w:rsidR="00045EA5" w:rsidRPr="005A4B80" w:rsidRDefault="00045EA5" w:rsidP="00045EA5">
      <w:pPr>
        <w:widowControl w:val="0"/>
        <w:spacing w:after="0"/>
        <w:ind w:firstLine="709"/>
        <w:jc w:val="both"/>
        <w:rPr>
          <w:rFonts w:ascii="Courier New" w:eastAsia="Courier New" w:hAnsi="Courier New" w:cs="Courier New"/>
          <w:sz w:val="24"/>
          <w:szCs w:val="24"/>
          <w:lang w:eastAsia="ru-RU"/>
        </w:rPr>
      </w:pPr>
      <w:r w:rsidRPr="00045EA5">
        <w:rPr>
          <w:rFonts w:ascii="Times New Roman" w:eastAsia="Courier New" w:hAnsi="Times New Roman" w:cs="Times New Roman"/>
          <w:sz w:val="28"/>
          <w:szCs w:val="28"/>
          <w:lang w:eastAsia="ru-RU"/>
        </w:rPr>
        <w:t>В умовах воєнного стану освітня програма закладу була виконана в повному обсязі шляхом проведення навчальних занять у дистанційному та змішаному форматі, організації самостійної навчальної діяльності учнів, проведенням додаткових консультацій з використанням технологій дистанційного навчання, на виконання постанови Кабінету Міністрів України від 23.07.2024 № 841 «Про початок навчального року під час воєнного стану в Україні», наказу Міністерства освіти і науки України від 07.08.2024 № 1112 «Про затвердження Порядку та умов здобуття загальної середньої освіти в комунальних закладах загальної середньої освіти в умовах воєнного стану»,</w:t>
      </w:r>
      <w:r w:rsidRPr="00045EA5">
        <w:rPr>
          <w:rFonts w:ascii="Courier New" w:eastAsia="Courier New" w:hAnsi="Courier New" w:cs="Courier New"/>
          <w:sz w:val="24"/>
          <w:szCs w:val="24"/>
          <w:lang w:eastAsia="ru-RU"/>
        </w:rPr>
        <w:t xml:space="preserve"> </w:t>
      </w:r>
      <w:r w:rsidRPr="00045EA5">
        <w:rPr>
          <w:rFonts w:ascii="Times New Roman" w:eastAsia="Courier New" w:hAnsi="Times New Roman" w:cs="Times New Roman"/>
          <w:sz w:val="28"/>
          <w:szCs w:val="28"/>
          <w:lang w:eastAsia="ru-RU"/>
        </w:rPr>
        <w:t xml:space="preserve">наказу Департаменту освіти від 28.08.2024 № 121 «Про організацію освітнього процесу у визначених приміщеннях (спорудах) КП «Харківський метрополітен» та на інших об’єктах фонду захисних споруд цивільного захисту у 2024/2025 навчальному році», наказу Управління освіти адміністрації Київського району Харківської міської ради від 29.08.2024 № 58 «Про організацію освітнього процесу у визначених приміщеннях (спорудах) KП «Харківський метрополітен» та на інших об’єктах фонду захисних споруд цивільного захисту у 2024/2025 навчальному році», рішення педагогічної ради </w:t>
      </w:r>
      <w:r w:rsidRPr="005A4B80">
        <w:rPr>
          <w:rFonts w:ascii="Times New Roman" w:eastAsia="Courier New" w:hAnsi="Times New Roman" w:cs="Times New Roman"/>
          <w:sz w:val="28"/>
          <w:szCs w:val="28"/>
          <w:lang w:eastAsia="ru-RU"/>
        </w:rPr>
        <w:t xml:space="preserve">закладу (протокол від </w:t>
      </w:r>
      <w:r w:rsidR="005A4B80" w:rsidRPr="005A4B80">
        <w:rPr>
          <w:rFonts w:ascii="Times New Roman" w:eastAsia="Courier New" w:hAnsi="Times New Roman" w:cs="Times New Roman"/>
          <w:sz w:val="28"/>
          <w:szCs w:val="28"/>
          <w:lang w:eastAsia="ru-RU"/>
        </w:rPr>
        <w:t>30.05.2025 № 21</w:t>
      </w:r>
      <w:r w:rsidRPr="005A4B80">
        <w:rPr>
          <w:rFonts w:ascii="Times New Roman" w:eastAsia="Courier New" w:hAnsi="Times New Roman" w:cs="Times New Roman"/>
          <w:sz w:val="28"/>
          <w:szCs w:val="28"/>
          <w:lang w:eastAsia="ru-RU"/>
        </w:rPr>
        <w:t>).</w:t>
      </w:r>
    </w:p>
    <w:p w:rsidR="00045EA5" w:rsidRPr="00045EA5" w:rsidRDefault="00045EA5" w:rsidP="00045EA5">
      <w:pPr>
        <w:widowControl w:val="0"/>
        <w:spacing w:after="0"/>
        <w:ind w:left="80" w:firstLine="540"/>
        <w:jc w:val="both"/>
        <w:rPr>
          <w:rFonts w:ascii="Times New Roman" w:eastAsia="Times New Roman" w:hAnsi="Times New Roman" w:cs="Times New Roman"/>
          <w:color w:val="000000"/>
          <w:lang w:eastAsia="ru-RU"/>
        </w:rPr>
      </w:pPr>
      <w:r w:rsidRPr="00045EA5">
        <w:rPr>
          <w:rFonts w:ascii="Times New Roman" w:eastAsia="Times New Roman" w:hAnsi="Times New Roman" w:cs="Times New Roman"/>
          <w:color w:val="000000"/>
          <w:sz w:val="28"/>
          <w:szCs w:val="28"/>
          <w:lang w:eastAsia="ru-RU"/>
        </w:rPr>
        <w:t xml:space="preserve">У класах школи І, </w:t>
      </w:r>
      <w:r w:rsidRPr="00045EA5">
        <w:rPr>
          <w:rFonts w:ascii="Times New Roman" w:eastAsia="Times New Roman" w:hAnsi="Times New Roman" w:cs="Times New Roman"/>
          <w:bCs/>
          <w:color w:val="000000"/>
          <w:sz w:val="28"/>
          <w:szCs w:val="28"/>
          <w:lang w:eastAsia="ru-RU"/>
        </w:rPr>
        <w:t xml:space="preserve">II </w:t>
      </w:r>
      <w:r w:rsidRPr="00045EA5">
        <w:rPr>
          <w:rFonts w:ascii="Times New Roman" w:eastAsia="Times New Roman" w:hAnsi="Times New Roman" w:cs="Times New Roman"/>
          <w:color w:val="000000"/>
          <w:sz w:val="28"/>
          <w:szCs w:val="28"/>
          <w:lang w:eastAsia="ru-RU"/>
        </w:rPr>
        <w:t>та</w:t>
      </w:r>
      <w:r w:rsidRPr="00045EA5">
        <w:rPr>
          <w:rFonts w:ascii="Times New Roman" w:eastAsia="Times New Roman" w:hAnsi="Times New Roman" w:cs="Times New Roman"/>
          <w:b/>
          <w:color w:val="000000"/>
          <w:sz w:val="28"/>
          <w:szCs w:val="28"/>
          <w:lang w:eastAsia="ru-RU"/>
        </w:rPr>
        <w:t xml:space="preserve"> </w:t>
      </w:r>
      <w:r w:rsidRPr="00045EA5">
        <w:rPr>
          <w:rFonts w:ascii="Times New Roman" w:eastAsia="Times New Roman" w:hAnsi="Times New Roman" w:cs="Times New Roman"/>
          <w:bCs/>
          <w:color w:val="000000"/>
          <w:sz w:val="28"/>
          <w:szCs w:val="28"/>
          <w:lang w:eastAsia="ru-RU"/>
        </w:rPr>
        <w:t>III</w:t>
      </w:r>
      <w:r w:rsidRPr="00045EA5">
        <w:rPr>
          <w:rFonts w:ascii="Times New Roman" w:eastAsia="Times New Roman" w:hAnsi="Times New Roman" w:cs="Times New Roman"/>
          <w:b/>
          <w:bCs/>
          <w:color w:val="000000"/>
          <w:sz w:val="28"/>
          <w:szCs w:val="28"/>
          <w:lang w:eastAsia="ru-RU"/>
        </w:rPr>
        <w:t xml:space="preserve"> </w:t>
      </w:r>
      <w:r w:rsidRPr="00045EA5">
        <w:rPr>
          <w:rFonts w:ascii="Times New Roman" w:eastAsia="Times New Roman" w:hAnsi="Times New Roman" w:cs="Times New Roman"/>
          <w:color w:val="000000"/>
          <w:sz w:val="28"/>
          <w:szCs w:val="28"/>
          <w:lang w:eastAsia="ru-RU"/>
        </w:rPr>
        <w:t>ступенів навчальні програми з усіх предметів виконані</w:t>
      </w:r>
      <w:r w:rsidRPr="00045EA5">
        <w:rPr>
          <w:rFonts w:ascii="Times New Roman" w:eastAsia="Times New Roman" w:hAnsi="Times New Roman" w:cs="Times New Roman"/>
          <w:sz w:val="28"/>
          <w:szCs w:val="28"/>
          <w:lang w:eastAsia="ru-RU"/>
        </w:rPr>
        <w:t>, з урахуванням фактично проведених навчальних занять (дистанційно) та результатів навчання учнів, здобутих в умовах воєнного стану.</w:t>
      </w:r>
      <w:r w:rsidRPr="00045EA5">
        <w:rPr>
          <w:rFonts w:ascii="Times New Roman" w:eastAsia="Times New Roman" w:hAnsi="Times New Roman" w:cs="Times New Roman"/>
          <w:color w:val="000000"/>
          <w:lang w:eastAsia="ru-RU"/>
        </w:rPr>
        <w:t xml:space="preserve"> </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xml:space="preserve">          Вчителі-предметники, які забезпечували дистанційне навчання учнів протягом семестру:</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доводили до відома учнів та батьків форму та алгоритм складання тестів та тематичних контрольних робіт у синхронному та асинхронному режимі;</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за результатами навчання, враховуючи результати у вайбер-групах, на електронній пошті, месенджерах тощо, виставили учням тематичні оцінки за роботу;</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організовували дистанційно написання та перевірку письмової частини завдань та захисту проектів, використовуючи можливості електронної пошти, вайберу, месенджерів тощо;</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організовували та дистанційно проводили за необхідності співбесіди з учнями за результатами оцінювання письмової роботи, захисту  проєктів, із використанням сучасних засобів відео- та аудіокомунікації, вайбер, месенджерів, ZOOM тощо;</w:t>
      </w:r>
    </w:p>
    <w:p w:rsidR="00045EA5" w:rsidRPr="00045EA5" w:rsidRDefault="00045EA5" w:rsidP="00045EA5">
      <w:pPr>
        <w:spacing w:after="0"/>
        <w:jc w:val="both"/>
        <w:rPr>
          <w:rFonts w:ascii="Times New Roman" w:eastAsia="Calibri" w:hAnsi="Times New Roman" w:cs="Times New Roman"/>
          <w:sz w:val="28"/>
          <w:szCs w:val="28"/>
        </w:rPr>
      </w:pPr>
      <w:r w:rsidRPr="00045EA5">
        <w:rPr>
          <w:rFonts w:ascii="Times New Roman" w:eastAsia="Calibri" w:hAnsi="Times New Roman" w:cs="Times New Roman"/>
          <w:sz w:val="28"/>
          <w:szCs w:val="28"/>
        </w:rPr>
        <w:t>- своєчасно інформували класних керівників та адміністрацію ліцею, якщо немає контакту із учнем.</w:t>
      </w:r>
    </w:p>
    <w:p w:rsidR="00045EA5" w:rsidRDefault="00045EA5" w:rsidP="00E368C9">
      <w:pPr>
        <w:spacing w:after="0" w:line="240" w:lineRule="auto"/>
        <w:jc w:val="both"/>
        <w:rPr>
          <w:rFonts w:ascii="Times New Roman" w:eastAsia="Times New Roman" w:hAnsi="Times New Roman" w:cs="Times New Roman"/>
          <w:sz w:val="28"/>
          <w:szCs w:val="28"/>
          <w:lang w:eastAsia="ru-RU"/>
        </w:rPr>
      </w:pPr>
    </w:p>
    <w:p w:rsidR="00045EA5" w:rsidRDefault="00045EA5" w:rsidP="00E368C9">
      <w:pPr>
        <w:spacing w:after="0" w:line="240" w:lineRule="auto"/>
        <w:jc w:val="both"/>
        <w:rPr>
          <w:rFonts w:ascii="Times New Roman" w:eastAsia="Times New Roman" w:hAnsi="Times New Roman" w:cs="Times New Roman"/>
          <w:sz w:val="28"/>
          <w:szCs w:val="28"/>
          <w:lang w:eastAsia="ru-RU"/>
        </w:rPr>
      </w:pPr>
    </w:p>
    <w:p w:rsidR="00045EA5" w:rsidRDefault="00045EA5" w:rsidP="00E368C9">
      <w:pPr>
        <w:spacing w:after="0" w:line="240" w:lineRule="auto"/>
        <w:jc w:val="both"/>
        <w:rPr>
          <w:rFonts w:ascii="Times New Roman" w:eastAsia="Times New Roman" w:hAnsi="Times New Roman" w:cs="Times New Roman"/>
          <w:sz w:val="28"/>
          <w:szCs w:val="28"/>
          <w:lang w:eastAsia="ru-RU"/>
        </w:rPr>
      </w:pPr>
    </w:p>
    <w:p w:rsidR="00045EA5" w:rsidRDefault="00045EA5" w:rsidP="00E368C9">
      <w:pPr>
        <w:spacing w:after="0" w:line="240" w:lineRule="auto"/>
        <w:jc w:val="both"/>
        <w:rPr>
          <w:rFonts w:ascii="Times New Roman" w:eastAsia="Times New Roman" w:hAnsi="Times New Roman" w:cs="Times New Roman"/>
          <w:sz w:val="28"/>
          <w:szCs w:val="28"/>
          <w:lang w:eastAsia="ru-RU"/>
        </w:rPr>
      </w:pPr>
    </w:p>
    <w:p w:rsidR="00045EA5" w:rsidRDefault="00045EA5" w:rsidP="00E368C9">
      <w:pPr>
        <w:spacing w:after="0" w:line="240" w:lineRule="auto"/>
        <w:jc w:val="both"/>
        <w:rPr>
          <w:rFonts w:ascii="Times New Roman" w:eastAsia="Times New Roman" w:hAnsi="Times New Roman" w:cs="Times New Roman"/>
          <w:sz w:val="28"/>
          <w:szCs w:val="28"/>
          <w:lang w:eastAsia="ru-RU"/>
        </w:rPr>
      </w:pPr>
    </w:p>
    <w:p w:rsidR="001129EE" w:rsidRDefault="001129EE" w:rsidP="00F2289F">
      <w:pPr>
        <w:ind w:firstLine="708"/>
        <w:jc w:val="center"/>
        <w:rPr>
          <w:rFonts w:ascii="Times New Roman" w:eastAsia="SimSun" w:hAnsi="Times New Roman" w:cs="Times New Roman"/>
          <w:kern w:val="3"/>
          <w:sz w:val="28"/>
          <w:szCs w:val="28"/>
          <w:lang w:eastAsia="zh-CN" w:bidi="hi-IN"/>
        </w:rPr>
      </w:pPr>
    </w:p>
    <w:p w:rsidR="001129EE" w:rsidRPr="001129EE" w:rsidRDefault="00F2289F" w:rsidP="001129EE">
      <w:pPr>
        <w:pStyle w:val="af9"/>
        <w:jc w:val="center"/>
        <w:rPr>
          <w:rFonts w:ascii="Times New Roman" w:eastAsia="SimSun" w:hAnsi="Times New Roman" w:cs="Times New Roman"/>
          <w:sz w:val="28"/>
          <w:szCs w:val="28"/>
          <w:lang w:val="uk-UA" w:bidi="hi-IN"/>
        </w:rPr>
      </w:pPr>
      <w:r w:rsidRPr="001129EE">
        <w:rPr>
          <w:rFonts w:ascii="Times New Roman" w:eastAsia="SimSun" w:hAnsi="Times New Roman" w:cs="Times New Roman"/>
          <w:sz w:val="28"/>
          <w:szCs w:val="28"/>
          <w:lang w:val="uk-UA" w:bidi="hi-IN"/>
        </w:rPr>
        <w:t>Внутрішня система забезпечення якості освітньої діяльності</w:t>
      </w:r>
    </w:p>
    <w:p w:rsidR="00F2289F" w:rsidRPr="001129EE" w:rsidRDefault="00F2289F" w:rsidP="001129EE">
      <w:pPr>
        <w:pStyle w:val="af9"/>
        <w:jc w:val="center"/>
        <w:rPr>
          <w:rFonts w:ascii="Times New Roman" w:hAnsi="Times New Roman" w:cs="Times New Roman"/>
          <w:sz w:val="28"/>
          <w:szCs w:val="28"/>
          <w:lang w:val="uk-UA"/>
        </w:rPr>
      </w:pPr>
      <w:r w:rsidRPr="001129EE">
        <w:rPr>
          <w:rFonts w:ascii="Times New Roman" w:eastAsia="SimSun" w:hAnsi="Times New Roman" w:cs="Times New Roman"/>
          <w:sz w:val="28"/>
          <w:szCs w:val="28"/>
          <w:lang w:val="uk-UA" w:bidi="hi-IN"/>
        </w:rPr>
        <w:t>та якості освіти ХЛ № 36</w:t>
      </w:r>
    </w:p>
    <w:p w:rsidR="00F2289F" w:rsidRDefault="00F2289F" w:rsidP="00F2289F">
      <w:pPr>
        <w:tabs>
          <w:tab w:val="left" w:pos="2390"/>
        </w:tabs>
        <w:spacing w:after="0" w:line="240" w:lineRule="auto"/>
        <w:jc w:val="both"/>
        <w:rPr>
          <w:rFonts w:ascii="Times New Roman" w:eastAsia="Times New Roman" w:hAnsi="Times New Roman" w:cs="Times New Roman"/>
          <w:sz w:val="28"/>
          <w:szCs w:val="28"/>
          <w:lang w:eastAsia="ru-RU"/>
        </w:rPr>
      </w:pPr>
      <w:r>
        <w:rPr>
          <w:rFonts w:ascii="Times New Roman" w:eastAsia="SimSun" w:hAnsi="Times New Roman" w:cs="Times New Roman"/>
          <w:kern w:val="3"/>
          <w:sz w:val="28"/>
          <w:szCs w:val="28"/>
          <w:lang w:eastAsia="zh-CN" w:bidi="hi-IN"/>
        </w:rPr>
        <w:t xml:space="preserve">        </w:t>
      </w:r>
      <w:r w:rsidRPr="00F2289F">
        <w:rPr>
          <w:rFonts w:ascii="Times New Roman" w:eastAsia="SimSun" w:hAnsi="Times New Roman" w:cs="Times New Roman"/>
          <w:kern w:val="3"/>
          <w:sz w:val="28"/>
          <w:szCs w:val="28"/>
          <w:lang w:eastAsia="zh-CN" w:bidi="hi-IN"/>
        </w:rPr>
        <w:t>Внутрішня система забезпечення якості освітньої діяльності та якості освіти ХЛ № 36 базується на Законах України «Про повну загальну середню освіту», «Про освіту» стаття 41, частина 3; інших нормативних актах.</w:t>
      </w:r>
      <w:r>
        <w:rPr>
          <w:rFonts w:ascii="Times New Roman" w:eastAsia="Times New Roman" w:hAnsi="Times New Roman" w:cs="Times New Roman"/>
          <w:sz w:val="28"/>
          <w:szCs w:val="28"/>
          <w:lang w:eastAsia="ru-RU"/>
        </w:rPr>
        <w:tab/>
      </w:r>
    </w:p>
    <w:p w:rsidR="00F2289F" w:rsidRPr="00F2289F" w:rsidRDefault="00F2289F" w:rsidP="00F2289F">
      <w:pPr>
        <w:suppressAutoHyphens/>
        <w:autoSpaceDN w:val="0"/>
        <w:spacing w:after="0" w:line="251" w:lineRule="auto"/>
        <w:jc w:val="both"/>
        <w:textAlignment w:val="baseline"/>
        <w:rPr>
          <w:rFonts w:ascii="Calibri" w:eastAsia="SimSun, 宋体" w:hAnsi="Calibri" w:cs="Calibri"/>
          <w:kern w:val="3"/>
          <w:lang w:eastAsia="zh-CN"/>
        </w:rPr>
      </w:pPr>
      <w:r>
        <w:rPr>
          <w:rFonts w:ascii="Times New Roman" w:eastAsia="SimSun, 宋体" w:hAnsi="Times New Roman" w:cs="Times New Roman"/>
          <w:color w:val="000000"/>
          <w:kern w:val="3"/>
          <w:sz w:val="28"/>
          <w:szCs w:val="28"/>
          <w:lang w:eastAsia="zh-CN"/>
        </w:rPr>
        <w:t xml:space="preserve">        </w:t>
      </w:r>
      <w:r w:rsidRPr="00F2289F">
        <w:rPr>
          <w:rFonts w:ascii="Times New Roman" w:eastAsia="SimSun, 宋体" w:hAnsi="Times New Roman" w:cs="Times New Roman"/>
          <w:color w:val="000000"/>
          <w:kern w:val="3"/>
          <w:sz w:val="28"/>
          <w:szCs w:val="28"/>
          <w:lang w:eastAsia="zh-CN"/>
        </w:rPr>
        <w:t xml:space="preserve">Протягом </w:t>
      </w:r>
      <w:r w:rsidR="005A4B80">
        <w:rPr>
          <w:rFonts w:ascii="Times New Roman" w:eastAsia="SimSun, 宋体" w:hAnsi="Times New Roman" w:cs="Times New Roman"/>
          <w:color w:val="000000"/>
          <w:kern w:val="3"/>
          <w:sz w:val="28"/>
          <w:szCs w:val="28"/>
          <w:lang w:eastAsia="zh-CN"/>
        </w:rPr>
        <w:t>навчального року</w:t>
      </w:r>
      <w:r w:rsidRPr="00F2289F">
        <w:rPr>
          <w:rFonts w:ascii="Times New Roman" w:eastAsia="SimSun, 宋体" w:hAnsi="Times New Roman" w:cs="Times New Roman"/>
          <w:color w:val="000000"/>
          <w:kern w:val="3"/>
          <w:sz w:val="28"/>
          <w:szCs w:val="28"/>
          <w:lang w:eastAsia="zh-CN"/>
        </w:rPr>
        <w:t xml:space="preserve"> здійснювалася р</w:t>
      </w:r>
      <w:r w:rsidRPr="00F2289F">
        <w:rPr>
          <w:rFonts w:ascii="Times New Roman" w:eastAsia="SimSun, 宋体" w:hAnsi="Times New Roman" w:cs="Times New Roman"/>
          <w:kern w:val="3"/>
          <w:sz w:val="28"/>
          <w:szCs w:val="28"/>
          <w:lang w:eastAsia="zh-CN"/>
        </w:rPr>
        <w:t>обота з монітори</w:t>
      </w:r>
      <w:r w:rsidR="007625BE">
        <w:rPr>
          <w:rFonts w:ascii="Times New Roman" w:eastAsia="SimSun, 宋体" w:hAnsi="Times New Roman" w:cs="Times New Roman"/>
          <w:kern w:val="3"/>
          <w:sz w:val="28"/>
          <w:szCs w:val="28"/>
          <w:lang w:eastAsia="zh-CN"/>
        </w:rPr>
        <w:t>нгу якості освіти за напрямами «Освітнє середовище»</w:t>
      </w:r>
      <w:r w:rsidRPr="00F2289F">
        <w:rPr>
          <w:rFonts w:ascii="Times New Roman" w:eastAsia="SimSun, 宋体" w:hAnsi="Times New Roman" w:cs="Times New Roman"/>
          <w:kern w:val="3"/>
          <w:sz w:val="28"/>
          <w:szCs w:val="28"/>
          <w:lang w:eastAsia="zh-CN"/>
        </w:rPr>
        <w:t xml:space="preserve"> (куратор — заступник директора з вих</w:t>
      </w:r>
      <w:r w:rsidR="007625BE">
        <w:rPr>
          <w:rFonts w:ascii="Times New Roman" w:eastAsia="SimSun, 宋体" w:hAnsi="Times New Roman" w:cs="Times New Roman"/>
          <w:kern w:val="3"/>
          <w:sz w:val="28"/>
          <w:szCs w:val="28"/>
          <w:lang w:eastAsia="zh-CN"/>
        </w:rPr>
        <w:t>овної роботи Биковський В.І.), «</w:t>
      </w:r>
      <w:r w:rsidRPr="00F2289F">
        <w:rPr>
          <w:rFonts w:ascii="Times New Roman" w:eastAsia="SimSun, 宋体" w:hAnsi="Times New Roman" w:cs="Times New Roman"/>
          <w:kern w:val="3"/>
          <w:sz w:val="28"/>
          <w:szCs w:val="28"/>
          <w:lang w:eastAsia="zh-CN"/>
        </w:rPr>
        <w:t>Система оцінювання освітнь</w:t>
      </w:r>
      <w:r w:rsidR="007625BE">
        <w:rPr>
          <w:rFonts w:ascii="Times New Roman" w:eastAsia="SimSun, 宋体" w:hAnsi="Times New Roman" w:cs="Times New Roman"/>
          <w:kern w:val="3"/>
          <w:sz w:val="28"/>
          <w:szCs w:val="28"/>
          <w:lang w:eastAsia="zh-CN"/>
        </w:rPr>
        <w:t>ої діяльності здобувачів освіти»</w:t>
      </w:r>
      <w:r w:rsidRPr="00F2289F">
        <w:rPr>
          <w:rFonts w:ascii="Times New Roman" w:eastAsia="SimSun, 宋体" w:hAnsi="Times New Roman" w:cs="Times New Roman"/>
          <w:kern w:val="3"/>
          <w:sz w:val="28"/>
          <w:szCs w:val="28"/>
          <w:lang w:eastAsia="zh-CN"/>
        </w:rPr>
        <w:t xml:space="preserve"> (куратор — заступник директора з навчально-в</w:t>
      </w:r>
      <w:r w:rsidR="007625BE">
        <w:rPr>
          <w:rFonts w:ascii="Times New Roman" w:eastAsia="SimSun, 宋体" w:hAnsi="Times New Roman" w:cs="Times New Roman"/>
          <w:kern w:val="3"/>
          <w:sz w:val="28"/>
          <w:szCs w:val="28"/>
          <w:lang w:eastAsia="zh-CN"/>
        </w:rPr>
        <w:t>иховної роботи Малахова А.А.), «Система педагогічної діяльності»</w:t>
      </w:r>
      <w:r w:rsidRPr="00F2289F">
        <w:rPr>
          <w:rFonts w:ascii="Times New Roman" w:eastAsia="SimSun, 宋体" w:hAnsi="Times New Roman" w:cs="Times New Roman"/>
          <w:kern w:val="3"/>
          <w:sz w:val="28"/>
          <w:szCs w:val="28"/>
          <w:lang w:eastAsia="zh-CN"/>
        </w:rPr>
        <w:t>(куратор — заступник директора з навчально-ви</w:t>
      </w:r>
      <w:r w:rsidR="007625BE">
        <w:rPr>
          <w:rFonts w:ascii="Times New Roman" w:eastAsia="SimSun, 宋体" w:hAnsi="Times New Roman" w:cs="Times New Roman"/>
          <w:kern w:val="3"/>
          <w:sz w:val="28"/>
          <w:szCs w:val="28"/>
          <w:lang w:eastAsia="zh-CN"/>
        </w:rPr>
        <w:t>ховної роботи Борисенко І.Б.), «</w:t>
      </w:r>
      <w:r w:rsidRPr="00F2289F">
        <w:rPr>
          <w:rFonts w:ascii="Times New Roman" w:eastAsia="SimSun, 宋体" w:hAnsi="Times New Roman" w:cs="Times New Roman"/>
          <w:kern w:val="3"/>
          <w:sz w:val="28"/>
          <w:szCs w:val="28"/>
          <w:lang w:eastAsia="zh-CN"/>
        </w:rPr>
        <w:t>С</w:t>
      </w:r>
      <w:r w:rsidR="007625BE">
        <w:rPr>
          <w:rFonts w:ascii="Times New Roman" w:eastAsia="SimSun, 宋体" w:hAnsi="Times New Roman" w:cs="Times New Roman"/>
          <w:kern w:val="3"/>
          <w:sz w:val="28"/>
          <w:szCs w:val="28"/>
          <w:lang w:eastAsia="zh-CN"/>
        </w:rPr>
        <w:t>истема управлінської діяльності»</w:t>
      </w:r>
      <w:r w:rsidRPr="00F2289F">
        <w:rPr>
          <w:rFonts w:ascii="Times New Roman" w:eastAsia="SimSun, 宋体" w:hAnsi="Times New Roman" w:cs="Times New Roman"/>
          <w:kern w:val="3"/>
          <w:sz w:val="28"/>
          <w:szCs w:val="28"/>
          <w:lang w:eastAsia="zh-CN"/>
        </w:rPr>
        <w:t xml:space="preserve">  (куратор — заступник директора з виховної роботи Рудіч Л.Г.).</w:t>
      </w:r>
    </w:p>
    <w:p w:rsidR="00E46388" w:rsidRPr="00CE3290" w:rsidRDefault="0001157B" w:rsidP="00B47F49">
      <w:pPr>
        <w:spacing w:after="0" w:line="240" w:lineRule="auto"/>
        <w:jc w:val="center"/>
        <w:rPr>
          <w:rFonts w:ascii="Times New Roman" w:eastAsia="Times New Roman" w:hAnsi="Times New Roman" w:cs="Times New Roman"/>
          <w:color w:val="000000"/>
          <w:sz w:val="28"/>
          <w:szCs w:val="28"/>
          <w:lang w:eastAsia="ru-RU"/>
        </w:rPr>
      </w:pPr>
      <w:r w:rsidRPr="00CE3290">
        <w:rPr>
          <w:rFonts w:ascii="Times New Roman" w:eastAsia="Times New Roman" w:hAnsi="Times New Roman" w:cs="Times New Roman"/>
          <w:color w:val="000000"/>
          <w:sz w:val="28"/>
          <w:szCs w:val="28"/>
          <w:lang w:eastAsia="ru-RU"/>
        </w:rPr>
        <w:t>Формування інклюзивного, розвивального та мотивуючого до навчання освітнього простору</w:t>
      </w:r>
    </w:p>
    <w:p w:rsidR="0001157B" w:rsidRPr="0001157B" w:rsidRDefault="005E0547" w:rsidP="005E0547">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sz w:val="28"/>
          <w:szCs w:val="28"/>
          <w:lang w:eastAsia="ru-RU"/>
        </w:rPr>
        <w:t>У 202</w:t>
      </w:r>
      <w:r w:rsidR="003C71D3">
        <w:rPr>
          <w:rFonts w:ascii="Times New Roman" w:eastAsia="Times New Roman" w:hAnsi="Times New Roman" w:cs="Times New Roman"/>
          <w:sz w:val="28"/>
          <w:szCs w:val="28"/>
          <w:lang w:eastAsia="ru-RU"/>
        </w:rPr>
        <w:t>4</w:t>
      </w:r>
      <w:r w:rsidR="0001157B" w:rsidRPr="0001157B">
        <w:rPr>
          <w:rFonts w:ascii="Times New Roman" w:eastAsia="Times New Roman" w:hAnsi="Times New Roman" w:cs="Times New Roman"/>
          <w:sz w:val="28"/>
          <w:szCs w:val="28"/>
          <w:lang w:eastAsia="ru-RU"/>
        </w:rPr>
        <w:t>/202</w:t>
      </w:r>
      <w:r w:rsidR="003C71D3">
        <w:rPr>
          <w:rFonts w:ascii="Times New Roman" w:eastAsia="Times New Roman" w:hAnsi="Times New Roman" w:cs="Times New Roman"/>
          <w:sz w:val="28"/>
          <w:szCs w:val="28"/>
          <w:lang w:eastAsia="ru-RU"/>
        </w:rPr>
        <w:t>5</w:t>
      </w:r>
      <w:r w:rsidR="0001157B" w:rsidRPr="0001157B">
        <w:rPr>
          <w:rFonts w:ascii="Times New Roman" w:eastAsia="Times New Roman" w:hAnsi="Times New Roman" w:cs="Times New Roman"/>
          <w:sz w:val="28"/>
          <w:szCs w:val="28"/>
          <w:lang w:eastAsia="ru-RU"/>
        </w:rPr>
        <w:t xml:space="preserve"> навчально</w:t>
      </w:r>
      <w:r w:rsidR="005A4B80">
        <w:rPr>
          <w:rFonts w:ascii="Times New Roman" w:eastAsia="Times New Roman" w:hAnsi="Times New Roman" w:cs="Times New Roman"/>
          <w:sz w:val="28"/>
          <w:szCs w:val="28"/>
          <w:lang w:eastAsia="ru-RU"/>
        </w:rPr>
        <w:t>му</w:t>
      </w:r>
      <w:r w:rsidR="0001157B" w:rsidRPr="0001157B">
        <w:rPr>
          <w:rFonts w:ascii="Times New Roman" w:eastAsia="Times New Roman" w:hAnsi="Times New Roman" w:cs="Times New Roman"/>
          <w:sz w:val="28"/>
          <w:szCs w:val="28"/>
          <w:lang w:eastAsia="ru-RU"/>
        </w:rPr>
        <w:t xml:space="preserve"> ро</w:t>
      </w:r>
      <w:r w:rsidR="005A4B80">
        <w:rPr>
          <w:rFonts w:ascii="Times New Roman" w:eastAsia="Times New Roman" w:hAnsi="Times New Roman" w:cs="Times New Roman"/>
          <w:sz w:val="28"/>
          <w:szCs w:val="28"/>
          <w:lang w:eastAsia="ru-RU"/>
        </w:rPr>
        <w:t>ці</w:t>
      </w:r>
      <w:r w:rsidR="0001157B" w:rsidRPr="0001157B">
        <w:rPr>
          <w:rFonts w:ascii="Times New Roman" w:eastAsia="Times New Roman" w:hAnsi="Times New Roman" w:cs="Times New Roman"/>
          <w:sz w:val="28"/>
          <w:szCs w:val="28"/>
          <w:lang w:eastAsia="ru-RU"/>
        </w:rPr>
        <w:t xml:space="preserve"> </w:t>
      </w:r>
      <w:r w:rsidR="008F7391">
        <w:rPr>
          <w:rFonts w:ascii="Times New Roman" w:eastAsia="Times New Roman" w:hAnsi="Times New Roman" w:cs="Times New Roman"/>
          <w:sz w:val="28"/>
          <w:szCs w:val="28"/>
          <w:lang w:eastAsia="ru-RU"/>
        </w:rPr>
        <w:t>з</w:t>
      </w:r>
      <w:r w:rsidR="0001157B" w:rsidRPr="0001157B">
        <w:rPr>
          <w:rFonts w:ascii="Times New Roman" w:eastAsia="Times New Roman" w:hAnsi="Times New Roman" w:cs="Times New Roman"/>
          <w:sz w:val="28"/>
          <w:szCs w:val="28"/>
          <w:lang w:eastAsia="ru-RU"/>
        </w:rPr>
        <w:t xml:space="preserve">аклад освіти </w:t>
      </w:r>
      <w:r w:rsidR="009D5DE7">
        <w:rPr>
          <w:rFonts w:ascii="Times New Roman" w:eastAsia="Times New Roman" w:hAnsi="Times New Roman" w:cs="Times New Roman"/>
          <w:sz w:val="28"/>
          <w:szCs w:val="28"/>
          <w:lang w:eastAsia="ru-RU"/>
        </w:rPr>
        <w:t xml:space="preserve">онлайн </w:t>
      </w:r>
      <w:r w:rsidR="0001157B" w:rsidRPr="0001157B">
        <w:rPr>
          <w:rFonts w:ascii="Times New Roman" w:eastAsia="Times New Roman" w:hAnsi="Times New Roman" w:cs="Times New Roman"/>
          <w:sz w:val="28"/>
          <w:szCs w:val="28"/>
          <w:lang w:eastAsia="ru-RU"/>
        </w:rPr>
        <w:t>взаємодіє з батьками дітей з особливими освітніми потребами, фахівцями інклюзивно-ресурсного центру, залучає їх до необхідної підтримки дітей під час здобуття освіти.</w:t>
      </w:r>
      <w:r w:rsidR="0001157B" w:rsidRPr="0001157B">
        <w:rPr>
          <w:rFonts w:ascii="Calibri" w:eastAsia="Times New Roman" w:hAnsi="Calibri" w:cs="Calibri"/>
          <w:sz w:val="28"/>
          <w:szCs w:val="28"/>
          <w:lang w:eastAsia="ru-RU"/>
        </w:rPr>
        <w:t xml:space="preserve"> </w:t>
      </w:r>
      <w:r w:rsidR="0001157B" w:rsidRPr="0001157B">
        <w:rPr>
          <w:rFonts w:ascii="Times New Roman" w:eastAsia="Times New Roman" w:hAnsi="Times New Roman" w:cs="Times New Roman"/>
          <w:sz w:val="28"/>
          <w:szCs w:val="28"/>
          <w:lang w:eastAsia="ru-RU"/>
        </w:rPr>
        <w:t xml:space="preserve">Керівництвом </w:t>
      </w:r>
      <w:r w:rsidR="006F50D5">
        <w:rPr>
          <w:rFonts w:ascii="Times New Roman" w:eastAsia="Times New Roman" w:hAnsi="Times New Roman" w:cs="Times New Roman"/>
          <w:sz w:val="28"/>
          <w:szCs w:val="28"/>
          <w:lang w:eastAsia="ru-RU"/>
        </w:rPr>
        <w:t>закладу</w:t>
      </w:r>
      <w:r w:rsidR="0001157B" w:rsidRPr="0001157B">
        <w:rPr>
          <w:rFonts w:ascii="Times New Roman" w:eastAsia="Times New Roman" w:hAnsi="Times New Roman" w:cs="Times New Roman"/>
          <w:sz w:val="28"/>
          <w:szCs w:val="28"/>
          <w:lang w:eastAsia="ru-RU"/>
        </w:rPr>
        <w:t xml:space="preserve"> створені умови щодо реалізації індивідуальних освітніх траєкторій здобувачів освіти.</w:t>
      </w:r>
    </w:p>
    <w:p w:rsidR="005F0E32" w:rsidRDefault="0001157B" w:rsidP="00B47F49">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У закладі освіти на 90 % забезпечується архітектурна доступність території та будівлі, застосовуються методики та технології роботи з дітьми з особливими освітніми потребами. З 0</w:t>
      </w:r>
      <w:r w:rsidR="003C71D3">
        <w:rPr>
          <w:rFonts w:ascii="Times New Roman" w:eastAsia="Times New Roman" w:hAnsi="Times New Roman" w:cs="Times New Roman"/>
          <w:sz w:val="28"/>
          <w:szCs w:val="28"/>
          <w:lang w:eastAsia="ru-RU"/>
        </w:rPr>
        <w:t>2</w:t>
      </w:r>
      <w:r w:rsidRPr="0001157B">
        <w:rPr>
          <w:rFonts w:ascii="Times New Roman" w:eastAsia="Times New Roman" w:hAnsi="Times New Roman" w:cs="Times New Roman"/>
          <w:sz w:val="28"/>
          <w:szCs w:val="28"/>
          <w:lang w:eastAsia="ru-RU"/>
        </w:rPr>
        <w:t xml:space="preserve"> вересня продовжує роботу  інклюзивний клас (</w:t>
      </w:r>
      <w:r w:rsidR="005F0E32">
        <w:rPr>
          <w:rFonts w:ascii="Times New Roman" w:eastAsia="Times New Roman" w:hAnsi="Times New Roman" w:cs="Times New Roman"/>
          <w:sz w:val="28"/>
          <w:szCs w:val="28"/>
          <w:lang w:eastAsia="ru-RU"/>
        </w:rPr>
        <w:t>5</w:t>
      </w:r>
      <w:r w:rsidRPr="0001157B">
        <w:rPr>
          <w:rFonts w:ascii="Times New Roman" w:eastAsia="Times New Roman" w:hAnsi="Times New Roman" w:cs="Times New Roman"/>
          <w:sz w:val="28"/>
          <w:szCs w:val="28"/>
          <w:lang w:eastAsia="ru-RU"/>
        </w:rPr>
        <w:t>-А) у якому навчаються 2</w:t>
      </w:r>
      <w:r w:rsidR="005F0E32">
        <w:rPr>
          <w:rFonts w:ascii="Times New Roman" w:eastAsia="Times New Roman" w:hAnsi="Times New Roman" w:cs="Times New Roman"/>
          <w:sz w:val="28"/>
          <w:szCs w:val="28"/>
          <w:lang w:eastAsia="ru-RU"/>
        </w:rPr>
        <w:t>7</w:t>
      </w:r>
      <w:r w:rsidRPr="0001157B">
        <w:rPr>
          <w:rFonts w:ascii="Times New Roman" w:eastAsia="Times New Roman" w:hAnsi="Times New Roman" w:cs="Times New Roman"/>
          <w:sz w:val="28"/>
          <w:szCs w:val="28"/>
          <w:lang w:eastAsia="ru-RU"/>
        </w:rPr>
        <w:t xml:space="preserve"> учнів, з них </w:t>
      </w:r>
      <w:r w:rsidR="008F7391">
        <w:rPr>
          <w:rFonts w:ascii="Times New Roman" w:eastAsia="Times New Roman" w:hAnsi="Times New Roman" w:cs="Times New Roman"/>
          <w:sz w:val="28"/>
          <w:szCs w:val="28"/>
          <w:lang w:eastAsia="ru-RU"/>
        </w:rPr>
        <w:t>3</w:t>
      </w:r>
      <w:r w:rsidRPr="0001157B">
        <w:rPr>
          <w:rFonts w:ascii="Times New Roman" w:eastAsia="Times New Roman" w:hAnsi="Times New Roman" w:cs="Times New Roman"/>
          <w:sz w:val="28"/>
          <w:szCs w:val="28"/>
          <w:lang w:eastAsia="ru-RU"/>
        </w:rPr>
        <w:t xml:space="preserve"> учні з </w:t>
      </w:r>
      <w:r w:rsidR="005F0E32">
        <w:rPr>
          <w:rFonts w:ascii="Times New Roman" w:eastAsia="Times New Roman" w:hAnsi="Times New Roman" w:cs="Times New Roman"/>
          <w:sz w:val="28"/>
          <w:szCs w:val="28"/>
          <w:lang w:eastAsia="ru-RU"/>
        </w:rPr>
        <w:t>особливими освітніми потребами та відкрито ще один</w:t>
      </w:r>
      <w:r w:rsidR="005F0E32" w:rsidRPr="005F0E32">
        <w:rPr>
          <w:rFonts w:ascii="Times New Roman" w:eastAsia="Times New Roman" w:hAnsi="Times New Roman" w:cs="Times New Roman"/>
          <w:sz w:val="28"/>
          <w:szCs w:val="28"/>
          <w:lang w:eastAsia="ru-RU"/>
        </w:rPr>
        <w:t xml:space="preserve"> </w:t>
      </w:r>
      <w:r w:rsidR="005F0E32">
        <w:rPr>
          <w:rFonts w:ascii="Times New Roman" w:eastAsia="Times New Roman" w:hAnsi="Times New Roman" w:cs="Times New Roman"/>
          <w:sz w:val="28"/>
          <w:szCs w:val="28"/>
          <w:lang w:eastAsia="ru-RU"/>
        </w:rPr>
        <w:t>інклюзивний клас (</w:t>
      </w:r>
      <w:r w:rsidR="005F0E32" w:rsidRPr="005F0E32">
        <w:rPr>
          <w:rFonts w:ascii="Times New Roman" w:eastAsia="Times New Roman" w:hAnsi="Times New Roman" w:cs="Times New Roman"/>
          <w:sz w:val="28"/>
          <w:szCs w:val="28"/>
          <w:lang w:eastAsia="ru-RU"/>
        </w:rPr>
        <w:t>1-М</w:t>
      </w:r>
      <w:r w:rsidR="005F0E32">
        <w:rPr>
          <w:rFonts w:ascii="Times New Roman" w:eastAsia="Times New Roman" w:hAnsi="Times New Roman" w:cs="Times New Roman"/>
          <w:sz w:val="28"/>
          <w:szCs w:val="28"/>
          <w:lang w:eastAsia="ru-RU"/>
        </w:rPr>
        <w:t xml:space="preserve">), у якому навчаються 27 учнів, з них 1 учень  </w:t>
      </w:r>
      <w:r w:rsidR="005F0E32" w:rsidRPr="0001157B">
        <w:rPr>
          <w:rFonts w:ascii="Times New Roman" w:eastAsia="Times New Roman" w:hAnsi="Times New Roman" w:cs="Times New Roman"/>
          <w:sz w:val="28"/>
          <w:szCs w:val="28"/>
          <w:lang w:eastAsia="ru-RU"/>
        </w:rPr>
        <w:t xml:space="preserve">з </w:t>
      </w:r>
      <w:r w:rsidR="005F0E32">
        <w:rPr>
          <w:rFonts w:ascii="Times New Roman" w:eastAsia="Times New Roman" w:hAnsi="Times New Roman" w:cs="Times New Roman"/>
          <w:sz w:val="28"/>
          <w:szCs w:val="28"/>
          <w:lang w:eastAsia="ru-RU"/>
        </w:rPr>
        <w:t>особливими освітніми потребами.</w:t>
      </w:r>
    </w:p>
    <w:p w:rsidR="0001157B" w:rsidRPr="0001157B" w:rsidRDefault="000A087C"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sz w:val="28"/>
          <w:szCs w:val="28"/>
          <w:lang w:eastAsia="ru-RU"/>
        </w:rPr>
        <w:t>В наявності договір про співпрацю з інклюзивно-ресурсним центром, з фахівцями, які залучені для роботи з дітьми з особливими освітніми потребами (логопед, практичний психо</w:t>
      </w:r>
      <w:r w:rsidR="009D5DE7">
        <w:rPr>
          <w:rFonts w:ascii="Times New Roman" w:eastAsia="Times New Roman" w:hAnsi="Times New Roman" w:cs="Times New Roman"/>
          <w:sz w:val="28"/>
          <w:szCs w:val="28"/>
          <w:lang w:eastAsia="ru-RU"/>
        </w:rPr>
        <w:t>лог). Створена ресурсна кімната, але в умовах дистанційного навчання не використовувалася.</w:t>
      </w:r>
      <w:r w:rsidR="00911956" w:rsidRPr="00911956">
        <w:t xml:space="preserve"> </w:t>
      </w:r>
      <w:r w:rsidR="008F7391">
        <w:rPr>
          <w:rFonts w:ascii="Times New Roman" w:eastAsia="Times New Roman" w:hAnsi="Times New Roman" w:cs="Times New Roman"/>
          <w:sz w:val="28"/>
          <w:szCs w:val="28"/>
          <w:lang w:eastAsia="ru-RU"/>
        </w:rPr>
        <w:t>Програма «</w:t>
      </w:r>
      <w:r w:rsidR="00911956" w:rsidRPr="00911956">
        <w:rPr>
          <w:rFonts w:ascii="Times New Roman" w:eastAsia="Times New Roman" w:hAnsi="Times New Roman" w:cs="Times New Roman"/>
          <w:sz w:val="28"/>
          <w:szCs w:val="28"/>
          <w:lang w:eastAsia="ru-RU"/>
        </w:rPr>
        <w:t>Інклюзивна освіта. Освіта осіб з</w:t>
      </w:r>
      <w:r w:rsidR="008F7391">
        <w:rPr>
          <w:rFonts w:ascii="Times New Roman" w:eastAsia="Times New Roman" w:hAnsi="Times New Roman" w:cs="Times New Roman"/>
          <w:sz w:val="28"/>
          <w:szCs w:val="28"/>
          <w:lang w:eastAsia="ru-RU"/>
        </w:rPr>
        <w:t xml:space="preserve"> особливими освітніми потребами»</w:t>
      </w:r>
      <w:r w:rsidR="00911956" w:rsidRPr="00911956">
        <w:rPr>
          <w:rFonts w:ascii="Times New Roman" w:eastAsia="Times New Roman" w:hAnsi="Times New Roman" w:cs="Times New Roman"/>
          <w:sz w:val="28"/>
          <w:szCs w:val="28"/>
          <w:lang w:eastAsia="ru-RU"/>
        </w:rPr>
        <w:t xml:space="preserve"> була розглянута педрадою, її реалізація впроваджувалася в складний період </w:t>
      </w:r>
      <w:r w:rsidR="008F7391">
        <w:rPr>
          <w:rFonts w:ascii="Times New Roman" w:eastAsia="Times New Roman" w:hAnsi="Times New Roman" w:cs="Times New Roman"/>
          <w:sz w:val="28"/>
          <w:szCs w:val="28"/>
          <w:lang w:eastAsia="ru-RU"/>
        </w:rPr>
        <w:t>в умовах воєнного стану</w:t>
      </w:r>
      <w:r w:rsidR="00911956" w:rsidRPr="00911956">
        <w:rPr>
          <w:rFonts w:ascii="Times New Roman" w:eastAsia="Times New Roman" w:hAnsi="Times New Roman" w:cs="Times New Roman"/>
          <w:sz w:val="28"/>
          <w:szCs w:val="28"/>
          <w:lang w:eastAsia="ru-RU"/>
        </w:rPr>
        <w:t xml:space="preserve"> (у дистанційному режимі проводилися консультації для дітей з особливими освітніми потребами, надавалася психологічна підтримка).</w:t>
      </w:r>
    </w:p>
    <w:p w:rsidR="005C1EF6" w:rsidRDefault="005E0547" w:rsidP="005C1EF6">
      <w:pPr>
        <w:spacing w:after="0" w:line="240" w:lineRule="auto"/>
        <w:jc w:val="both"/>
        <w:rPr>
          <w:rFonts w:ascii="Times New Roman" w:eastAsia="Calibri" w:hAnsi="Times New Roman" w:cs="Times New Roman"/>
          <w:color w:val="000000"/>
          <w:sz w:val="28"/>
          <w:szCs w:val="28"/>
        </w:rPr>
      </w:pPr>
      <w:r>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color w:val="000000"/>
          <w:sz w:val="28"/>
          <w:szCs w:val="28"/>
          <w:lang w:eastAsia="ru-RU"/>
        </w:rPr>
        <w:t xml:space="preserve">У закладі освіти створено  простір </w:t>
      </w:r>
      <w:r w:rsidR="004B39DE">
        <w:rPr>
          <w:rFonts w:ascii="Times New Roman" w:eastAsia="Times New Roman" w:hAnsi="Times New Roman" w:cs="Times New Roman"/>
          <w:color w:val="000000"/>
          <w:sz w:val="28"/>
          <w:szCs w:val="28"/>
          <w:lang w:eastAsia="ru-RU"/>
        </w:rPr>
        <w:t>інформаційної взаємодії та соціа</w:t>
      </w:r>
      <w:r w:rsidR="0001157B" w:rsidRPr="0001157B">
        <w:rPr>
          <w:rFonts w:ascii="Times New Roman" w:eastAsia="Times New Roman" w:hAnsi="Times New Roman" w:cs="Times New Roman"/>
          <w:color w:val="000000"/>
          <w:sz w:val="28"/>
          <w:szCs w:val="28"/>
          <w:lang w:eastAsia="ru-RU"/>
        </w:rPr>
        <w:t>льнокультурної комунікації учасників освітнього процесу (бібліотека,  співпраця з інформаційно-ресурсним центром</w:t>
      </w:r>
      <w:r w:rsidR="0001157B" w:rsidRPr="0001157B">
        <w:rPr>
          <w:rFonts w:ascii="Calibri" w:eastAsia="Times New Roman" w:hAnsi="Calibri" w:cs="Calibri"/>
          <w:color w:val="000000"/>
          <w:sz w:val="28"/>
          <w:szCs w:val="28"/>
          <w:lang w:eastAsia="ru-RU"/>
        </w:rPr>
        <w:t xml:space="preserve">).  </w:t>
      </w:r>
      <w:r w:rsidR="0001157B" w:rsidRPr="0001157B">
        <w:rPr>
          <w:rFonts w:ascii="Times New Roman" w:eastAsia="Calibri" w:hAnsi="Times New Roman" w:cs="Times New Roman"/>
          <w:color w:val="000000"/>
          <w:sz w:val="28"/>
          <w:szCs w:val="28"/>
        </w:rPr>
        <w:t>Ресурси бібліотеки використовуються для формування інформаційно-комунікаційної ком</w:t>
      </w:r>
      <w:r w:rsidR="005C1EF6">
        <w:rPr>
          <w:rFonts w:ascii="Times New Roman" w:eastAsia="Calibri" w:hAnsi="Times New Roman" w:cs="Times New Roman"/>
          <w:color w:val="000000"/>
          <w:sz w:val="28"/>
          <w:szCs w:val="28"/>
        </w:rPr>
        <w:t xml:space="preserve">петентності здобувачів освіти. </w:t>
      </w:r>
    </w:p>
    <w:p w:rsidR="00652975" w:rsidRPr="005C1EF6" w:rsidRDefault="005C1EF6" w:rsidP="005C1EF6">
      <w:pPr>
        <w:spacing w:after="0" w:line="240" w:lineRule="auto"/>
        <w:jc w:val="both"/>
        <w:rPr>
          <w:rFonts w:ascii="Times New Roman" w:eastAsia="Calibri" w:hAnsi="Times New Roman" w:cs="Times New Roman"/>
          <w:color w:val="000000"/>
          <w:sz w:val="28"/>
          <w:szCs w:val="28"/>
        </w:rPr>
      </w:pPr>
      <w:r>
        <w:rPr>
          <w:rFonts w:ascii="Times New Roman" w:eastAsia="Calibri" w:hAnsi="Times New Roman" w:cs="Times New Roman"/>
          <w:color w:val="000000"/>
          <w:sz w:val="28"/>
          <w:szCs w:val="28"/>
        </w:rPr>
        <w:t xml:space="preserve">       </w:t>
      </w:r>
      <w:r w:rsidR="005C6922" w:rsidRPr="005C6922">
        <w:rPr>
          <w:rFonts w:ascii="Times New Roman" w:eastAsia="Times New Roman" w:hAnsi="Times New Roman" w:cs="Times New Roman"/>
          <w:sz w:val="28"/>
          <w:szCs w:val="28"/>
          <w:lang w:eastAsia="ru-RU"/>
        </w:rPr>
        <w:t>Під час війни</w:t>
      </w:r>
      <w:r w:rsidR="005C6922">
        <w:rPr>
          <w:rFonts w:ascii="Times New Roman" w:eastAsia="Times New Roman" w:hAnsi="Times New Roman" w:cs="Times New Roman"/>
          <w:sz w:val="28"/>
          <w:szCs w:val="28"/>
          <w:lang w:eastAsia="ru-RU"/>
        </w:rPr>
        <w:t xml:space="preserve"> усі учні закладу</w:t>
      </w:r>
      <w:r w:rsidR="00356194">
        <w:rPr>
          <w:rFonts w:ascii="Times New Roman" w:eastAsia="Times New Roman" w:hAnsi="Times New Roman" w:cs="Times New Roman"/>
          <w:sz w:val="28"/>
          <w:szCs w:val="28"/>
          <w:lang w:eastAsia="ru-RU"/>
        </w:rPr>
        <w:t xml:space="preserve"> були охоплені навчанням та психологічною підтримкою.</w:t>
      </w:r>
      <w:r w:rsidR="005C6922">
        <w:rPr>
          <w:rFonts w:ascii="Times New Roman" w:eastAsia="Times New Roman" w:hAnsi="Times New Roman" w:cs="Times New Roman"/>
          <w:sz w:val="28"/>
          <w:szCs w:val="28"/>
          <w:lang w:eastAsia="ru-RU"/>
        </w:rPr>
        <w:t xml:space="preserve"> </w:t>
      </w:r>
      <w:r w:rsidR="004A6860">
        <w:rPr>
          <w:rFonts w:ascii="Times New Roman" w:eastAsia="Times New Roman" w:hAnsi="Times New Roman" w:cs="Times New Roman"/>
          <w:sz w:val="28"/>
          <w:szCs w:val="28"/>
          <w:lang w:eastAsia="ru-RU"/>
        </w:rPr>
        <w:t xml:space="preserve">При проведенні дистанційних уроків вчителі </w:t>
      </w:r>
      <w:r w:rsidR="004A6860" w:rsidRPr="004A6860">
        <w:rPr>
          <w:rFonts w:ascii="Times New Roman" w:eastAsia="Times New Roman" w:hAnsi="Times New Roman" w:cs="Times New Roman"/>
          <w:sz w:val="28"/>
          <w:szCs w:val="28"/>
          <w:lang w:eastAsia="ru-RU"/>
        </w:rPr>
        <w:t xml:space="preserve">активно </w:t>
      </w:r>
      <w:r w:rsidR="004A6860" w:rsidRPr="004A6860">
        <w:rPr>
          <w:rFonts w:ascii="Times New Roman" w:eastAsia="Times New Roman" w:hAnsi="Times New Roman" w:cs="Times New Roman"/>
          <w:sz w:val="28"/>
          <w:szCs w:val="28"/>
          <w:lang w:eastAsia="ru-RU"/>
        </w:rPr>
        <w:lastRenderedPageBreak/>
        <w:t>використовува</w:t>
      </w:r>
      <w:r w:rsidR="004A6860">
        <w:rPr>
          <w:rFonts w:ascii="Times New Roman" w:eastAsia="Times New Roman" w:hAnsi="Times New Roman" w:cs="Times New Roman"/>
          <w:sz w:val="28"/>
          <w:szCs w:val="28"/>
          <w:lang w:eastAsia="ru-RU"/>
        </w:rPr>
        <w:t>л</w:t>
      </w:r>
      <w:r w:rsidR="004A6860" w:rsidRPr="004A6860">
        <w:rPr>
          <w:rFonts w:ascii="Times New Roman" w:eastAsia="Times New Roman" w:hAnsi="Times New Roman" w:cs="Times New Roman"/>
          <w:sz w:val="28"/>
          <w:szCs w:val="28"/>
          <w:lang w:eastAsia="ru-RU"/>
        </w:rPr>
        <w:t>и наявні електронні ресурси, насамперед Всеукраїнську школу онлайн, регіональні платформи, ресурси заклад</w:t>
      </w:r>
      <w:r w:rsidR="004A6860">
        <w:rPr>
          <w:rFonts w:ascii="Times New Roman" w:eastAsia="Times New Roman" w:hAnsi="Times New Roman" w:cs="Times New Roman"/>
          <w:sz w:val="28"/>
          <w:szCs w:val="28"/>
          <w:lang w:eastAsia="ru-RU"/>
        </w:rPr>
        <w:t>у</w:t>
      </w:r>
      <w:r w:rsidR="004A6860" w:rsidRPr="004A6860">
        <w:rPr>
          <w:rFonts w:ascii="Times New Roman" w:eastAsia="Times New Roman" w:hAnsi="Times New Roman" w:cs="Times New Roman"/>
          <w:sz w:val="28"/>
          <w:szCs w:val="28"/>
          <w:lang w:eastAsia="ru-RU"/>
        </w:rPr>
        <w:t xml:space="preserve"> освіти.</w:t>
      </w:r>
      <w:r w:rsidR="004A6860">
        <w:rPr>
          <w:rFonts w:ascii="Times New Roman" w:eastAsia="Times New Roman" w:hAnsi="Times New Roman" w:cs="Times New Roman"/>
          <w:sz w:val="28"/>
          <w:szCs w:val="28"/>
          <w:lang w:eastAsia="ru-RU"/>
        </w:rPr>
        <w:t xml:space="preserve"> </w:t>
      </w:r>
      <w:r w:rsidR="00356194">
        <w:rPr>
          <w:rFonts w:ascii="Times New Roman" w:eastAsia="Times New Roman" w:hAnsi="Times New Roman" w:cs="Times New Roman"/>
          <w:sz w:val="28"/>
          <w:szCs w:val="28"/>
          <w:lang w:eastAsia="ru-RU"/>
        </w:rPr>
        <w:t xml:space="preserve">Окрема увага приділялася </w:t>
      </w:r>
      <w:r w:rsidR="005C6922" w:rsidRPr="005C6922">
        <w:rPr>
          <w:rFonts w:ascii="Times New Roman" w:eastAsia="Times New Roman" w:hAnsi="Times New Roman" w:cs="Times New Roman"/>
          <w:sz w:val="28"/>
          <w:szCs w:val="28"/>
          <w:lang w:eastAsia="ru-RU"/>
        </w:rPr>
        <w:t xml:space="preserve"> діт</w:t>
      </w:r>
      <w:r w:rsidR="00356194">
        <w:rPr>
          <w:rFonts w:ascii="Times New Roman" w:eastAsia="Times New Roman" w:hAnsi="Times New Roman" w:cs="Times New Roman"/>
          <w:sz w:val="28"/>
          <w:szCs w:val="28"/>
          <w:lang w:eastAsia="ru-RU"/>
        </w:rPr>
        <w:t>ям</w:t>
      </w:r>
      <w:r w:rsidR="005C6922" w:rsidRPr="005C6922">
        <w:rPr>
          <w:rFonts w:ascii="Times New Roman" w:eastAsia="Times New Roman" w:hAnsi="Times New Roman" w:cs="Times New Roman"/>
          <w:sz w:val="28"/>
          <w:szCs w:val="28"/>
          <w:lang w:eastAsia="ru-RU"/>
        </w:rPr>
        <w:t xml:space="preserve"> з особливими освітніми потребами. Оскільки ці діти мають обмежені можливості швидко реагувати та обробляти інформацію з навколишнього середовища, у навчальний процес </w:t>
      </w:r>
      <w:r w:rsidR="00356194" w:rsidRPr="00356194">
        <w:rPr>
          <w:rFonts w:ascii="Times New Roman" w:eastAsia="Times New Roman" w:hAnsi="Times New Roman" w:cs="Times New Roman"/>
          <w:sz w:val="28"/>
          <w:szCs w:val="28"/>
          <w:lang w:eastAsia="ru-RU"/>
        </w:rPr>
        <w:t>запроваджува</w:t>
      </w:r>
      <w:r w:rsidR="00356194">
        <w:rPr>
          <w:rFonts w:ascii="Times New Roman" w:eastAsia="Times New Roman" w:hAnsi="Times New Roman" w:cs="Times New Roman"/>
          <w:sz w:val="28"/>
          <w:szCs w:val="28"/>
          <w:lang w:eastAsia="ru-RU"/>
        </w:rPr>
        <w:t>лися</w:t>
      </w:r>
      <w:r w:rsidR="00356194" w:rsidRPr="00356194">
        <w:rPr>
          <w:rFonts w:ascii="Times New Roman" w:eastAsia="Times New Roman" w:hAnsi="Times New Roman" w:cs="Times New Roman"/>
          <w:sz w:val="28"/>
          <w:szCs w:val="28"/>
          <w:lang w:eastAsia="ru-RU"/>
        </w:rPr>
        <w:t xml:space="preserve"> </w:t>
      </w:r>
      <w:r w:rsidR="005C6922" w:rsidRPr="005C6922">
        <w:rPr>
          <w:rFonts w:ascii="Times New Roman" w:eastAsia="Times New Roman" w:hAnsi="Times New Roman" w:cs="Times New Roman"/>
          <w:sz w:val="28"/>
          <w:szCs w:val="28"/>
          <w:lang w:eastAsia="ru-RU"/>
        </w:rPr>
        <w:t>кроки підтримки, які допоможуть мінімізувати наслідки психологічної травми.</w:t>
      </w:r>
      <w:r w:rsidR="004A6860" w:rsidRPr="004A6860">
        <w:t xml:space="preserve"> </w:t>
      </w:r>
      <w:r w:rsidR="006F4168">
        <w:rPr>
          <w:rFonts w:ascii="Times New Roman" w:eastAsia="Times New Roman" w:hAnsi="Times New Roman" w:cs="Times New Roman"/>
          <w:sz w:val="28"/>
          <w:szCs w:val="28"/>
          <w:lang w:eastAsia="ru-RU"/>
        </w:rPr>
        <w:t>Онлайн-к</w:t>
      </w:r>
      <w:r w:rsidR="004A6860" w:rsidRPr="004A6860">
        <w:rPr>
          <w:rFonts w:ascii="Times New Roman" w:eastAsia="Times New Roman" w:hAnsi="Times New Roman" w:cs="Times New Roman"/>
          <w:sz w:val="28"/>
          <w:szCs w:val="28"/>
          <w:lang w:eastAsia="ru-RU"/>
        </w:rPr>
        <w:t>орекційні послуги нада</w:t>
      </w:r>
      <w:r w:rsidR="004A6860">
        <w:rPr>
          <w:rFonts w:ascii="Times New Roman" w:eastAsia="Times New Roman" w:hAnsi="Times New Roman" w:cs="Times New Roman"/>
          <w:sz w:val="28"/>
          <w:szCs w:val="28"/>
          <w:lang w:eastAsia="ru-RU"/>
        </w:rPr>
        <w:t>валися</w:t>
      </w:r>
      <w:r w:rsidR="004A6860" w:rsidRPr="004A6860">
        <w:rPr>
          <w:rFonts w:ascii="Times New Roman" w:eastAsia="Times New Roman" w:hAnsi="Times New Roman" w:cs="Times New Roman"/>
          <w:sz w:val="28"/>
          <w:szCs w:val="28"/>
          <w:lang w:eastAsia="ru-RU"/>
        </w:rPr>
        <w:t xml:space="preserve"> залежно від рівнів підтримки, за якими розподілені діти. </w:t>
      </w:r>
      <w:r w:rsidR="004A6860">
        <w:rPr>
          <w:rFonts w:ascii="Times New Roman" w:eastAsia="Times New Roman" w:hAnsi="Times New Roman" w:cs="Times New Roman"/>
          <w:sz w:val="28"/>
          <w:szCs w:val="28"/>
          <w:lang w:eastAsia="ru-RU"/>
        </w:rPr>
        <w:t>Були</w:t>
      </w:r>
      <w:r w:rsidR="004A6860" w:rsidRPr="004A6860">
        <w:rPr>
          <w:rFonts w:ascii="Times New Roman" w:eastAsia="Times New Roman" w:hAnsi="Times New Roman" w:cs="Times New Roman"/>
          <w:sz w:val="28"/>
          <w:szCs w:val="28"/>
          <w:lang w:eastAsia="ru-RU"/>
        </w:rPr>
        <w:t xml:space="preserve"> використ</w:t>
      </w:r>
      <w:r w:rsidR="004A6860">
        <w:rPr>
          <w:rFonts w:ascii="Times New Roman" w:eastAsia="Times New Roman" w:hAnsi="Times New Roman" w:cs="Times New Roman"/>
          <w:sz w:val="28"/>
          <w:szCs w:val="28"/>
          <w:lang w:eastAsia="ru-RU"/>
        </w:rPr>
        <w:t>ані</w:t>
      </w:r>
      <w:r w:rsidR="004A6860" w:rsidRPr="004A6860">
        <w:rPr>
          <w:rFonts w:ascii="Times New Roman" w:eastAsia="Times New Roman" w:hAnsi="Times New Roman" w:cs="Times New Roman"/>
          <w:sz w:val="28"/>
          <w:szCs w:val="28"/>
          <w:lang w:eastAsia="ru-RU"/>
        </w:rPr>
        <w:t xml:space="preserve"> такі засоби комунікації: розміщення завдань і рекомендацій на сайті закладу; створення груп із батьками, учнями в соціальних мережах: Viber, Telegram, WhatsApp тощо; використання електронних платформ: ZOOM, Google Clasroom тощо; проведення скайп-конференцій; спілкування в телефонному режимі; листування через електронну пошту тощо.</w:t>
      </w:r>
      <w:r w:rsidR="00BF348E">
        <w:rPr>
          <w:rFonts w:ascii="Times New Roman" w:eastAsia="Times New Roman" w:hAnsi="Times New Roman" w:cs="Times New Roman"/>
          <w:sz w:val="28"/>
          <w:szCs w:val="28"/>
          <w:lang w:eastAsia="ru-RU"/>
        </w:rPr>
        <w:t xml:space="preserve"> </w:t>
      </w:r>
      <w:r w:rsidR="00652975" w:rsidRPr="00652975">
        <w:rPr>
          <w:rFonts w:ascii="Times New Roman" w:eastAsia="Times New Roman" w:hAnsi="Times New Roman" w:cs="Times New Roman"/>
          <w:sz w:val="28"/>
          <w:szCs w:val="28"/>
          <w:lang w:eastAsia="ru-RU"/>
        </w:rPr>
        <w:t>Питання щодо організації інклюзивного навчання у 2024/2025 навчально</w:t>
      </w:r>
      <w:r w:rsidR="005A4B80">
        <w:rPr>
          <w:rFonts w:ascii="Times New Roman" w:eastAsia="Times New Roman" w:hAnsi="Times New Roman" w:cs="Times New Roman"/>
          <w:sz w:val="28"/>
          <w:szCs w:val="28"/>
          <w:lang w:eastAsia="ru-RU"/>
        </w:rPr>
        <w:t>му</w:t>
      </w:r>
      <w:r w:rsidR="00652975" w:rsidRPr="00652975">
        <w:rPr>
          <w:rFonts w:ascii="Times New Roman" w:eastAsia="Times New Roman" w:hAnsi="Times New Roman" w:cs="Times New Roman"/>
          <w:sz w:val="28"/>
          <w:szCs w:val="28"/>
          <w:lang w:eastAsia="ru-RU"/>
        </w:rPr>
        <w:t xml:space="preserve"> ро</w:t>
      </w:r>
      <w:r w:rsidR="005A4B80">
        <w:rPr>
          <w:rFonts w:ascii="Times New Roman" w:eastAsia="Times New Roman" w:hAnsi="Times New Roman" w:cs="Times New Roman"/>
          <w:sz w:val="28"/>
          <w:szCs w:val="28"/>
          <w:lang w:eastAsia="ru-RU"/>
        </w:rPr>
        <w:t>ці</w:t>
      </w:r>
      <w:r w:rsidR="00652975" w:rsidRPr="00652975">
        <w:rPr>
          <w:rFonts w:ascii="Times New Roman" w:eastAsia="Times New Roman" w:hAnsi="Times New Roman" w:cs="Times New Roman"/>
          <w:sz w:val="28"/>
          <w:szCs w:val="28"/>
          <w:lang w:eastAsia="ru-RU"/>
        </w:rPr>
        <w:t xml:space="preserve"> розглядалося  на педагогічній раді  </w:t>
      </w:r>
      <w:r w:rsidR="00652975" w:rsidRPr="00F1759F">
        <w:rPr>
          <w:rFonts w:ascii="Times New Roman" w:eastAsia="Times New Roman" w:hAnsi="Times New Roman" w:cs="Times New Roman"/>
          <w:sz w:val="28"/>
          <w:szCs w:val="28"/>
          <w:lang w:eastAsia="ru-RU"/>
        </w:rPr>
        <w:t>(від 30.08.24 року №</w:t>
      </w:r>
      <w:r w:rsidR="00EC561B" w:rsidRPr="00F1759F">
        <w:rPr>
          <w:rFonts w:ascii="Times New Roman" w:eastAsia="Times New Roman" w:hAnsi="Times New Roman" w:cs="Times New Roman"/>
          <w:sz w:val="28"/>
          <w:szCs w:val="28"/>
          <w:lang w:eastAsia="ru-RU"/>
        </w:rPr>
        <w:t xml:space="preserve"> </w:t>
      </w:r>
      <w:r w:rsidR="00652975" w:rsidRPr="00F1759F">
        <w:rPr>
          <w:rFonts w:ascii="Times New Roman" w:eastAsia="Times New Roman" w:hAnsi="Times New Roman" w:cs="Times New Roman"/>
          <w:sz w:val="28"/>
          <w:szCs w:val="28"/>
          <w:lang w:eastAsia="ru-RU"/>
        </w:rPr>
        <w:t>2, від 29.10.24 року №</w:t>
      </w:r>
      <w:r w:rsidR="00EC561B" w:rsidRPr="00F1759F">
        <w:rPr>
          <w:rFonts w:ascii="Times New Roman" w:eastAsia="Times New Roman" w:hAnsi="Times New Roman" w:cs="Times New Roman"/>
          <w:sz w:val="28"/>
          <w:szCs w:val="28"/>
          <w:lang w:eastAsia="ru-RU"/>
        </w:rPr>
        <w:t xml:space="preserve"> </w:t>
      </w:r>
      <w:r w:rsidR="00652975" w:rsidRPr="00F1759F">
        <w:rPr>
          <w:rFonts w:ascii="Times New Roman" w:eastAsia="Times New Roman" w:hAnsi="Times New Roman" w:cs="Times New Roman"/>
          <w:sz w:val="28"/>
          <w:szCs w:val="28"/>
          <w:lang w:eastAsia="ru-RU"/>
        </w:rPr>
        <w:t>4</w:t>
      </w:r>
      <w:r w:rsidR="00EC561B" w:rsidRPr="00F1759F">
        <w:rPr>
          <w:rFonts w:ascii="Times New Roman" w:eastAsia="Times New Roman" w:hAnsi="Times New Roman" w:cs="Times New Roman"/>
          <w:sz w:val="28"/>
          <w:szCs w:val="28"/>
          <w:lang w:eastAsia="ru-RU"/>
        </w:rPr>
        <w:t>, від 28.01.2025 № 13</w:t>
      </w:r>
      <w:r w:rsidR="00652975" w:rsidRPr="00F1759F">
        <w:rPr>
          <w:rFonts w:ascii="Times New Roman" w:eastAsia="Times New Roman" w:hAnsi="Times New Roman" w:cs="Times New Roman"/>
          <w:sz w:val="28"/>
          <w:szCs w:val="28"/>
          <w:lang w:eastAsia="ru-RU"/>
        </w:rPr>
        <w:t>);  на  оперативній нараді  при директорові (</w:t>
      </w:r>
      <w:r w:rsidR="00F1759F" w:rsidRPr="00F1759F">
        <w:rPr>
          <w:rFonts w:ascii="Times New Roman" w:eastAsia="Times New Roman" w:hAnsi="Times New Roman" w:cs="Times New Roman"/>
          <w:sz w:val="28"/>
          <w:szCs w:val="28"/>
          <w:lang w:eastAsia="ru-RU"/>
        </w:rPr>
        <w:t xml:space="preserve">від </w:t>
      </w:r>
      <w:r w:rsidR="00652975" w:rsidRPr="00F1759F">
        <w:rPr>
          <w:rFonts w:ascii="Times New Roman" w:eastAsia="Times New Roman" w:hAnsi="Times New Roman" w:cs="Times New Roman"/>
          <w:sz w:val="28"/>
          <w:szCs w:val="28"/>
          <w:lang w:eastAsia="ru-RU"/>
        </w:rPr>
        <w:t>29.11.24 №</w:t>
      </w:r>
      <w:r w:rsidR="00F1759F" w:rsidRPr="00F1759F">
        <w:rPr>
          <w:rFonts w:ascii="Times New Roman" w:eastAsia="Times New Roman" w:hAnsi="Times New Roman" w:cs="Times New Roman"/>
          <w:sz w:val="28"/>
          <w:szCs w:val="28"/>
          <w:lang w:eastAsia="ru-RU"/>
        </w:rPr>
        <w:t xml:space="preserve"> </w:t>
      </w:r>
      <w:r w:rsidR="00652975" w:rsidRPr="00F1759F">
        <w:rPr>
          <w:rFonts w:ascii="Times New Roman" w:eastAsia="Times New Roman" w:hAnsi="Times New Roman" w:cs="Times New Roman"/>
          <w:sz w:val="28"/>
          <w:szCs w:val="28"/>
          <w:lang w:eastAsia="ru-RU"/>
        </w:rPr>
        <w:t>29</w:t>
      </w:r>
      <w:r w:rsidR="00F1759F" w:rsidRPr="00F1759F">
        <w:rPr>
          <w:rFonts w:ascii="Times New Roman" w:eastAsia="Times New Roman" w:hAnsi="Times New Roman" w:cs="Times New Roman"/>
          <w:sz w:val="28"/>
          <w:szCs w:val="28"/>
          <w:lang w:eastAsia="ru-RU"/>
        </w:rPr>
        <w:t>, від 27.01.2025 № 3</w:t>
      </w:r>
      <w:r w:rsidR="00652975" w:rsidRPr="00F1759F">
        <w:rPr>
          <w:rFonts w:ascii="Times New Roman" w:eastAsia="Times New Roman" w:hAnsi="Times New Roman" w:cs="Times New Roman"/>
          <w:sz w:val="28"/>
          <w:szCs w:val="28"/>
          <w:lang w:eastAsia="ru-RU"/>
        </w:rPr>
        <w:t xml:space="preserve">).  На </w:t>
      </w:r>
      <w:r w:rsidR="00652975" w:rsidRPr="00652975">
        <w:rPr>
          <w:rFonts w:ascii="Times New Roman" w:eastAsia="Times New Roman" w:hAnsi="Times New Roman" w:cs="Times New Roman"/>
          <w:sz w:val="28"/>
          <w:szCs w:val="28"/>
          <w:lang w:eastAsia="ru-RU"/>
        </w:rPr>
        <w:t xml:space="preserve">засіданнях  методичного об’єднання вчителів початкових класів, методичної ради школи обговорювались такі питання: «Особливості інклюзивного навчання в умовах воєнного стану», «Результативність впровадження інклюзивного навчання», «Інклюзивна освіта: проблеми та пошуки шляхів їх розв’язання». </w:t>
      </w:r>
    </w:p>
    <w:p w:rsidR="0001157B" w:rsidRPr="00CE3290" w:rsidRDefault="0001157B" w:rsidP="00652975">
      <w:pPr>
        <w:spacing w:after="0" w:line="240" w:lineRule="auto"/>
        <w:jc w:val="center"/>
        <w:rPr>
          <w:rFonts w:ascii="Times New Roman" w:eastAsia="Times New Roman" w:hAnsi="Times New Roman" w:cs="Times New Roman"/>
          <w:sz w:val="28"/>
          <w:szCs w:val="28"/>
          <w:lang w:val="ru-RU" w:eastAsia="ru-RU"/>
        </w:rPr>
      </w:pPr>
      <w:r w:rsidRPr="00CE3290">
        <w:rPr>
          <w:rFonts w:ascii="Times New Roman" w:eastAsia="Times New Roman" w:hAnsi="Times New Roman" w:cs="Times New Roman"/>
          <w:color w:val="000000"/>
          <w:sz w:val="28"/>
          <w:szCs w:val="28"/>
          <w:lang w:eastAsia="ru-RU"/>
        </w:rPr>
        <w:t>Система оцінювання здобувачів освіти</w:t>
      </w:r>
    </w:p>
    <w:p w:rsidR="0001157B" w:rsidRPr="00494B1D" w:rsidRDefault="0001157B" w:rsidP="00B47F49">
      <w:pPr>
        <w:spacing w:after="0" w:line="240" w:lineRule="auto"/>
        <w:jc w:val="both"/>
        <w:rPr>
          <w:rFonts w:ascii="Times New Roman" w:eastAsia="Times New Roman" w:hAnsi="Times New Roman" w:cs="Times New Roman"/>
          <w:sz w:val="24"/>
          <w:szCs w:val="24"/>
          <w:lang w:eastAsia="ru-RU"/>
        </w:rPr>
      </w:pPr>
      <w:r w:rsidRPr="0001157B">
        <w:rPr>
          <w:rFonts w:ascii="Times New Roman" w:eastAsia="Times New Roman" w:hAnsi="Times New Roman" w:cs="Times New Roman"/>
          <w:sz w:val="24"/>
          <w:szCs w:val="24"/>
          <w:lang w:eastAsia="ru-RU"/>
        </w:rPr>
        <w:tab/>
      </w:r>
      <w:r w:rsidRPr="00494B1D">
        <w:rPr>
          <w:rFonts w:ascii="Times New Roman" w:eastAsia="Times New Roman" w:hAnsi="Times New Roman" w:cs="Times New Roman"/>
          <w:sz w:val="28"/>
          <w:szCs w:val="28"/>
          <w:lang w:eastAsia="ru-RU"/>
        </w:rPr>
        <w:t>У навчальному закладі в наявності відкрита, прозора і зрозуміла для здобувачів освіти система оцінювання їх навчальних досягнень. За результатами опитування</w:t>
      </w:r>
      <w:r w:rsidR="00F55270" w:rsidRPr="00494B1D">
        <w:rPr>
          <w:rFonts w:ascii="Times New Roman" w:eastAsia="Times New Roman" w:hAnsi="Times New Roman" w:cs="Times New Roman"/>
          <w:sz w:val="28"/>
          <w:szCs w:val="28"/>
          <w:lang w:eastAsia="ru-RU"/>
        </w:rPr>
        <w:t xml:space="preserve"> у </w:t>
      </w:r>
      <w:r w:rsidR="00494B1D" w:rsidRPr="00494B1D">
        <w:rPr>
          <w:rFonts w:ascii="Times New Roman" w:eastAsia="Times New Roman" w:hAnsi="Times New Roman" w:cs="Times New Roman"/>
          <w:sz w:val="28"/>
          <w:szCs w:val="28"/>
          <w:lang w:eastAsia="ru-RU"/>
        </w:rPr>
        <w:t>вересні</w:t>
      </w:r>
      <w:r w:rsidR="00F55270" w:rsidRPr="00494B1D">
        <w:rPr>
          <w:rFonts w:ascii="Times New Roman" w:eastAsia="Times New Roman" w:hAnsi="Times New Roman" w:cs="Times New Roman"/>
          <w:sz w:val="28"/>
          <w:szCs w:val="28"/>
          <w:lang w:eastAsia="ru-RU"/>
        </w:rPr>
        <w:t xml:space="preserve"> 202</w:t>
      </w:r>
      <w:r w:rsidR="00494B1D" w:rsidRPr="00494B1D">
        <w:rPr>
          <w:rFonts w:ascii="Times New Roman" w:eastAsia="Times New Roman" w:hAnsi="Times New Roman" w:cs="Times New Roman"/>
          <w:sz w:val="28"/>
          <w:szCs w:val="28"/>
          <w:lang w:eastAsia="ru-RU"/>
        </w:rPr>
        <w:t>4</w:t>
      </w:r>
      <w:r w:rsidR="00F55270" w:rsidRPr="00494B1D">
        <w:rPr>
          <w:rFonts w:ascii="Times New Roman" w:eastAsia="Times New Roman" w:hAnsi="Times New Roman" w:cs="Times New Roman"/>
          <w:sz w:val="28"/>
          <w:szCs w:val="28"/>
          <w:lang w:eastAsia="ru-RU"/>
        </w:rPr>
        <w:t xml:space="preserve"> року</w:t>
      </w:r>
      <w:r w:rsidRPr="00494B1D">
        <w:rPr>
          <w:rFonts w:ascii="Times New Roman" w:eastAsia="Times New Roman" w:hAnsi="Times New Roman" w:cs="Times New Roman"/>
          <w:sz w:val="28"/>
          <w:szCs w:val="28"/>
          <w:lang w:eastAsia="ru-RU"/>
        </w:rPr>
        <w:t xml:space="preserve"> частка здобувачів освіти, які в закладі освіти отримують інформацію про критерії, правила і процедури оцінювання навчальних досягнень, </w:t>
      </w:r>
      <w:r w:rsidR="00494B1D" w:rsidRPr="00494B1D">
        <w:rPr>
          <w:rFonts w:ascii="Times New Roman" w:eastAsia="Times New Roman" w:hAnsi="Times New Roman" w:cs="Times New Roman"/>
          <w:sz w:val="28"/>
          <w:szCs w:val="28"/>
          <w:lang w:eastAsia="ru-RU"/>
        </w:rPr>
        <w:t xml:space="preserve">становить </w:t>
      </w:r>
      <w:r w:rsidR="00D8299A">
        <w:rPr>
          <w:rFonts w:ascii="Times New Roman" w:eastAsia="Times New Roman" w:hAnsi="Times New Roman" w:cs="Times New Roman"/>
          <w:sz w:val="28"/>
          <w:szCs w:val="28"/>
          <w:lang w:eastAsia="ru-RU"/>
        </w:rPr>
        <w:t>9</w:t>
      </w:r>
      <w:r w:rsidR="00494B1D" w:rsidRPr="00494B1D">
        <w:rPr>
          <w:rFonts w:ascii="Times New Roman" w:eastAsia="Times New Roman" w:hAnsi="Times New Roman" w:cs="Times New Roman"/>
          <w:sz w:val="28"/>
          <w:szCs w:val="28"/>
          <w:lang w:eastAsia="ru-RU"/>
        </w:rPr>
        <w:t>8,</w:t>
      </w:r>
      <w:r w:rsidR="00D8299A">
        <w:rPr>
          <w:rFonts w:ascii="Times New Roman" w:eastAsia="Times New Roman" w:hAnsi="Times New Roman" w:cs="Times New Roman"/>
          <w:sz w:val="28"/>
          <w:szCs w:val="28"/>
          <w:lang w:eastAsia="ru-RU"/>
        </w:rPr>
        <w:t>2</w:t>
      </w:r>
      <w:r w:rsidR="00494B1D" w:rsidRPr="00494B1D">
        <w:rPr>
          <w:rFonts w:ascii="Times New Roman" w:eastAsia="Times New Roman" w:hAnsi="Times New Roman" w:cs="Times New Roman"/>
          <w:sz w:val="28"/>
          <w:szCs w:val="28"/>
          <w:lang w:eastAsia="ru-RU"/>
        </w:rPr>
        <w:t xml:space="preserve">%. </w:t>
      </w:r>
      <w:r w:rsidR="00CE3290" w:rsidRPr="00494B1D">
        <w:rPr>
          <w:rFonts w:ascii="Times New Roman" w:eastAsia="Times New Roman" w:hAnsi="Times New Roman" w:cs="Times New Roman"/>
          <w:sz w:val="28"/>
          <w:szCs w:val="28"/>
          <w:lang w:eastAsia="ru-RU"/>
        </w:rPr>
        <w:t xml:space="preserve">Відповідно до опитування учнів та педагогів, спостереження під час відвіданих уроків учителів, можна зазначити, що ряд педагогів несистемно працюють з правилами оцінювання здобувачів освіти на уроках, не доносять учням у повному обсязі  критерії, правила та процедури оцінювання. Отже, необхідно посилити </w:t>
      </w:r>
      <w:r w:rsidR="00960D72" w:rsidRPr="00494B1D">
        <w:rPr>
          <w:rFonts w:ascii="Times New Roman" w:eastAsia="Times New Roman" w:hAnsi="Times New Roman" w:cs="Times New Roman"/>
          <w:sz w:val="28"/>
          <w:szCs w:val="28"/>
          <w:lang w:eastAsia="ru-RU"/>
        </w:rPr>
        <w:t xml:space="preserve">надання </w:t>
      </w:r>
      <w:r w:rsidR="00CE3290" w:rsidRPr="00494B1D">
        <w:rPr>
          <w:rFonts w:ascii="Times New Roman" w:eastAsia="Times New Roman" w:hAnsi="Times New Roman" w:cs="Times New Roman"/>
          <w:sz w:val="28"/>
          <w:szCs w:val="28"/>
          <w:lang w:eastAsia="ru-RU"/>
        </w:rPr>
        <w:t>методичн</w:t>
      </w:r>
      <w:r w:rsidR="00960D72" w:rsidRPr="00494B1D">
        <w:rPr>
          <w:rFonts w:ascii="Times New Roman" w:eastAsia="Times New Roman" w:hAnsi="Times New Roman" w:cs="Times New Roman"/>
          <w:sz w:val="28"/>
          <w:szCs w:val="28"/>
          <w:lang w:eastAsia="ru-RU"/>
        </w:rPr>
        <w:t>ої</w:t>
      </w:r>
      <w:r w:rsidR="00CE3290" w:rsidRPr="00494B1D">
        <w:rPr>
          <w:rFonts w:ascii="Times New Roman" w:eastAsia="Times New Roman" w:hAnsi="Times New Roman" w:cs="Times New Roman"/>
          <w:sz w:val="28"/>
          <w:szCs w:val="28"/>
          <w:lang w:eastAsia="ru-RU"/>
        </w:rPr>
        <w:t xml:space="preserve"> </w:t>
      </w:r>
      <w:r w:rsidR="00960D72" w:rsidRPr="00494B1D">
        <w:rPr>
          <w:rFonts w:ascii="Times New Roman" w:eastAsia="Times New Roman" w:hAnsi="Times New Roman" w:cs="Times New Roman"/>
          <w:sz w:val="28"/>
          <w:szCs w:val="28"/>
          <w:lang w:eastAsia="ru-RU"/>
        </w:rPr>
        <w:t>допомоги</w:t>
      </w:r>
      <w:r w:rsidR="00CE3290" w:rsidRPr="00494B1D">
        <w:rPr>
          <w:rFonts w:ascii="Times New Roman" w:eastAsia="Times New Roman" w:hAnsi="Times New Roman" w:cs="Times New Roman"/>
          <w:sz w:val="28"/>
          <w:szCs w:val="28"/>
          <w:lang w:eastAsia="ru-RU"/>
        </w:rPr>
        <w:t xml:space="preserve"> </w:t>
      </w:r>
      <w:r w:rsidR="00960D72" w:rsidRPr="00494B1D">
        <w:rPr>
          <w:rFonts w:ascii="Times New Roman" w:eastAsia="Times New Roman" w:hAnsi="Times New Roman" w:cs="Times New Roman"/>
          <w:sz w:val="28"/>
          <w:szCs w:val="28"/>
          <w:lang w:eastAsia="ru-RU"/>
        </w:rPr>
        <w:t>учителям</w:t>
      </w:r>
      <w:r w:rsidR="00CE3290" w:rsidRPr="00494B1D">
        <w:rPr>
          <w:rFonts w:ascii="Times New Roman" w:eastAsia="Times New Roman" w:hAnsi="Times New Roman" w:cs="Times New Roman"/>
          <w:sz w:val="28"/>
          <w:szCs w:val="28"/>
          <w:lang w:eastAsia="ru-RU"/>
        </w:rPr>
        <w:t xml:space="preserve"> </w:t>
      </w:r>
      <w:r w:rsidR="00085929" w:rsidRPr="00D8299A">
        <w:rPr>
          <w:rFonts w:ascii="Times New Roman" w:eastAsia="Times New Roman" w:hAnsi="Times New Roman" w:cs="Times New Roman"/>
          <w:sz w:val="28"/>
          <w:szCs w:val="28"/>
          <w:lang w:eastAsia="ru-RU"/>
        </w:rPr>
        <w:t>Тюкін</w:t>
      </w:r>
      <w:r w:rsidR="00960D72" w:rsidRPr="00D8299A">
        <w:rPr>
          <w:rFonts w:ascii="Times New Roman" w:eastAsia="Times New Roman" w:hAnsi="Times New Roman" w:cs="Times New Roman"/>
          <w:sz w:val="28"/>
          <w:szCs w:val="28"/>
          <w:lang w:eastAsia="ru-RU"/>
        </w:rPr>
        <w:t>у</w:t>
      </w:r>
      <w:r w:rsidR="00085929" w:rsidRPr="00D8299A">
        <w:rPr>
          <w:rFonts w:ascii="Times New Roman" w:eastAsia="Times New Roman" w:hAnsi="Times New Roman" w:cs="Times New Roman"/>
          <w:sz w:val="28"/>
          <w:szCs w:val="28"/>
          <w:lang w:eastAsia="ru-RU"/>
        </w:rPr>
        <w:t xml:space="preserve"> М.Б</w:t>
      </w:r>
      <w:r w:rsidR="00CE3290" w:rsidRPr="00494B1D">
        <w:rPr>
          <w:rFonts w:ascii="Times New Roman" w:eastAsia="Times New Roman" w:hAnsi="Times New Roman" w:cs="Times New Roman"/>
          <w:sz w:val="28"/>
          <w:szCs w:val="28"/>
          <w:lang w:eastAsia="ru-RU"/>
        </w:rPr>
        <w:t>., Пархомчук</w:t>
      </w:r>
      <w:r w:rsidR="00960D72" w:rsidRPr="00494B1D">
        <w:rPr>
          <w:rFonts w:ascii="Times New Roman" w:eastAsia="Times New Roman" w:hAnsi="Times New Roman" w:cs="Times New Roman"/>
          <w:sz w:val="28"/>
          <w:szCs w:val="28"/>
          <w:lang w:eastAsia="ru-RU"/>
        </w:rPr>
        <w:t>у</w:t>
      </w:r>
      <w:r w:rsidR="00CE3290" w:rsidRPr="00494B1D">
        <w:rPr>
          <w:rFonts w:ascii="Times New Roman" w:eastAsia="Times New Roman" w:hAnsi="Times New Roman" w:cs="Times New Roman"/>
          <w:sz w:val="28"/>
          <w:szCs w:val="28"/>
          <w:lang w:eastAsia="ru-RU"/>
        </w:rPr>
        <w:t xml:space="preserve"> В.О., Хаврель І.Ю.</w:t>
      </w:r>
    </w:p>
    <w:p w:rsidR="00AA09DD" w:rsidRPr="008E2E0B" w:rsidRDefault="0001157B" w:rsidP="00171557">
      <w:pPr>
        <w:spacing w:after="0" w:line="240" w:lineRule="auto"/>
        <w:jc w:val="both"/>
        <w:rPr>
          <w:rFonts w:ascii="Times New Roman" w:hAnsi="Times New Roman" w:cs="Times New Roman"/>
          <w:sz w:val="28"/>
          <w:szCs w:val="28"/>
        </w:rPr>
      </w:pPr>
      <w:r w:rsidRPr="00652975">
        <w:rPr>
          <w:rFonts w:ascii="Times New Roman" w:eastAsia="Times New Roman" w:hAnsi="Times New Roman" w:cs="Times New Roman"/>
          <w:color w:val="FF0000"/>
          <w:sz w:val="28"/>
          <w:szCs w:val="28"/>
          <w:lang w:eastAsia="ru-RU"/>
        </w:rPr>
        <w:t xml:space="preserve"> </w:t>
      </w:r>
      <w:r w:rsidR="00A97E1B" w:rsidRPr="00652975">
        <w:rPr>
          <w:rFonts w:ascii="Times New Roman" w:eastAsia="Times New Roman" w:hAnsi="Times New Roman" w:cs="Times New Roman"/>
          <w:color w:val="FF0000"/>
          <w:sz w:val="28"/>
          <w:szCs w:val="28"/>
          <w:lang w:eastAsia="ru-RU"/>
        </w:rPr>
        <w:t xml:space="preserve">      </w:t>
      </w:r>
      <w:r w:rsidR="008E2E0B" w:rsidRPr="008E2E0B">
        <w:rPr>
          <w:rFonts w:ascii="Times New Roman" w:hAnsi="Times New Roman" w:cs="Times New Roman"/>
          <w:sz w:val="28"/>
          <w:szCs w:val="28"/>
        </w:rPr>
        <w:t>П</w:t>
      </w:r>
      <w:r w:rsidR="00017BAD" w:rsidRPr="008E2E0B">
        <w:rPr>
          <w:rFonts w:ascii="Times New Roman" w:hAnsi="Times New Roman" w:cs="Times New Roman"/>
          <w:sz w:val="28"/>
          <w:szCs w:val="28"/>
        </w:rPr>
        <w:t xml:space="preserve">ротягом </w:t>
      </w:r>
      <w:r w:rsidR="00E141D1">
        <w:rPr>
          <w:rFonts w:ascii="Times New Roman" w:hAnsi="Times New Roman" w:cs="Times New Roman"/>
          <w:sz w:val="28"/>
          <w:szCs w:val="28"/>
        </w:rPr>
        <w:t>року</w:t>
      </w:r>
      <w:r w:rsidR="00017BAD" w:rsidRPr="008E2E0B">
        <w:rPr>
          <w:rFonts w:ascii="Times New Roman" w:hAnsi="Times New Roman" w:cs="Times New Roman"/>
          <w:sz w:val="28"/>
          <w:szCs w:val="28"/>
        </w:rPr>
        <w:t xml:space="preserve"> було проведено ряд заходів з </w:t>
      </w:r>
      <w:r w:rsidR="00A97E1B" w:rsidRPr="008E2E0B">
        <w:rPr>
          <w:rFonts w:ascii="Times New Roman" w:hAnsi="Times New Roman" w:cs="Times New Roman"/>
          <w:sz w:val="28"/>
          <w:szCs w:val="28"/>
        </w:rPr>
        <w:t>м</w:t>
      </w:r>
      <w:r w:rsidR="00E137BD" w:rsidRPr="008E2E0B">
        <w:rPr>
          <w:rFonts w:ascii="Times New Roman" w:hAnsi="Times New Roman" w:cs="Times New Roman"/>
          <w:sz w:val="28"/>
          <w:szCs w:val="28"/>
        </w:rPr>
        <w:t>алодосвідченими</w:t>
      </w:r>
      <w:r w:rsidR="00A97E1B" w:rsidRPr="008E2E0B">
        <w:rPr>
          <w:rFonts w:ascii="Times New Roman" w:hAnsi="Times New Roman" w:cs="Times New Roman"/>
          <w:sz w:val="28"/>
          <w:szCs w:val="28"/>
        </w:rPr>
        <w:t xml:space="preserve"> та новоприбул</w:t>
      </w:r>
      <w:r w:rsidR="00017BAD" w:rsidRPr="008E2E0B">
        <w:rPr>
          <w:rFonts w:ascii="Times New Roman" w:hAnsi="Times New Roman" w:cs="Times New Roman"/>
          <w:sz w:val="28"/>
          <w:szCs w:val="28"/>
        </w:rPr>
        <w:t>ими</w:t>
      </w:r>
      <w:r w:rsidR="00A97E1B" w:rsidRPr="008E2E0B">
        <w:rPr>
          <w:rFonts w:ascii="Times New Roman" w:hAnsi="Times New Roman" w:cs="Times New Roman"/>
          <w:sz w:val="28"/>
          <w:szCs w:val="28"/>
        </w:rPr>
        <w:t xml:space="preserve"> вчител</w:t>
      </w:r>
      <w:r w:rsidR="00017BAD" w:rsidRPr="008E2E0B">
        <w:rPr>
          <w:rFonts w:ascii="Times New Roman" w:hAnsi="Times New Roman" w:cs="Times New Roman"/>
          <w:sz w:val="28"/>
          <w:szCs w:val="28"/>
        </w:rPr>
        <w:t>ями</w:t>
      </w:r>
      <w:r w:rsidR="008E2E0B" w:rsidRPr="008E2E0B">
        <w:rPr>
          <w:rFonts w:ascii="Times New Roman" w:hAnsi="Times New Roman" w:cs="Times New Roman"/>
          <w:sz w:val="28"/>
          <w:szCs w:val="28"/>
        </w:rPr>
        <w:t xml:space="preserve"> щодо застосування системи оцінювання, спрямованої на реалізацію компетентнісного підходу.</w:t>
      </w:r>
      <w:r w:rsidR="00017BAD" w:rsidRPr="008E2E0B">
        <w:rPr>
          <w:rFonts w:ascii="Times New Roman" w:hAnsi="Times New Roman" w:cs="Times New Roman"/>
          <w:sz w:val="28"/>
          <w:szCs w:val="28"/>
        </w:rPr>
        <w:t xml:space="preserve"> </w:t>
      </w:r>
      <w:r w:rsidR="008E2E0B" w:rsidRPr="008E2E0B">
        <w:rPr>
          <w:rFonts w:ascii="Times New Roman" w:hAnsi="Times New Roman" w:cs="Times New Roman"/>
          <w:sz w:val="28"/>
          <w:szCs w:val="28"/>
        </w:rPr>
        <w:t>У</w:t>
      </w:r>
      <w:r w:rsidR="00017BAD" w:rsidRPr="008E2E0B">
        <w:rPr>
          <w:rFonts w:ascii="Times New Roman" w:hAnsi="Times New Roman" w:cs="Times New Roman"/>
          <w:sz w:val="28"/>
          <w:szCs w:val="28"/>
        </w:rPr>
        <w:t xml:space="preserve"> </w:t>
      </w:r>
      <w:r w:rsidR="00E137BD" w:rsidRPr="008E2E0B">
        <w:rPr>
          <w:rFonts w:ascii="Times New Roman" w:hAnsi="Times New Roman" w:cs="Times New Roman"/>
          <w:sz w:val="28"/>
          <w:szCs w:val="28"/>
        </w:rPr>
        <w:t>І семестрі</w:t>
      </w:r>
      <w:r w:rsidR="00017BAD" w:rsidRPr="008E2E0B">
        <w:rPr>
          <w:rFonts w:ascii="Times New Roman" w:hAnsi="Times New Roman" w:cs="Times New Roman"/>
          <w:sz w:val="28"/>
          <w:szCs w:val="28"/>
        </w:rPr>
        <w:t xml:space="preserve"> відбул</w:t>
      </w:r>
      <w:r w:rsidR="00171557" w:rsidRPr="008E2E0B">
        <w:rPr>
          <w:rFonts w:ascii="Times New Roman" w:hAnsi="Times New Roman" w:cs="Times New Roman"/>
          <w:sz w:val="28"/>
          <w:szCs w:val="28"/>
        </w:rPr>
        <w:t>и</w:t>
      </w:r>
      <w:r w:rsidR="00017BAD" w:rsidRPr="008E2E0B">
        <w:rPr>
          <w:rFonts w:ascii="Times New Roman" w:hAnsi="Times New Roman" w:cs="Times New Roman"/>
          <w:sz w:val="28"/>
          <w:szCs w:val="28"/>
        </w:rPr>
        <w:t xml:space="preserve">ся засідання педагогічної ради </w:t>
      </w:r>
      <w:r w:rsidR="00171557" w:rsidRPr="000016CB">
        <w:rPr>
          <w:rFonts w:ascii="Times New Roman" w:hAnsi="Times New Roman" w:cs="Times New Roman"/>
          <w:sz w:val="28"/>
          <w:szCs w:val="28"/>
        </w:rPr>
        <w:t>«Компетентність вчителя у роботі з інформацією на основі сучасних ІКТ. Меді</w:t>
      </w:r>
      <w:r w:rsidR="00E137BD" w:rsidRPr="000016CB">
        <w:rPr>
          <w:rFonts w:ascii="Times New Roman" w:hAnsi="Times New Roman" w:cs="Times New Roman"/>
          <w:sz w:val="28"/>
          <w:szCs w:val="28"/>
        </w:rPr>
        <w:t>аграмотність на сучасному уроці</w:t>
      </w:r>
      <w:r w:rsidR="000016CB" w:rsidRPr="000016CB">
        <w:rPr>
          <w:rFonts w:ascii="Times New Roman" w:hAnsi="Times New Roman" w:cs="Times New Roman"/>
          <w:sz w:val="28"/>
          <w:szCs w:val="28"/>
        </w:rPr>
        <w:t>»</w:t>
      </w:r>
      <w:r w:rsidR="00E137BD" w:rsidRPr="000016CB">
        <w:rPr>
          <w:rFonts w:ascii="Times New Roman" w:hAnsi="Times New Roman" w:cs="Times New Roman"/>
          <w:sz w:val="28"/>
          <w:szCs w:val="28"/>
        </w:rPr>
        <w:t>,</w:t>
      </w:r>
      <w:r w:rsidR="00171557" w:rsidRPr="000016CB">
        <w:rPr>
          <w:rFonts w:ascii="Times New Roman" w:hAnsi="Times New Roman" w:cs="Times New Roman"/>
          <w:sz w:val="28"/>
          <w:szCs w:val="28"/>
        </w:rPr>
        <w:t xml:space="preserve"> </w:t>
      </w:r>
      <w:r w:rsidR="00017BAD" w:rsidRPr="000016CB">
        <w:rPr>
          <w:rFonts w:ascii="Times New Roman" w:hAnsi="Times New Roman" w:cs="Times New Roman"/>
          <w:sz w:val="28"/>
          <w:szCs w:val="28"/>
        </w:rPr>
        <w:t>«</w:t>
      </w:r>
      <w:r w:rsidR="00E137BD" w:rsidRPr="000016CB">
        <w:rPr>
          <w:rFonts w:ascii="Times New Roman" w:hAnsi="Times New Roman" w:cs="Times New Roman"/>
          <w:sz w:val="28"/>
          <w:szCs w:val="28"/>
        </w:rPr>
        <w:t>Ефективність системи оцінювання навчальних досягнень у формуванні ключових компетентностей  учнів</w:t>
      </w:r>
      <w:r w:rsidR="00017BAD" w:rsidRPr="000016CB">
        <w:rPr>
          <w:rFonts w:ascii="Times New Roman" w:hAnsi="Times New Roman" w:cs="Times New Roman"/>
          <w:sz w:val="28"/>
          <w:szCs w:val="28"/>
        </w:rPr>
        <w:t>» де розглядалися питання методології формувального оцінювання та компет</w:t>
      </w:r>
      <w:r w:rsidR="00E137BD" w:rsidRPr="000016CB">
        <w:rPr>
          <w:rFonts w:ascii="Times New Roman" w:hAnsi="Times New Roman" w:cs="Times New Roman"/>
          <w:sz w:val="28"/>
          <w:szCs w:val="28"/>
        </w:rPr>
        <w:t>ентнісного підходу в оцінюванні та «Особливості уроку на засадах компетентнісного підходу».</w:t>
      </w:r>
      <w:r w:rsidR="0020645A" w:rsidRPr="000016CB">
        <w:t xml:space="preserve"> </w:t>
      </w:r>
      <w:r w:rsidR="0020645A" w:rsidRPr="008E2E0B">
        <w:rPr>
          <w:rFonts w:ascii="Times New Roman" w:hAnsi="Times New Roman" w:cs="Times New Roman"/>
          <w:sz w:val="28"/>
          <w:szCs w:val="28"/>
        </w:rPr>
        <w:t xml:space="preserve">Адміністрацією закладу було проведено експертизу виконання рішень педрад за семестр, результати узагальнено наказами по ліцею. Всі рішення педагогічної ради за </w:t>
      </w:r>
      <w:r w:rsidR="00E141D1">
        <w:rPr>
          <w:rFonts w:ascii="Times New Roman" w:hAnsi="Times New Roman" w:cs="Times New Roman"/>
          <w:sz w:val="28"/>
          <w:szCs w:val="28"/>
        </w:rPr>
        <w:t>рік</w:t>
      </w:r>
      <w:r w:rsidR="0020645A" w:rsidRPr="008E2E0B">
        <w:rPr>
          <w:rFonts w:ascii="Times New Roman" w:hAnsi="Times New Roman" w:cs="Times New Roman"/>
          <w:sz w:val="28"/>
          <w:szCs w:val="28"/>
        </w:rPr>
        <w:t xml:space="preserve"> виконані. Пролонговані питання включено до  плану роботи на 202</w:t>
      </w:r>
      <w:r w:rsidR="00E141D1">
        <w:rPr>
          <w:rFonts w:ascii="Times New Roman" w:hAnsi="Times New Roman" w:cs="Times New Roman"/>
          <w:sz w:val="28"/>
          <w:szCs w:val="28"/>
        </w:rPr>
        <w:t>5</w:t>
      </w:r>
      <w:r w:rsidR="0020645A" w:rsidRPr="008E2E0B">
        <w:rPr>
          <w:rFonts w:ascii="Times New Roman" w:hAnsi="Times New Roman" w:cs="Times New Roman"/>
          <w:sz w:val="28"/>
          <w:szCs w:val="28"/>
        </w:rPr>
        <w:t>-202</w:t>
      </w:r>
      <w:r w:rsidR="00E141D1">
        <w:rPr>
          <w:rFonts w:ascii="Times New Roman" w:hAnsi="Times New Roman" w:cs="Times New Roman"/>
          <w:sz w:val="28"/>
          <w:szCs w:val="28"/>
        </w:rPr>
        <w:t>6</w:t>
      </w:r>
      <w:r w:rsidR="0020645A" w:rsidRPr="008E2E0B">
        <w:rPr>
          <w:rFonts w:ascii="Times New Roman" w:hAnsi="Times New Roman" w:cs="Times New Roman"/>
          <w:sz w:val="28"/>
          <w:szCs w:val="28"/>
        </w:rPr>
        <w:t xml:space="preserve"> навчальн</w:t>
      </w:r>
      <w:r w:rsidR="00E141D1">
        <w:rPr>
          <w:rFonts w:ascii="Times New Roman" w:hAnsi="Times New Roman" w:cs="Times New Roman"/>
          <w:sz w:val="28"/>
          <w:szCs w:val="28"/>
        </w:rPr>
        <w:t>ий</w:t>
      </w:r>
      <w:r w:rsidR="0020645A" w:rsidRPr="008E2E0B">
        <w:rPr>
          <w:rFonts w:ascii="Times New Roman" w:hAnsi="Times New Roman" w:cs="Times New Roman"/>
          <w:sz w:val="28"/>
          <w:szCs w:val="28"/>
        </w:rPr>
        <w:t xml:space="preserve"> р</w:t>
      </w:r>
      <w:r w:rsidR="00E141D1">
        <w:rPr>
          <w:rFonts w:ascii="Times New Roman" w:hAnsi="Times New Roman" w:cs="Times New Roman"/>
          <w:sz w:val="28"/>
          <w:szCs w:val="28"/>
        </w:rPr>
        <w:t>ік</w:t>
      </w:r>
      <w:r w:rsidR="0020645A" w:rsidRPr="008E2E0B">
        <w:rPr>
          <w:rFonts w:ascii="Times New Roman" w:hAnsi="Times New Roman" w:cs="Times New Roman"/>
          <w:sz w:val="28"/>
          <w:szCs w:val="28"/>
        </w:rPr>
        <w:t>.</w:t>
      </w:r>
      <w:r w:rsidR="00B50AAE" w:rsidRPr="008E2E0B">
        <w:t xml:space="preserve"> </w:t>
      </w:r>
      <w:r w:rsidR="00B50AAE" w:rsidRPr="008E2E0B">
        <w:rPr>
          <w:rFonts w:ascii="Times New Roman" w:hAnsi="Times New Roman" w:cs="Times New Roman"/>
          <w:sz w:val="28"/>
          <w:szCs w:val="28"/>
        </w:rPr>
        <w:t>Рекомендувано педагогам ліцею безперервне навчання з питань формувального оцінювання, таксономії Блума, критеріїв оцінювання</w:t>
      </w:r>
      <w:r w:rsidR="002035CE" w:rsidRPr="008E2E0B">
        <w:rPr>
          <w:rFonts w:ascii="Times New Roman" w:hAnsi="Times New Roman" w:cs="Times New Roman"/>
          <w:sz w:val="28"/>
          <w:szCs w:val="28"/>
        </w:rPr>
        <w:t>.</w:t>
      </w:r>
    </w:p>
    <w:p w:rsidR="006F4168" w:rsidRDefault="00951E4E" w:rsidP="00B47F49">
      <w:pPr>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sz w:val="28"/>
          <w:szCs w:val="28"/>
          <w:lang w:eastAsia="ru-RU"/>
        </w:rPr>
        <w:t xml:space="preserve">        </w:t>
      </w:r>
      <w:r w:rsidR="0001157B" w:rsidRPr="0020645A">
        <w:rPr>
          <w:rFonts w:ascii="Times New Roman" w:eastAsia="Times New Roman" w:hAnsi="Times New Roman" w:cs="Times New Roman"/>
          <w:sz w:val="28"/>
          <w:szCs w:val="28"/>
          <w:lang w:eastAsia="ru-RU"/>
        </w:rPr>
        <w:t xml:space="preserve">Адміністрації </w:t>
      </w:r>
      <w:r w:rsidR="00E137BD" w:rsidRPr="0020645A">
        <w:rPr>
          <w:rFonts w:ascii="Times New Roman" w:eastAsia="Times New Roman" w:hAnsi="Times New Roman" w:cs="Times New Roman"/>
          <w:sz w:val="28"/>
          <w:szCs w:val="28"/>
          <w:lang w:eastAsia="ru-RU"/>
        </w:rPr>
        <w:t>ліцею</w:t>
      </w:r>
      <w:r w:rsidR="0001157B" w:rsidRPr="0020645A">
        <w:rPr>
          <w:rFonts w:ascii="Times New Roman" w:eastAsia="Times New Roman" w:hAnsi="Times New Roman" w:cs="Times New Roman"/>
          <w:sz w:val="28"/>
          <w:szCs w:val="28"/>
          <w:lang w:eastAsia="ru-RU"/>
        </w:rPr>
        <w:t xml:space="preserve"> </w:t>
      </w:r>
      <w:r w:rsidR="006F4168" w:rsidRPr="0020645A">
        <w:rPr>
          <w:rFonts w:ascii="Times New Roman" w:eastAsia="Times New Roman" w:hAnsi="Times New Roman" w:cs="Times New Roman"/>
          <w:sz w:val="28"/>
          <w:szCs w:val="28"/>
          <w:lang w:eastAsia="ru-RU"/>
        </w:rPr>
        <w:t>використовувала</w:t>
      </w:r>
      <w:r w:rsidR="0001157B" w:rsidRPr="0020645A">
        <w:rPr>
          <w:rFonts w:ascii="Times New Roman" w:eastAsia="Times New Roman" w:hAnsi="Times New Roman" w:cs="Times New Roman"/>
          <w:sz w:val="28"/>
          <w:szCs w:val="28"/>
          <w:lang w:eastAsia="ru-RU"/>
        </w:rPr>
        <w:t xml:space="preserve"> спостереження </w:t>
      </w:r>
      <w:r w:rsidR="0001157B" w:rsidRPr="0001157B">
        <w:rPr>
          <w:rFonts w:ascii="Times New Roman" w:eastAsia="Times New Roman" w:hAnsi="Times New Roman" w:cs="Times New Roman"/>
          <w:color w:val="000000"/>
          <w:sz w:val="28"/>
          <w:szCs w:val="28"/>
          <w:lang w:eastAsia="ru-RU"/>
        </w:rPr>
        <w:t xml:space="preserve">за проведенням </w:t>
      </w:r>
      <w:r w:rsidR="00F55270">
        <w:rPr>
          <w:rFonts w:ascii="Times New Roman" w:eastAsia="Times New Roman" w:hAnsi="Times New Roman" w:cs="Times New Roman"/>
          <w:color w:val="000000"/>
          <w:sz w:val="28"/>
          <w:szCs w:val="28"/>
          <w:lang w:eastAsia="ru-RU"/>
        </w:rPr>
        <w:t xml:space="preserve">офлайн та </w:t>
      </w:r>
      <w:r w:rsidR="006F4168">
        <w:rPr>
          <w:rFonts w:ascii="Times New Roman" w:eastAsia="Times New Roman" w:hAnsi="Times New Roman" w:cs="Times New Roman"/>
          <w:color w:val="000000"/>
          <w:sz w:val="28"/>
          <w:szCs w:val="28"/>
          <w:lang w:eastAsia="ru-RU"/>
        </w:rPr>
        <w:t xml:space="preserve">онлайн </w:t>
      </w:r>
      <w:r w:rsidR="0001157B" w:rsidRPr="0001157B">
        <w:rPr>
          <w:rFonts w:ascii="Times New Roman" w:eastAsia="Times New Roman" w:hAnsi="Times New Roman" w:cs="Times New Roman"/>
          <w:color w:val="000000"/>
          <w:sz w:val="28"/>
          <w:szCs w:val="28"/>
          <w:lang w:eastAsia="ru-RU"/>
        </w:rPr>
        <w:t>навчальних занять, вивч</w:t>
      </w:r>
      <w:r w:rsidR="006F4168">
        <w:rPr>
          <w:rFonts w:ascii="Times New Roman" w:eastAsia="Times New Roman" w:hAnsi="Times New Roman" w:cs="Times New Roman"/>
          <w:color w:val="000000"/>
          <w:sz w:val="28"/>
          <w:szCs w:val="28"/>
          <w:lang w:eastAsia="ru-RU"/>
        </w:rPr>
        <w:t>ала</w:t>
      </w:r>
      <w:r w:rsidR="0001157B" w:rsidRPr="0001157B">
        <w:rPr>
          <w:rFonts w:ascii="Times New Roman" w:eastAsia="Times New Roman" w:hAnsi="Times New Roman" w:cs="Times New Roman"/>
          <w:color w:val="000000"/>
          <w:sz w:val="28"/>
          <w:szCs w:val="28"/>
          <w:lang w:eastAsia="ru-RU"/>
        </w:rPr>
        <w:t xml:space="preserve"> </w:t>
      </w:r>
      <w:r w:rsidR="006F4168">
        <w:rPr>
          <w:rFonts w:ascii="Times New Roman" w:eastAsia="Times New Roman" w:hAnsi="Times New Roman" w:cs="Times New Roman"/>
          <w:color w:val="000000"/>
          <w:sz w:val="28"/>
          <w:szCs w:val="28"/>
          <w:lang w:eastAsia="ru-RU"/>
        </w:rPr>
        <w:t xml:space="preserve">запровадження вчителем критеріїв </w:t>
      </w:r>
      <w:r w:rsidR="006F4168">
        <w:rPr>
          <w:rFonts w:ascii="Times New Roman" w:eastAsia="Times New Roman" w:hAnsi="Times New Roman" w:cs="Times New Roman"/>
          <w:color w:val="000000"/>
          <w:sz w:val="28"/>
          <w:szCs w:val="28"/>
          <w:lang w:eastAsia="ru-RU"/>
        </w:rPr>
        <w:lastRenderedPageBreak/>
        <w:t>оцінювання.</w:t>
      </w:r>
      <w:r w:rsidR="0001157B" w:rsidRPr="0001157B">
        <w:rPr>
          <w:rFonts w:ascii="Times New Roman" w:eastAsia="Times New Roman" w:hAnsi="Times New Roman" w:cs="Times New Roman"/>
          <w:color w:val="000000"/>
          <w:sz w:val="28"/>
          <w:szCs w:val="28"/>
          <w:lang w:eastAsia="ru-RU"/>
        </w:rPr>
        <w:t xml:space="preserve"> </w:t>
      </w:r>
      <w:r w:rsidR="006F4168">
        <w:rPr>
          <w:rFonts w:ascii="Times New Roman" w:eastAsia="Times New Roman" w:hAnsi="Times New Roman" w:cs="Times New Roman"/>
          <w:color w:val="000000"/>
          <w:sz w:val="28"/>
          <w:szCs w:val="28"/>
          <w:lang w:eastAsia="ru-RU"/>
        </w:rPr>
        <w:t>Д</w:t>
      </w:r>
      <w:r w:rsidR="0001157B" w:rsidRPr="0001157B">
        <w:rPr>
          <w:rFonts w:ascii="Times New Roman" w:eastAsia="Times New Roman" w:hAnsi="Times New Roman" w:cs="Times New Roman"/>
          <w:color w:val="000000"/>
          <w:sz w:val="28"/>
          <w:szCs w:val="28"/>
          <w:lang w:eastAsia="ru-RU"/>
        </w:rPr>
        <w:t xml:space="preserve">ане питання </w:t>
      </w:r>
      <w:r w:rsidR="006F4168">
        <w:rPr>
          <w:rFonts w:ascii="Times New Roman" w:eastAsia="Times New Roman" w:hAnsi="Times New Roman" w:cs="Times New Roman"/>
          <w:color w:val="000000"/>
          <w:sz w:val="28"/>
          <w:szCs w:val="28"/>
          <w:lang w:eastAsia="ru-RU"/>
        </w:rPr>
        <w:t xml:space="preserve">розглядалося </w:t>
      </w:r>
      <w:r w:rsidR="0001157B" w:rsidRPr="0001157B">
        <w:rPr>
          <w:rFonts w:ascii="Times New Roman" w:eastAsia="Times New Roman" w:hAnsi="Times New Roman" w:cs="Times New Roman"/>
          <w:color w:val="000000"/>
          <w:sz w:val="28"/>
          <w:szCs w:val="28"/>
          <w:lang w:eastAsia="ru-RU"/>
        </w:rPr>
        <w:t>на засідання</w:t>
      </w:r>
      <w:r w:rsidR="006F4168">
        <w:rPr>
          <w:rFonts w:ascii="Times New Roman" w:eastAsia="Times New Roman" w:hAnsi="Times New Roman" w:cs="Times New Roman"/>
          <w:color w:val="000000"/>
          <w:sz w:val="28"/>
          <w:szCs w:val="28"/>
          <w:lang w:eastAsia="ru-RU"/>
        </w:rPr>
        <w:t>х</w:t>
      </w:r>
      <w:r w:rsidR="0001157B" w:rsidRPr="0001157B">
        <w:rPr>
          <w:rFonts w:ascii="Times New Roman" w:eastAsia="Times New Roman" w:hAnsi="Times New Roman" w:cs="Times New Roman"/>
          <w:color w:val="000000"/>
          <w:sz w:val="28"/>
          <w:szCs w:val="28"/>
          <w:lang w:eastAsia="ru-RU"/>
        </w:rPr>
        <w:t xml:space="preserve"> методичних об’єднань. </w:t>
      </w:r>
      <w:r w:rsidR="00D07F77" w:rsidRPr="00D07F77">
        <w:rPr>
          <w:rFonts w:ascii="Times New Roman" w:eastAsia="Times New Roman" w:hAnsi="Times New Roman" w:cs="Times New Roman"/>
          <w:color w:val="000000"/>
          <w:sz w:val="28"/>
          <w:szCs w:val="28"/>
          <w:lang w:eastAsia="ru-RU"/>
        </w:rPr>
        <w:t xml:space="preserve">Таким чином, у методичну роботу </w:t>
      </w:r>
      <w:r w:rsidR="006F4168">
        <w:rPr>
          <w:rFonts w:ascii="Times New Roman" w:eastAsia="Times New Roman" w:hAnsi="Times New Roman" w:cs="Times New Roman"/>
          <w:color w:val="000000"/>
          <w:sz w:val="28"/>
          <w:szCs w:val="28"/>
          <w:lang w:eastAsia="ru-RU"/>
        </w:rPr>
        <w:t>було включено</w:t>
      </w:r>
      <w:r w:rsidR="00D07F77" w:rsidRPr="00D07F77">
        <w:rPr>
          <w:rFonts w:ascii="Times New Roman" w:eastAsia="Times New Roman" w:hAnsi="Times New Roman" w:cs="Times New Roman"/>
          <w:color w:val="000000"/>
          <w:sz w:val="28"/>
          <w:szCs w:val="28"/>
          <w:lang w:eastAsia="ru-RU"/>
        </w:rPr>
        <w:t xml:space="preserve"> заходи для педагогів, що сприяли б оволодінню ними прийомами оцінювання в умовах реалізації компетентнісного підходу.</w:t>
      </w:r>
    </w:p>
    <w:p w:rsidR="0001157B" w:rsidRPr="00DB6BEA" w:rsidRDefault="00CE3290"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       </w:t>
      </w:r>
      <w:r w:rsidR="0001157B" w:rsidRPr="00DB6BEA">
        <w:rPr>
          <w:rFonts w:ascii="Times New Roman" w:eastAsia="Times New Roman" w:hAnsi="Times New Roman" w:cs="Times New Roman"/>
          <w:sz w:val="28"/>
          <w:szCs w:val="28"/>
          <w:lang w:eastAsia="ru-RU"/>
        </w:rPr>
        <w:t xml:space="preserve">Частка здобувачів освіти, які вважають оцінювання результатів їх навчання у закладі освіти справедливим і об’єктивним  становить </w:t>
      </w:r>
      <w:r w:rsidR="00DB6BEA" w:rsidRPr="00DB6BEA">
        <w:rPr>
          <w:rFonts w:ascii="Times New Roman" w:eastAsia="Times New Roman" w:hAnsi="Times New Roman" w:cs="Times New Roman"/>
          <w:sz w:val="28"/>
          <w:szCs w:val="28"/>
          <w:lang w:eastAsia="ru-RU"/>
        </w:rPr>
        <w:t>98,3</w:t>
      </w:r>
      <w:r w:rsidR="0001157B" w:rsidRPr="00DB6BEA">
        <w:rPr>
          <w:rFonts w:ascii="Times New Roman" w:eastAsia="Times New Roman" w:hAnsi="Times New Roman" w:cs="Times New Roman"/>
          <w:sz w:val="28"/>
          <w:szCs w:val="28"/>
          <w:lang w:eastAsia="ru-RU"/>
        </w:rPr>
        <w:t>%.</w:t>
      </w:r>
    </w:p>
    <w:p w:rsidR="0001157B" w:rsidRPr="00DB6BEA" w:rsidRDefault="00CE3290" w:rsidP="00B47F49">
      <w:pPr>
        <w:spacing w:after="0" w:line="240" w:lineRule="auto"/>
        <w:jc w:val="both"/>
        <w:rPr>
          <w:rFonts w:ascii="Times New Roman" w:eastAsia="Times New Roman" w:hAnsi="Times New Roman" w:cs="Times New Roman"/>
          <w:sz w:val="24"/>
          <w:szCs w:val="24"/>
          <w:lang w:eastAsia="ru-RU"/>
        </w:rPr>
      </w:pPr>
      <w:r w:rsidRPr="00DB6BEA">
        <w:rPr>
          <w:rFonts w:ascii="Times New Roman" w:eastAsia="Times New Roman" w:hAnsi="Times New Roman" w:cs="Times New Roman"/>
          <w:sz w:val="28"/>
          <w:szCs w:val="28"/>
          <w:lang w:eastAsia="ru-RU"/>
        </w:rPr>
        <w:t xml:space="preserve">       Частка (85%) збільшилася </w:t>
      </w:r>
      <w:r w:rsidR="00DB6BEA" w:rsidRPr="00DB6BEA">
        <w:rPr>
          <w:rFonts w:ascii="Times New Roman" w:eastAsia="Times New Roman" w:hAnsi="Times New Roman" w:cs="Times New Roman"/>
          <w:sz w:val="28"/>
          <w:szCs w:val="28"/>
          <w:lang w:eastAsia="ru-RU"/>
        </w:rPr>
        <w:t xml:space="preserve">завдяки </w:t>
      </w:r>
      <w:r w:rsidRPr="00DB6BEA">
        <w:rPr>
          <w:rFonts w:ascii="Times New Roman" w:eastAsia="Times New Roman" w:hAnsi="Times New Roman" w:cs="Times New Roman"/>
          <w:sz w:val="28"/>
          <w:szCs w:val="28"/>
          <w:lang w:eastAsia="ru-RU"/>
        </w:rPr>
        <w:t>достатн</w:t>
      </w:r>
      <w:r w:rsidR="00DB6BEA" w:rsidRPr="00DB6BEA">
        <w:rPr>
          <w:rFonts w:ascii="Times New Roman" w:eastAsia="Times New Roman" w:hAnsi="Times New Roman" w:cs="Times New Roman"/>
          <w:sz w:val="28"/>
          <w:szCs w:val="28"/>
          <w:lang w:eastAsia="ru-RU"/>
        </w:rPr>
        <w:t>ього</w:t>
      </w:r>
      <w:r w:rsidRPr="00DB6BEA">
        <w:rPr>
          <w:rFonts w:ascii="Times New Roman" w:eastAsia="Times New Roman" w:hAnsi="Times New Roman" w:cs="Times New Roman"/>
          <w:sz w:val="28"/>
          <w:szCs w:val="28"/>
          <w:lang w:eastAsia="ru-RU"/>
        </w:rPr>
        <w:t xml:space="preserve"> забезпечення ефективного зворотнього зв'язку педагогів із здобувачами освіти під час дистанційного</w:t>
      </w:r>
      <w:r w:rsidR="00DB6BEA" w:rsidRPr="00DB6BEA">
        <w:rPr>
          <w:rFonts w:ascii="Times New Roman" w:eastAsia="Times New Roman" w:hAnsi="Times New Roman" w:cs="Times New Roman"/>
          <w:sz w:val="28"/>
          <w:szCs w:val="28"/>
          <w:lang w:eastAsia="ru-RU"/>
        </w:rPr>
        <w:t xml:space="preserve"> та змішаного </w:t>
      </w:r>
      <w:r w:rsidRPr="00DB6BEA">
        <w:rPr>
          <w:rFonts w:ascii="Times New Roman" w:eastAsia="Times New Roman" w:hAnsi="Times New Roman" w:cs="Times New Roman"/>
          <w:sz w:val="28"/>
          <w:szCs w:val="28"/>
          <w:lang w:eastAsia="ru-RU"/>
        </w:rPr>
        <w:t xml:space="preserve"> навчання, зумовленого воєнним станом в Україні.</w:t>
      </w:r>
      <w:r w:rsidR="0001157B" w:rsidRPr="00DB6BEA">
        <w:rPr>
          <w:rFonts w:ascii="Times New Roman" w:eastAsia="Times New Roman" w:hAnsi="Times New Roman" w:cs="Times New Roman"/>
          <w:sz w:val="24"/>
          <w:szCs w:val="24"/>
          <w:lang w:eastAsia="ru-RU"/>
        </w:rPr>
        <w:t xml:space="preserve">                  </w:t>
      </w:r>
    </w:p>
    <w:p w:rsidR="0001157B" w:rsidRDefault="0001157B" w:rsidP="00B47F49">
      <w:pPr>
        <w:spacing w:after="0" w:line="240" w:lineRule="auto"/>
        <w:jc w:val="both"/>
        <w:rPr>
          <w:rFonts w:ascii="Times New Roman" w:eastAsia="Times New Roman" w:hAnsi="Times New Roman" w:cs="Times New Roman"/>
          <w:sz w:val="28"/>
          <w:szCs w:val="28"/>
          <w:lang w:val="ru-RU" w:eastAsia="ru-RU"/>
        </w:rPr>
      </w:pPr>
      <w:r w:rsidRPr="0001157B">
        <w:rPr>
          <w:rFonts w:ascii="Times New Roman" w:eastAsia="Times New Roman" w:hAnsi="Times New Roman" w:cs="Times New Roman"/>
          <w:sz w:val="28"/>
          <w:szCs w:val="28"/>
          <w:lang w:eastAsia="ru-RU"/>
        </w:rPr>
        <w:t xml:space="preserve">       За результатами спостереження було виявлено педагогічних працівників школи (Хаврель І.Ю., </w:t>
      </w:r>
      <w:r w:rsidR="00E137BD">
        <w:rPr>
          <w:rFonts w:ascii="Times New Roman" w:eastAsia="Times New Roman" w:hAnsi="Times New Roman" w:cs="Times New Roman"/>
          <w:sz w:val="28"/>
          <w:szCs w:val="28"/>
          <w:lang w:eastAsia="ru-RU"/>
        </w:rPr>
        <w:t>Тюкін М.Б</w:t>
      </w:r>
      <w:r w:rsidRPr="0001157B">
        <w:rPr>
          <w:rFonts w:ascii="Times New Roman" w:eastAsia="Times New Roman" w:hAnsi="Times New Roman" w:cs="Times New Roman"/>
          <w:sz w:val="28"/>
          <w:szCs w:val="28"/>
          <w:lang w:eastAsia="ru-RU"/>
        </w:rPr>
        <w:t xml:space="preserve">., </w:t>
      </w:r>
      <w:r w:rsidR="00DB6BEA">
        <w:rPr>
          <w:rFonts w:ascii="Times New Roman" w:eastAsia="Times New Roman" w:hAnsi="Times New Roman" w:cs="Times New Roman"/>
          <w:sz w:val="28"/>
          <w:szCs w:val="28"/>
          <w:lang w:eastAsia="ru-RU"/>
        </w:rPr>
        <w:t>Петренко К.А</w:t>
      </w:r>
      <w:r w:rsidR="007970A8">
        <w:rPr>
          <w:rFonts w:ascii="Times New Roman" w:eastAsia="Times New Roman" w:hAnsi="Times New Roman" w:cs="Times New Roman"/>
          <w:sz w:val="28"/>
          <w:szCs w:val="28"/>
          <w:lang w:eastAsia="ru-RU"/>
        </w:rPr>
        <w:t xml:space="preserve">.), які несистемно </w:t>
      </w:r>
      <w:r w:rsidRPr="0001157B">
        <w:rPr>
          <w:rFonts w:ascii="Times New Roman" w:eastAsia="Times New Roman" w:hAnsi="Times New Roman" w:cs="Times New Roman"/>
          <w:sz w:val="28"/>
          <w:szCs w:val="28"/>
          <w:lang w:eastAsia="ru-RU"/>
        </w:rPr>
        <w:t xml:space="preserve">інформують учнів щодо оцінювання навчальних досягнень з предмету. Дослідження причин чому 15% описаних не вважають оцінювання результатів навчання справедливим та об’єктивним необхідно провести у наступному </w:t>
      </w:r>
      <w:r w:rsidR="00E141D1">
        <w:rPr>
          <w:rFonts w:ascii="Times New Roman" w:eastAsia="Times New Roman" w:hAnsi="Times New Roman" w:cs="Times New Roman"/>
          <w:sz w:val="28"/>
          <w:szCs w:val="28"/>
          <w:lang w:eastAsia="ru-RU"/>
        </w:rPr>
        <w:t>році</w:t>
      </w:r>
      <w:r w:rsidRPr="0001157B">
        <w:rPr>
          <w:rFonts w:ascii="Times New Roman" w:eastAsia="Times New Roman" w:hAnsi="Times New Roman" w:cs="Times New Roman"/>
          <w:sz w:val="28"/>
          <w:szCs w:val="28"/>
          <w:lang w:eastAsia="ru-RU"/>
        </w:rPr>
        <w:t xml:space="preserve"> із залученням практичного психолога.</w:t>
      </w:r>
    </w:p>
    <w:p w:rsidR="0093098E" w:rsidRDefault="0093098E"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ru-RU" w:eastAsia="ru-RU"/>
        </w:rPr>
        <w:t xml:space="preserve">        </w:t>
      </w:r>
      <w:r w:rsidR="00C36F14">
        <w:rPr>
          <w:rFonts w:ascii="Times New Roman" w:eastAsia="Times New Roman" w:hAnsi="Times New Roman" w:cs="Times New Roman"/>
          <w:sz w:val="28"/>
          <w:szCs w:val="28"/>
          <w:lang w:eastAsia="ru-RU"/>
        </w:rPr>
        <w:t>На веб-сайті закладу</w:t>
      </w:r>
      <w:r w:rsidRPr="0093098E">
        <w:rPr>
          <w:rFonts w:ascii="Times New Roman" w:eastAsia="Times New Roman" w:hAnsi="Times New Roman" w:cs="Times New Roman"/>
          <w:sz w:val="28"/>
          <w:szCs w:val="28"/>
          <w:lang w:eastAsia="ru-RU"/>
        </w:rPr>
        <w:t xml:space="preserve"> оприлюднено критерії оцінювання та правила</w:t>
      </w:r>
      <w:r w:rsidR="006F4168">
        <w:rPr>
          <w:rFonts w:ascii="Times New Roman" w:eastAsia="Times New Roman" w:hAnsi="Times New Roman" w:cs="Times New Roman"/>
          <w:sz w:val="28"/>
          <w:szCs w:val="28"/>
          <w:lang w:eastAsia="ru-RU"/>
        </w:rPr>
        <w:t xml:space="preserve"> оцінювання</w:t>
      </w:r>
      <w:r w:rsidRPr="0093098E">
        <w:rPr>
          <w:rFonts w:ascii="Times New Roman" w:eastAsia="Times New Roman" w:hAnsi="Times New Roman" w:cs="Times New Roman"/>
          <w:sz w:val="28"/>
          <w:szCs w:val="28"/>
          <w:lang w:eastAsia="ru-RU"/>
        </w:rPr>
        <w:t>. Заступник директора з навчально-виховної роботи Малахова А.А. постійно тримала на контролі це питання і не лише в такій формі (контроль за наявністю та оприлюдненням), але й під час реалізації їх на уроках (при відвідуванн</w:t>
      </w:r>
      <w:r w:rsidR="00C36F14">
        <w:rPr>
          <w:rFonts w:ascii="Times New Roman" w:eastAsia="Times New Roman" w:hAnsi="Times New Roman" w:cs="Times New Roman"/>
          <w:sz w:val="28"/>
          <w:szCs w:val="28"/>
          <w:lang w:eastAsia="ru-RU"/>
        </w:rPr>
        <w:t>і</w:t>
      </w:r>
      <w:r w:rsidRPr="0093098E">
        <w:rPr>
          <w:rFonts w:ascii="Times New Roman" w:eastAsia="Times New Roman" w:hAnsi="Times New Roman" w:cs="Times New Roman"/>
          <w:sz w:val="28"/>
          <w:szCs w:val="28"/>
          <w:lang w:eastAsia="ru-RU"/>
        </w:rPr>
        <w:t xml:space="preserve"> </w:t>
      </w:r>
      <w:r w:rsidR="00E102AE">
        <w:rPr>
          <w:rFonts w:ascii="Times New Roman" w:eastAsia="Times New Roman" w:hAnsi="Times New Roman" w:cs="Times New Roman"/>
          <w:sz w:val="28"/>
          <w:szCs w:val="28"/>
          <w:lang w:eastAsia="ru-RU"/>
        </w:rPr>
        <w:t>онлайн-</w:t>
      </w:r>
      <w:r w:rsidRPr="0093098E">
        <w:rPr>
          <w:rFonts w:ascii="Times New Roman" w:eastAsia="Times New Roman" w:hAnsi="Times New Roman" w:cs="Times New Roman"/>
          <w:sz w:val="28"/>
          <w:szCs w:val="28"/>
          <w:lang w:eastAsia="ru-RU"/>
        </w:rPr>
        <w:t xml:space="preserve">навчальних занять, спостереженні за </w:t>
      </w:r>
      <w:r w:rsidR="00E102AE">
        <w:rPr>
          <w:rFonts w:ascii="Times New Roman" w:eastAsia="Times New Roman" w:hAnsi="Times New Roman" w:cs="Times New Roman"/>
          <w:sz w:val="28"/>
          <w:szCs w:val="28"/>
          <w:lang w:eastAsia="ru-RU"/>
        </w:rPr>
        <w:t>офлайн-</w:t>
      </w:r>
      <w:r w:rsidRPr="0093098E">
        <w:rPr>
          <w:rFonts w:ascii="Times New Roman" w:eastAsia="Times New Roman" w:hAnsi="Times New Roman" w:cs="Times New Roman"/>
          <w:sz w:val="28"/>
          <w:szCs w:val="28"/>
          <w:lang w:eastAsia="ru-RU"/>
        </w:rPr>
        <w:t xml:space="preserve">уроками учителів). За результатами спостереження уроків таких учителів, як Мазур Н.А., </w:t>
      </w:r>
      <w:r w:rsidR="00C36F14">
        <w:rPr>
          <w:rFonts w:ascii="Times New Roman" w:eastAsia="Times New Roman" w:hAnsi="Times New Roman" w:cs="Times New Roman"/>
          <w:sz w:val="28"/>
          <w:szCs w:val="28"/>
          <w:lang w:eastAsia="ru-RU"/>
        </w:rPr>
        <w:t>Сєрік О.О</w:t>
      </w:r>
      <w:r w:rsidRPr="0093098E">
        <w:rPr>
          <w:rFonts w:ascii="Times New Roman" w:eastAsia="Times New Roman" w:hAnsi="Times New Roman" w:cs="Times New Roman"/>
          <w:sz w:val="28"/>
          <w:szCs w:val="28"/>
          <w:lang w:eastAsia="ru-RU"/>
        </w:rPr>
        <w:t xml:space="preserve">., Хаврель І.Ю., </w:t>
      </w:r>
      <w:r w:rsidR="00E137BD">
        <w:rPr>
          <w:rFonts w:ascii="Times New Roman" w:eastAsia="Times New Roman" w:hAnsi="Times New Roman" w:cs="Times New Roman"/>
          <w:sz w:val="28"/>
          <w:szCs w:val="28"/>
          <w:lang w:eastAsia="ru-RU"/>
        </w:rPr>
        <w:t>Тюкін М.Б</w:t>
      </w:r>
      <w:r w:rsidRPr="0093098E">
        <w:rPr>
          <w:rFonts w:ascii="Times New Roman" w:eastAsia="Times New Roman" w:hAnsi="Times New Roman" w:cs="Times New Roman"/>
          <w:sz w:val="28"/>
          <w:szCs w:val="28"/>
          <w:lang w:eastAsia="ru-RU"/>
        </w:rPr>
        <w:t xml:space="preserve">., виявлено, що ці педагоги приділяють недостатньо уваги плануванню засобів оцінювання, не пов'язують зміст окремих етапів уроку із засобами оцінювання, спрямованого на реалізацію компетентнісного підходу; ці вчителі недостатньо застосовують на уроках проєктні завдання; у них не відпрацьовано формувальне оцінювання на всіх етапах уроку. При взаємовідвідуванні уроків учителі, які мають значний досвід оцінювання за новими вимогами (Алєксєєнко О.О., Биковський В.І., Турчина І.О., </w:t>
      </w:r>
      <w:r w:rsidR="00C36F14">
        <w:rPr>
          <w:rFonts w:ascii="Times New Roman" w:eastAsia="Times New Roman" w:hAnsi="Times New Roman" w:cs="Times New Roman"/>
          <w:sz w:val="28"/>
          <w:szCs w:val="28"/>
          <w:lang w:eastAsia="ru-RU"/>
        </w:rPr>
        <w:t>Набока Т.І</w:t>
      </w:r>
      <w:r w:rsidRPr="0093098E">
        <w:rPr>
          <w:rFonts w:ascii="Times New Roman" w:eastAsia="Times New Roman" w:hAnsi="Times New Roman" w:cs="Times New Roman"/>
          <w:sz w:val="28"/>
          <w:szCs w:val="28"/>
          <w:lang w:eastAsia="ru-RU"/>
        </w:rPr>
        <w:t xml:space="preserve">., Рибянцева Н.І.), ділилися своїм досвідом, надавали практичні поради, робили настанови вищезазначеним учителям. Контроль за об'єктивністю та справедливістю оцінювання під час відвідування уроків здійснювали всі члени адміністрації. Особливої уваги в цьому питанні потребували вчителі </w:t>
      </w:r>
      <w:r w:rsidR="00E137BD">
        <w:rPr>
          <w:rFonts w:ascii="Times New Roman" w:eastAsia="Times New Roman" w:hAnsi="Times New Roman" w:cs="Times New Roman"/>
          <w:sz w:val="28"/>
          <w:szCs w:val="28"/>
          <w:lang w:eastAsia="ru-RU"/>
        </w:rPr>
        <w:t>Петренко К.А.</w:t>
      </w:r>
      <w:r w:rsidRPr="0093098E">
        <w:rPr>
          <w:rFonts w:ascii="Times New Roman" w:eastAsia="Times New Roman" w:hAnsi="Times New Roman" w:cs="Times New Roman"/>
          <w:sz w:val="28"/>
          <w:szCs w:val="28"/>
          <w:lang w:eastAsia="ru-RU"/>
        </w:rPr>
        <w:t xml:space="preserve">, Хаврель І.Ю., </w:t>
      </w:r>
      <w:r w:rsidR="00C36F14">
        <w:rPr>
          <w:rFonts w:ascii="Times New Roman" w:eastAsia="Times New Roman" w:hAnsi="Times New Roman" w:cs="Times New Roman"/>
          <w:sz w:val="28"/>
          <w:szCs w:val="28"/>
          <w:lang w:eastAsia="ru-RU"/>
        </w:rPr>
        <w:t>Пархомчук В.О., Сєрік О.О</w:t>
      </w:r>
      <w:r w:rsidRPr="0093098E">
        <w:rPr>
          <w:rFonts w:ascii="Times New Roman" w:eastAsia="Times New Roman" w:hAnsi="Times New Roman" w:cs="Times New Roman"/>
          <w:sz w:val="28"/>
          <w:szCs w:val="28"/>
          <w:lang w:eastAsia="ru-RU"/>
        </w:rPr>
        <w:t>. Активного використання правил оцінювання у цих педагогів не було зафіксовано, а тому і їм не вдалося реалізувати засади сучасного оцінювання на уроках. Кожному вчителю надавалися рекомендації з питання контролю, методична допомога, індивідуальні консультації тощо.</w:t>
      </w:r>
    </w:p>
    <w:p w:rsidR="00A4773F" w:rsidRPr="00FF022B" w:rsidRDefault="00A4773F" w:rsidP="00A4773F">
      <w:pPr>
        <w:spacing w:after="0" w:line="240" w:lineRule="auto"/>
        <w:jc w:val="both"/>
        <w:rPr>
          <w:rFonts w:ascii="Times New Roman" w:eastAsia="Times New Roman" w:hAnsi="Times New Roman" w:cs="Times New Roman"/>
          <w:sz w:val="28"/>
          <w:szCs w:val="28"/>
          <w:lang w:val="ru-RU" w:eastAsia="ru-RU"/>
        </w:rPr>
      </w:pPr>
      <w:r>
        <w:rPr>
          <w:rFonts w:ascii="Times New Roman" w:eastAsia="Times New Roman" w:hAnsi="Times New Roman" w:cs="Times New Roman"/>
          <w:sz w:val="28"/>
          <w:szCs w:val="28"/>
          <w:lang w:eastAsia="ru-RU"/>
        </w:rPr>
        <w:t xml:space="preserve">         </w:t>
      </w:r>
      <w:r w:rsidRPr="00CE3290">
        <w:rPr>
          <w:rFonts w:ascii="Times New Roman" w:eastAsia="Times New Roman" w:hAnsi="Times New Roman" w:cs="Times New Roman"/>
          <w:sz w:val="28"/>
          <w:szCs w:val="28"/>
          <w:lang w:eastAsia="ru-RU"/>
        </w:rPr>
        <w:t xml:space="preserve">У закладі система оцінювання спрямована на формування у здобувачів освіти відповідальності за результати свого навчання, здатності до самооцінювання. Заклад освіти сприяє формуванню у здобувачів освіти відповідального ставлення до результатів навчання. </w:t>
      </w:r>
      <w:r w:rsidRPr="00FF022B">
        <w:rPr>
          <w:rFonts w:ascii="Times New Roman" w:eastAsia="Times New Roman" w:hAnsi="Times New Roman" w:cs="Times New Roman"/>
          <w:sz w:val="28"/>
          <w:szCs w:val="28"/>
          <w:lang w:eastAsia="ru-RU"/>
        </w:rPr>
        <w:t>Частка здобувачів освіти, які відповідально ставляться до процесу</w:t>
      </w:r>
      <w:r w:rsidRPr="00FF022B">
        <w:rPr>
          <w:rFonts w:ascii="Calibri" w:eastAsia="Times New Roman" w:hAnsi="Calibri" w:cs="Calibri"/>
          <w:sz w:val="28"/>
          <w:szCs w:val="28"/>
          <w:lang w:eastAsia="ru-RU"/>
        </w:rPr>
        <w:t xml:space="preserve"> </w:t>
      </w:r>
      <w:r w:rsidRPr="00FF022B">
        <w:rPr>
          <w:rFonts w:ascii="Times New Roman" w:eastAsia="Times New Roman" w:hAnsi="Times New Roman" w:cs="Times New Roman"/>
          <w:sz w:val="28"/>
          <w:szCs w:val="28"/>
          <w:lang w:eastAsia="ru-RU"/>
        </w:rPr>
        <w:t>навчання, оволодіння освітньою програмою становить 94,1% ( у минулому році 80%).</w:t>
      </w:r>
    </w:p>
    <w:p w:rsidR="00A4773F" w:rsidRPr="00FF022B" w:rsidRDefault="00A4773F" w:rsidP="00A4773F">
      <w:pPr>
        <w:spacing w:after="0" w:line="240" w:lineRule="auto"/>
        <w:jc w:val="both"/>
        <w:rPr>
          <w:rFonts w:ascii="Times New Roman" w:eastAsia="Times New Roman" w:hAnsi="Times New Roman" w:cs="Times New Roman"/>
          <w:sz w:val="28"/>
          <w:szCs w:val="28"/>
          <w:lang w:val="ru-RU" w:eastAsia="ru-RU"/>
        </w:rPr>
      </w:pPr>
      <w:r w:rsidRPr="0001157B">
        <w:rPr>
          <w:rFonts w:ascii="Times New Roman" w:eastAsia="Times New Roman" w:hAnsi="Times New Roman" w:cs="Times New Roman"/>
          <w:sz w:val="24"/>
          <w:szCs w:val="24"/>
          <w:lang w:eastAsia="ru-RU"/>
        </w:rPr>
        <w:tab/>
      </w:r>
      <w:r w:rsidRPr="00FF022B">
        <w:rPr>
          <w:rFonts w:ascii="Times New Roman" w:eastAsia="Times New Roman" w:hAnsi="Times New Roman" w:cs="Times New Roman"/>
          <w:sz w:val="28"/>
          <w:szCs w:val="28"/>
          <w:lang w:eastAsia="ru-RU"/>
        </w:rPr>
        <w:t xml:space="preserve">Учителі в системі оцінювання навчальних досягнень використовують прийоми самооцінювання та взаємооцінювання здобувачів освіти. Збільшення кількості здобувачів освіти, які відповідально ставляться до процесу навчання,  свідчить про те, що більшістю учнів система оцінювання сприймається як </w:t>
      </w:r>
      <w:r w:rsidRPr="00FF022B">
        <w:rPr>
          <w:rFonts w:ascii="Times New Roman" w:eastAsia="Times New Roman" w:hAnsi="Times New Roman" w:cs="Times New Roman"/>
          <w:sz w:val="28"/>
          <w:szCs w:val="28"/>
          <w:lang w:eastAsia="ru-RU"/>
        </w:rPr>
        <w:lastRenderedPageBreak/>
        <w:t>зрозуміла, чітка і справедлива. Потребує покращення робота педагогів щодо підвищення якості в системі оцінювання учнів, вдосконалення навичок запровадження самооцінювання та взаємооцінювання. Вчителям-предметникам необхідно посилити індивідуальну роботу із здобувачами освіти щодо відповідального ставлення до процесу навчання, продумувати мотиваційний етап уроку, особливо під час дистанційного навчання.  Отже, адміністрації ліцею слід посилити роботу щодо врахування думки учнів щодо системи оцінювання з окремих предметів. Це можна реалізувати шляхом опитування учнів, а також їхніх батьків.</w:t>
      </w:r>
    </w:p>
    <w:p w:rsidR="00A4773F" w:rsidRDefault="00A4773F" w:rsidP="00B47F49">
      <w:pPr>
        <w:spacing w:after="0" w:line="240" w:lineRule="auto"/>
        <w:jc w:val="both"/>
        <w:rPr>
          <w:rFonts w:ascii="Times New Roman" w:eastAsia="Times New Roman" w:hAnsi="Times New Roman" w:cs="Times New Roman"/>
          <w:sz w:val="28"/>
          <w:szCs w:val="28"/>
          <w:lang w:eastAsia="ru-RU"/>
        </w:rPr>
      </w:pPr>
      <w:r w:rsidRPr="00CE3290">
        <w:rPr>
          <w:rFonts w:ascii="Times New Roman" w:eastAsia="Times New Roman" w:hAnsi="Times New Roman" w:cs="Times New Roman"/>
          <w:sz w:val="28"/>
          <w:szCs w:val="28"/>
          <w:lang w:eastAsia="ru-RU"/>
        </w:rPr>
        <w:t xml:space="preserve">         </w:t>
      </w:r>
      <w:r w:rsidRPr="00FF022B">
        <w:rPr>
          <w:rFonts w:ascii="Times New Roman" w:eastAsia="Times New Roman" w:hAnsi="Times New Roman" w:cs="Times New Roman"/>
          <w:sz w:val="28"/>
          <w:szCs w:val="28"/>
          <w:lang w:eastAsia="ru-RU"/>
        </w:rPr>
        <w:t xml:space="preserve">Впродовж </w:t>
      </w:r>
      <w:r w:rsidR="00E141D1">
        <w:rPr>
          <w:rFonts w:ascii="Times New Roman" w:eastAsia="Times New Roman" w:hAnsi="Times New Roman" w:cs="Times New Roman"/>
          <w:sz w:val="28"/>
          <w:szCs w:val="28"/>
          <w:lang w:eastAsia="ru-RU"/>
        </w:rPr>
        <w:t>року</w:t>
      </w:r>
      <w:r w:rsidRPr="00FF022B">
        <w:rPr>
          <w:rFonts w:ascii="Times New Roman" w:eastAsia="Times New Roman" w:hAnsi="Times New Roman" w:cs="Times New Roman"/>
          <w:sz w:val="28"/>
          <w:szCs w:val="28"/>
          <w:lang w:eastAsia="ru-RU"/>
        </w:rPr>
        <w:t xml:space="preserve"> в умовах змішаного навчання педагоги реалізували модель оцінювання в 1-7 класах, яка ґрунтується на формувальному оцінюванні, що дозволяє оцінити насамперед процес навчання, а не результат, а також поступ кожного учня. Запроваджено правила оцінювання (погоджені педрадою), активно проводиться робота з педагогами щодо критеріїв оцінювання.</w:t>
      </w:r>
    </w:p>
    <w:p w:rsidR="006E1E8C" w:rsidRPr="0093098E" w:rsidRDefault="006E1E8C"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Рішенням педагогічної ради (протокол №13 від 28.01.2025) обрано </w:t>
      </w:r>
      <w:r w:rsidRPr="006E1E8C">
        <w:rPr>
          <w:rFonts w:ascii="Times New Roman" w:eastAsia="Times New Roman" w:hAnsi="Times New Roman" w:cs="Times New Roman"/>
          <w:sz w:val="28"/>
          <w:szCs w:val="28"/>
          <w:lang w:eastAsia="ru-RU"/>
        </w:rPr>
        <w:t>модел</w:t>
      </w:r>
      <w:r>
        <w:rPr>
          <w:rFonts w:ascii="Times New Roman" w:eastAsia="Times New Roman" w:hAnsi="Times New Roman" w:cs="Times New Roman"/>
          <w:sz w:val="28"/>
          <w:szCs w:val="28"/>
          <w:lang w:eastAsia="ru-RU"/>
        </w:rPr>
        <w:t>ь,</w:t>
      </w:r>
      <w:r w:rsidRPr="006E1E8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за якою</w:t>
      </w:r>
      <w:r w:rsidRPr="006E1E8C">
        <w:rPr>
          <w:rFonts w:ascii="Times New Roman" w:eastAsia="Times New Roman" w:hAnsi="Times New Roman" w:cs="Times New Roman"/>
          <w:sz w:val="28"/>
          <w:szCs w:val="28"/>
          <w:lang w:eastAsia="ru-RU"/>
        </w:rPr>
        <w:t xml:space="preserve"> здійснюється  виведення оцінок за семестр та рік.</w:t>
      </w:r>
      <w:r>
        <w:rPr>
          <w:rFonts w:ascii="Times New Roman" w:eastAsia="Times New Roman" w:hAnsi="Times New Roman" w:cs="Times New Roman"/>
          <w:sz w:val="28"/>
          <w:szCs w:val="28"/>
          <w:lang w:eastAsia="ru-RU"/>
        </w:rPr>
        <w:t xml:space="preserve"> Заклад працює за ІІ моделлю. Друга модель оцінювання </w:t>
      </w:r>
      <w:r w:rsidRPr="006E1E8C">
        <w:rPr>
          <w:rFonts w:ascii="Times New Roman" w:eastAsia="Times New Roman" w:hAnsi="Times New Roman" w:cs="Times New Roman"/>
          <w:sz w:val="28"/>
          <w:szCs w:val="28"/>
          <w:lang w:eastAsia="ru-RU"/>
        </w:rPr>
        <w:t>передбачає, що впродовж семестру фіксуються досягнення учнів за кожною групою результатів, а наприкінці семестру учнівству пропонується комплексна підсумкова робота за кожної з груп результатів.</w:t>
      </w:r>
      <w:r w:rsidR="005B78ED" w:rsidRPr="005B78ED">
        <w:t xml:space="preserve"> </w:t>
      </w:r>
    </w:p>
    <w:p w:rsidR="00990289" w:rsidRPr="00F2289F" w:rsidRDefault="00A4773F" w:rsidP="00F2289F">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Моніторинг </w:t>
      </w:r>
      <w:r w:rsidR="0093675A">
        <w:rPr>
          <w:rFonts w:ascii="Times New Roman" w:eastAsia="Times New Roman" w:hAnsi="Times New Roman" w:cs="Times New Roman"/>
          <w:sz w:val="28"/>
          <w:szCs w:val="28"/>
          <w:lang w:eastAsia="ru-RU"/>
        </w:rPr>
        <w:t xml:space="preserve"> за ВСЗЯО</w:t>
      </w:r>
    </w:p>
    <w:p w:rsidR="00CE3290" w:rsidRPr="00C47B0D" w:rsidRDefault="00A4773F" w:rsidP="008D30F7">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sz w:val="28"/>
          <w:szCs w:val="28"/>
          <w:lang w:eastAsia="ru-RU"/>
        </w:rPr>
        <w:t xml:space="preserve">У закладі освіти </w:t>
      </w:r>
      <w:r w:rsidR="007970A8">
        <w:rPr>
          <w:rFonts w:ascii="Times New Roman" w:eastAsia="Times New Roman" w:hAnsi="Times New Roman" w:cs="Times New Roman"/>
          <w:sz w:val="28"/>
          <w:szCs w:val="28"/>
          <w:lang w:eastAsia="ru-RU"/>
        </w:rPr>
        <w:t xml:space="preserve">в межах ВСЗЯО </w:t>
      </w:r>
      <w:r w:rsidR="0001157B" w:rsidRPr="0001157B">
        <w:rPr>
          <w:rFonts w:ascii="Times New Roman" w:eastAsia="Times New Roman" w:hAnsi="Times New Roman" w:cs="Times New Roman"/>
          <w:sz w:val="28"/>
          <w:szCs w:val="28"/>
          <w:lang w:eastAsia="ru-RU"/>
        </w:rPr>
        <w:t>з</w:t>
      </w:r>
      <w:r w:rsidR="0001157B" w:rsidRPr="0001157B">
        <w:rPr>
          <w:rFonts w:ascii="Times New Roman" w:eastAsia="Times New Roman" w:hAnsi="Times New Roman" w:cs="Times New Roman"/>
          <w:color w:val="000000"/>
          <w:sz w:val="28"/>
          <w:szCs w:val="28"/>
          <w:lang w:eastAsia="ru-RU"/>
        </w:rPr>
        <w:t>астосовується  моніторинг, що передбачає систематичне відстеження та коригування результатів навчання кожного здобувача освіти, здійснюється аналіз результатів навчання, систематично проводяться моніторинги результатів навчання здобувачів освіти. За результатами моніторингів здійснюється аналіз результатів навчання здобувачів освіти, приймаються рішення щодо їх коригування.</w:t>
      </w:r>
      <w:r w:rsidR="007970A8">
        <w:rPr>
          <w:rFonts w:ascii="Times New Roman" w:eastAsia="Times New Roman" w:hAnsi="Times New Roman" w:cs="Times New Roman"/>
          <w:color w:val="000000"/>
          <w:sz w:val="28"/>
          <w:szCs w:val="28"/>
          <w:lang w:eastAsia="ru-RU"/>
        </w:rPr>
        <w:t xml:space="preserve"> </w:t>
      </w:r>
      <w:r w:rsidR="007970A8" w:rsidRPr="00C47B0D">
        <w:rPr>
          <w:rFonts w:ascii="Times New Roman" w:eastAsia="Times New Roman" w:hAnsi="Times New Roman" w:cs="Times New Roman"/>
          <w:sz w:val="28"/>
          <w:szCs w:val="28"/>
          <w:lang w:eastAsia="ru-RU"/>
        </w:rPr>
        <w:t>Результати у</w:t>
      </w:r>
      <w:r w:rsidR="008D30F7">
        <w:rPr>
          <w:rFonts w:ascii="Times New Roman" w:eastAsia="Times New Roman" w:hAnsi="Times New Roman" w:cs="Times New Roman"/>
          <w:sz w:val="28"/>
          <w:szCs w:val="28"/>
          <w:lang w:eastAsia="ru-RU"/>
        </w:rPr>
        <w:t xml:space="preserve">загальнено в наказах по закладу </w:t>
      </w:r>
      <w:r w:rsidR="0093675A">
        <w:rPr>
          <w:rFonts w:ascii="Times New Roman" w:eastAsia="Times New Roman" w:hAnsi="Times New Roman" w:cs="Times New Roman"/>
          <w:sz w:val="28"/>
          <w:szCs w:val="28"/>
          <w:lang w:eastAsia="ru-RU"/>
        </w:rPr>
        <w:t>(</w:t>
      </w:r>
      <w:r w:rsidR="0093675A" w:rsidRPr="0093675A">
        <w:rPr>
          <w:rFonts w:ascii="Times New Roman" w:eastAsia="Times New Roman" w:hAnsi="Times New Roman" w:cs="Times New Roman"/>
          <w:sz w:val="28"/>
          <w:szCs w:val="28"/>
          <w:lang w:eastAsia="ru-RU"/>
        </w:rPr>
        <w:t xml:space="preserve">від 09.10.2024 № 149 </w:t>
      </w:r>
      <w:r w:rsidR="0093675A">
        <w:rPr>
          <w:rFonts w:ascii="Times New Roman" w:eastAsia="Times New Roman" w:hAnsi="Times New Roman" w:cs="Times New Roman"/>
          <w:sz w:val="28"/>
          <w:szCs w:val="28"/>
          <w:lang w:eastAsia="ru-RU"/>
        </w:rPr>
        <w:t>«</w:t>
      </w:r>
      <w:r w:rsidR="0093675A" w:rsidRPr="0093675A">
        <w:rPr>
          <w:rFonts w:ascii="Times New Roman" w:eastAsia="Times New Roman" w:hAnsi="Times New Roman" w:cs="Times New Roman"/>
          <w:sz w:val="28"/>
          <w:szCs w:val="28"/>
          <w:lang w:eastAsia="ru-RU"/>
        </w:rPr>
        <w:t>Про результати проведення</w:t>
      </w:r>
      <w:r w:rsidR="0093675A">
        <w:rPr>
          <w:rFonts w:ascii="Times New Roman" w:eastAsia="Times New Roman" w:hAnsi="Times New Roman" w:cs="Times New Roman"/>
          <w:sz w:val="28"/>
          <w:szCs w:val="28"/>
          <w:lang w:eastAsia="ru-RU"/>
        </w:rPr>
        <w:t xml:space="preserve"> </w:t>
      </w:r>
      <w:r w:rsidR="0093675A" w:rsidRPr="0093675A">
        <w:rPr>
          <w:rFonts w:ascii="Times New Roman" w:eastAsia="Times New Roman" w:hAnsi="Times New Roman" w:cs="Times New Roman"/>
          <w:sz w:val="28"/>
          <w:szCs w:val="28"/>
          <w:lang w:eastAsia="ru-RU"/>
        </w:rPr>
        <w:t>експрес-контролю, КЗЗ та СНК  на початок І семестру 2024/2025 навчального року</w:t>
      </w:r>
      <w:r w:rsidR="0093675A">
        <w:rPr>
          <w:rFonts w:ascii="Times New Roman" w:eastAsia="Times New Roman" w:hAnsi="Times New Roman" w:cs="Times New Roman"/>
          <w:sz w:val="28"/>
          <w:szCs w:val="28"/>
          <w:lang w:eastAsia="ru-RU"/>
        </w:rPr>
        <w:t>»,</w:t>
      </w:r>
      <w:r w:rsidR="0093675A" w:rsidRPr="0093675A">
        <w:rPr>
          <w:rFonts w:ascii="Times New Roman" w:eastAsia="Times New Roman" w:hAnsi="Times New Roman" w:cs="Times New Roman"/>
          <w:sz w:val="28"/>
          <w:szCs w:val="28"/>
          <w:lang w:eastAsia="ru-RU"/>
        </w:rPr>
        <w:t xml:space="preserve"> </w:t>
      </w:r>
      <w:r w:rsidR="008D30F7">
        <w:rPr>
          <w:rFonts w:ascii="Times New Roman" w:eastAsia="Times New Roman" w:hAnsi="Times New Roman" w:cs="Times New Roman"/>
          <w:sz w:val="28"/>
          <w:szCs w:val="28"/>
          <w:lang w:eastAsia="ru-RU"/>
        </w:rPr>
        <w:t>від 10.01.2025 №7 «</w:t>
      </w:r>
      <w:r w:rsidR="008D30F7" w:rsidRPr="008D30F7">
        <w:rPr>
          <w:rFonts w:ascii="Times New Roman" w:eastAsia="Times New Roman" w:hAnsi="Times New Roman" w:cs="Times New Roman"/>
          <w:sz w:val="28"/>
          <w:szCs w:val="28"/>
          <w:lang w:eastAsia="ru-RU"/>
        </w:rPr>
        <w:t xml:space="preserve">Про </w:t>
      </w:r>
      <w:r w:rsidR="008D30F7">
        <w:rPr>
          <w:rFonts w:ascii="Times New Roman" w:eastAsia="Times New Roman" w:hAnsi="Times New Roman" w:cs="Times New Roman"/>
          <w:sz w:val="28"/>
          <w:szCs w:val="28"/>
          <w:lang w:eastAsia="ru-RU"/>
        </w:rPr>
        <w:t xml:space="preserve">контроль за досягненням учнями </w:t>
      </w:r>
      <w:r w:rsidR="008D30F7" w:rsidRPr="008D30F7">
        <w:rPr>
          <w:rFonts w:ascii="Times New Roman" w:eastAsia="Times New Roman" w:hAnsi="Times New Roman" w:cs="Times New Roman"/>
          <w:sz w:val="28"/>
          <w:szCs w:val="28"/>
          <w:lang w:eastAsia="ru-RU"/>
        </w:rPr>
        <w:t>ре</w:t>
      </w:r>
      <w:r w:rsidR="008D30F7">
        <w:rPr>
          <w:rFonts w:ascii="Times New Roman" w:eastAsia="Times New Roman" w:hAnsi="Times New Roman" w:cs="Times New Roman"/>
          <w:sz w:val="28"/>
          <w:szCs w:val="28"/>
          <w:lang w:eastAsia="ru-RU"/>
        </w:rPr>
        <w:t xml:space="preserve">зультатів навчання, визначених </w:t>
      </w:r>
      <w:r w:rsidR="0093675A">
        <w:rPr>
          <w:rFonts w:ascii="Times New Roman" w:eastAsia="Times New Roman" w:hAnsi="Times New Roman" w:cs="Times New Roman"/>
          <w:sz w:val="28"/>
          <w:szCs w:val="28"/>
          <w:lang w:eastAsia="ru-RU"/>
        </w:rPr>
        <w:t xml:space="preserve">Державними стандартами </w:t>
      </w:r>
      <w:r w:rsidR="008D30F7" w:rsidRPr="008D30F7">
        <w:rPr>
          <w:rFonts w:ascii="Times New Roman" w:eastAsia="Times New Roman" w:hAnsi="Times New Roman" w:cs="Times New Roman"/>
          <w:sz w:val="28"/>
          <w:szCs w:val="28"/>
          <w:lang w:eastAsia="ru-RU"/>
        </w:rPr>
        <w:t>та  визначен</w:t>
      </w:r>
      <w:r w:rsidR="008D30F7">
        <w:rPr>
          <w:rFonts w:ascii="Times New Roman" w:eastAsia="Times New Roman" w:hAnsi="Times New Roman" w:cs="Times New Roman"/>
          <w:sz w:val="28"/>
          <w:szCs w:val="28"/>
          <w:lang w:eastAsia="ru-RU"/>
        </w:rPr>
        <w:t xml:space="preserve">ня рівня навчально-пізнавальної </w:t>
      </w:r>
      <w:r w:rsidR="008D30F7" w:rsidRPr="008D30F7">
        <w:rPr>
          <w:rFonts w:ascii="Times New Roman" w:eastAsia="Times New Roman" w:hAnsi="Times New Roman" w:cs="Times New Roman"/>
          <w:sz w:val="28"/>
          <w:szCs w:val="28"/>
          <w:lang w:eastAsia="ru-RU"/>
        </w:rPr>
        <w:t>діяльності учнів на к</w:t>
      </w:r>
      <w:r w:rsidR="008D30F7">
        <w:rPr>
          <w:rFonts w:ascii="Times New Roman" w:eastAsia="Times New Roman" w:hAnsi="Times New Roman" w:cs="Times New Roman"/>
          <w:sz w:val="28"/>
          <w:szCs w:val="28"/>
          <w:lang w:eastAsia="ru-RU"/>
        </w:rPr>
        <w:t xml:space="preserve">інець І семестру 2024/2025 н.р. </w:t>
      </w:r>
      <w:r w:rsidR="008D30F7" w:rsidRPr="008D30F7">
        <w:rPr>
          <w:rFonts w:ascii="Times New Roman" w:eastAsia="Times New Roman" w:hAnsi="Times New Roman" w:cs="Times New Roman"/>
          <w:sz w:val="28"/>
          <w:szCs w:val="28"/>
          <w:lang w:eastAsia="ru-RU"/>
        </w:rPr>
        <w:t>(ВСЗЯО)</w:t>
      </w:r>
      <w:r w:rsidR="00DB4E01">
        <w:rPr>
          <w:rFonts w:ascii="Times New Roman" w:eastAsia="Times New Roman" w:hAnsi="Times New Roman" w:cs="Times New Roman"/>
          <w:sz w:val="28"/>
          <w:szCs w:val="28"/>
          <w:lang w:eastAsia="ru-RU"/>
        </w:rPr>
        <w:t>»</w:t>
      </w:r>
      <w:r w:rsidR="0093675A">
        <w:rPr>
          <w:rFonts w:ascii="Times New Roman" w:eastAsia="Times New Roman" w:hAnsi="Times New Roman" w:cs="Times New Roman"/>
          <w:sz w:val="28"/>
          <w:szCs w:val="28"/>
          <w:lang w:eastAsia="ru-RU"/>
        </w:rPr>
        <w:t xml:space="preserve">, </w:t>
      </w:r>
      <w:r w:rsidR="0093675A" w:rsidRPr="0093675A">
        <w:rPr>
          <w:rFonts w:ascii="Times New Roman" w:eastAsia="Times New Roman" w:hAnsi="Times New Roman" w:cs="Times New Roman"/>
          <w:sz w:val="28"/>
          <w:szCs w:val="28"/>
          <w:lang w:eastAsia="ru-RU"/>
        </w:rPr>
        <w:t>від 10.01.2025</w:t>
      </w:r>
      <w:r w:rsidR="00224282">
        <w:rPr>
          <w:rFonts w:ascii="Times New Roman" w:eastAsia="Times New Roman" w:hAnsi="Times New Roman" w:cs="Times New Roman"/>
          <w:sz w:val="28"/>
          <w:szCs w:val="28"/>
          <w:lang w:eastAsia="ru-RU"/>
        </w:rPr>
        <w:t xml:space="preserve"> </w:t>
      </w:r>
      <w:r w:rsidR="00224282" w:rsidRPr="0093675A">
        <w:rPr>
          <w:rFonts w:ascii="Times New Roman" w:eastAsia="Times New Roman" w:hAnsi="Times New Roman" w:cs="Times New Roman"/>
          <w:sz w:val="28"/>
          <w:szCs w:val="28"/>
          <w:lang w:eastAsia="ru-RU"/>
        </w:rPr>
        <w:t xml:space="preserve">№ 10 </w:t>
      </w:r>
      <w:r w:rsidR="0093675A" w:rsidRPr="0093675A">
        <w:rPr>
          <w:rFonts w:ascii="Times New Roman" w:eastAsia="Times New Roman" w:hAnsi="Times New Roman" w:cs="Times New Roman"/>
          <w:sz w:val="28"/>
          <w:szCs w:val="28"/>
          <w:lang w:eastAsia="ru-RU"/>
        </w:rPr>
        <w:t xml:space="preserve"> </w:t>
      </w:r>
      <w:r w:rsidR="0093675A">
        <w:rPr>
          <w:rFonts w:ascii="Times New Roman" w:eastAsia="Times New Roman" w:hAnsi="Times New Roman" w:cs="Times New Roman"/>
          <w:sz w:val="28"/>
          <w:szCs w:val="28"/>
          <w:lang w:eastAsia="ru-RU"/>
        </w:rPr>
        <w:t>«</w:t>
      </w:r>
      <w:r w:rsidR="0093675A" w:rsidRPr="0093675A">
        <w:rPr>
          <w:rFonts w:ascii="Times New Roman" w:eastAsia="Times New Roman" w:hAnsi="Times New Roman" w:cs="Times New Roman"/>
          <w:sz w:val="28"/>
          <w:szCs w:val="28"/>
          <w:lang w:eastAsia="ru-RU"/>
        </w:rPr>
        <w:t>Про виконання заходів освітнього проєкту «Обдарована молодь» комплексної програми розвитку освіти м. Харкова</w:t>
      </w:r>
      <w:r w:rsidR="0093675A">
        <w:rPr>
          <w:rFonts w:ascii="Times New Roman" w:eastAsia="Times New Roman" w:hAnsi="Times New Roman" w:cs="Times New Roman"/>
          <w:sz w:val="28"/>
          <w:szCs w:val="28"/>
          <w:lang w:eastAsia="ru-RU"/>
        </w:rPr>
        <w:t>»</w:t>
      </w:r>
      <w:r w:rsidR="008338DE">
        <w:rPr>
          <w:rFonts w:ascii="Times New Roman" w:eastAsia="Times New Roman" w:hAnsi="Times New Roman" w:cs="Times New Roman"/>
          <w:sz w:val="28"/>
          <w:szCs w:val="28"/>
          <w:lang w:eastAsia="ru-RU"/>
        </w:rPr>
        <w:t xml:space="preserve">, </w:t>
      </w:r>
      <w:r w:rsidR="008338DE" w:rsidRPr="008338DE">
        <w:rPr>
          <w:rFonts w:ascii="Times New Roman" w:eastAsia="Times New Roman" w:hAnsi="Times New Roman" w:cs="Times New Roman"/>
          <w:sz w:val="28"/>
          <w:szCs w:val="28"/>
          <w:lang w:eastAsia="ru-RU"/>
        </w:rPr>
        <w:t xml:space="preserve">від </w:t>
      </w:r>
      <w:r w:rsidR="008338DE">
        <w:rPr>
          <w:rFonts w:ascii="Times New Roman" w:eastAsia="Times New Roman" w:hAnsi="Times New Roman" w:cs="Times New Roman"/>
          <w:sz w:val="28"/>
          <w:szCs w:val="28"/>
          <w:lang w:eastAsia="ru-RU"/>
        </w:rPr>
        <w:t>3</w:t>
      </w:r>
      <w:r w:rsidR="008338DE" w:rsidRPr="008338DE">
        <w:rPr>
          <w:rFonts w:ascii="Times New Roman" w:eastAsia="Times New Roman" w:hAnsi="Times New Roman" w:cs="Times New Roman"/>
          <w:sz w:val="28"/>
          <w:szCs w:val="28"/>
          <w:lang w:eastAsia="ru-RU"/>
        </w:rPr>
        <w:t>0.0</w:t>
      </w:r>
      <w:r w:rsidR="008338DE">
        <w:rPr>
          <w:rFonts w:ascii="Times New Roman" w:eastAsia="Times New Roman" w:hAnsi="Times New Roman" w:cs="Times New Roman"/>
          <w:sz w:val="28"/>
          <w:szCs w:val="28"/>
          <w:lang w:eastAsia="ru-RU"/>
        </w:rPr>
        <w:t>5</w:t>
      </w:r>
      <w:r w:rsidR="008338DE" w:rsidRPr="008338DE">
        <w:rPr>
          <w:rFonts w:ascii="Times New Roman" w:eastAsia="Times New Roman" w:hAnsi="Times New Roman" w:cs="Times New Roman"/>
          <w:sz w:val="28"/>
          <w:szCs w:val="28"/>
          <w:lang w:eastAsia="ru-RU"/>
        </w:rPr>
        <w:t>.2025 №</w:t>
      </w:r>
      <w:r w:rsidR="008338DE">
        <w:rPr>
          <w:rFonts w:ascii="Times New Roman" w:eastAsia="Times New Roman" w:hAnsi="Times New Roman" w:cs="Times New Roman"/>
          <w:sz w:val="28"/>
          <w:szCs w:val="28"/>
          <w:lang w:eastAsia="ru-RU"/>
        </w:rPr>
        <w:t>102</w:t>
      </w:r>
      <w:r w:rsidR="008338DE" w:rsidRPr="008338DE">
        <w:rPr>
          <w:rFonts w:ascii="Times New Roman" w:eastAsia="Times New Roman" w:hAnsi="Times New Roman" w:cs="Times New Roman"/>
          <w:sz w:val="28"/>
          <w:szCs w:val="28"/>
          <w:lang w:eastAsia="ru-RU"/>
        </w:rPr>
        <w:t xml:space="preserve"> «Про контроль за досягненням учнями результатів навчання, визначених Державними стандартами та  визначення рівня навчально-пізнавальної діяльності учнів на кінець 2024/2025 н.р. (ВСЗЯО)»</w:t>
      </w:r>
      <w:r w:rsidR="0093675A">
        <w:rPr>
          <w:rFonts w:ascii="Times New Roman" w:eastAsia="Times New Roman" w:hAnsi="Times New Roman" w:cs="Times New Roman"/>
          <w:sz w:val="28"/>
          <w:szCs w:val="28"/>
          <w:lang w:eastAsia="ru-RU"/>
        </w:rPr>
        <w:t>).</w:t>
      </w:r>
      <w:r w:rsidR="0001157B" w:rsidRPr="00C47B0D">
        <w:rPr>
          <w:rFonts w:ascii="Times New Roman" w:eastAsia="Times New Roman" w:hAnsi="Times New Roman" w:cs="Times New Roman"/>
          <w:sz w:val="28"/>
          <w:szCs w:val="28"/>
          <w:lang w:eastAsia="ru-RU"/>
        </w:rPr>
        <w:t xml:space="preserve"> </w:t>
      </w:r>
    </w:p>
    <w:p w:rsidR="007970A8" w:rsidRDefault="00A23BBB" w:rsidP="00B47F49">
      <w:pPr>
        <w:spacing w:after="0" w:line="240" w:lineRule="auto"/>
        <w:jc w:val="both"/>
        <w:rPr>
          <w:rFonts w:ascii="Times New Roman" w:eastAsia="Times New Roman" w:hAnsi="Times New Roman" w:cs="Times New Roman"/>
          <w:sz w:val="28"/>
          <w:szCs w:val="28"/>
          <w:lang w:eastAsia="ru-RU"/>
        </w:rPr>
      </w:pPr>
      <w:r w:rsidRPr="00FF022B">
        <w:rPr>
          <w:rFonts w:ascii="Times New Roman" w:eastAsia="Times New Roman" w:hAnsi="Times New Roman" w:cs="Times New Roman"/>
          <w:sz w:val="28"/>
          <w:szCs w:val="28"/>
          <w:lang w:eastAsia="ru-RU"/>
        </w:rPr>
        <w:t xml:space="preserve">        </w:t>
      </w:r>
      <w:r w:rsidR="004A6C7E" w:rsidRPr="00FF022B">
        <w:rPr>
          <w:rFonts w:ascii="Times New Roman" w:eastAsia="Times New Roman" w:hAnsi="Times New Roman" w:cs="Times New Roman"/>
          <w:sz w:val="28"/>
          <w:szCs w:val="28"/>
          <w:lang w:eastAsia="ru-RU"/>
        </w:rPr>
        <w:t>Основним індикатором вимірювання результатів освітньої діяльності  учнів є їхні навчальні досягнення.  Управління закладом та науково-методичною роботою здійснюєт</w:t>
      </w:r>
      <w:r w:rsidR="007970A8" w:rsidRPr="00FF022B">
        <w:rPr>
          <w:rFonts w:ascii="Times New Roman" w:eastAsia="Times New Roman" w:hAnsi="Times New Roman" w:cs="Times New Roman"/>
          <w:sz w:val="28"/>
          <w:szCs w:val="28"/>
          <w:lang w:eastAsia="ru-RU"/>
        </w:rPr>
        <w:t>ься за результатами моніторингу</w:t>
      </w:r>
      <w:r w:rsidR="007970A8" w:rsidRPr="00652975">
        <w:rPr>
          <w:rFonts w:ascii="Times New Roman" w:eastAsia="Times New Roman" w:hAnsi="Times New Roman" w:cs="Times New Roman"/>
          <w:color w:val="FF0000"/>
          <w:sz w:val="28"/>
          <w:szCs w:val="28"/>
          <w:lang w:eastAsia="ru-RU"/>
        </w:rPr>
        <w:t>.</w:t>
      </w:r>
      <w:r w:rsidR="007970A8">
        <w:rPr>
          <w:rFonts w:ascii="Times New Roman" w:eastAsia="Times New Roman" w:hAnsi="Times New Roman" w:cs="Times New Roman"/>
          <w:sz w:val="28"/>
          <w:szCs w:val="28"/>
          <w:lang w:eastAsia="ru-RU"/>
        </w:rPr>
        <w:t xml:space="preserve"> Моніторинг проводився за напрямками:</w:t>
      </w:r>
    </w:p>
    <w:p w:rsidR="004A6C7E" w:rsidRPr="004A6C7E" w:rsidRDefault="007970A8"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«Оцінювання освітньої діяльності здобувачів освіти»:</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кореляція семестрових оцінок з кваліфікаційною категорією вчителя у  9, 10, 11-х класах;</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моніторинг мовленнєвих компетентностей у 5-8, 10-х класах;</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моніторинг математичних компетентнос</w:t>
      </w:r>
      <w:r w:rsidR="00977FE1">
        <w:rPr>
          <w:rFonts w:ascii="Times New Roman" w:eastAsia="Times New Roman" w:hAnsi="Times New Roman" w:cs="Times New Roman"/>
          <w:sz w:val="28"/>
          <w:szCs w:val="28"/>
          <w:lang w:eastAsia="ru-RU"/>
        </w:rPr>
        <w:t>тей у 5-8, 10-х класах.</w:t>
      </w:r>
    </w:p>
    <w:p w:rsidR="004A6C7E" w:rsidRPr="004A6C7E" w:rsidRDefault="007970A8"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4A6C7E" w:rsidRPr="004A6C7E">
        <w:rPr>
          <w:rFonts w:ascii="Times New Roman" w:eastAsia="Times New Roman" w:hAnsi="Times New Roman" w:cs="Times New Roman"/>
          <w:sz w:val="28"/>
          <w:szCs w:val="28"/>
          <w:lang w:eastAsia="ru-RU"/>
        </w:rPr>
        <w:t>Педагогічна діяльність</w:t>
      </w:r>
      <w:r>
        <w:rPr>
          <w:rFonts w:ascii="Times New Roman" w:eastAsia="Times New Roman" w:hAnsi="Times New Roman" w:cs="Times New Roman"/>
          <w:sz w:val="28"/>
          <w:szCs w:val="28"/>
          <w:lang w:eastAsia="ru-RU"/>
        </w:rPr>
        <w:t>»</w:t>
      </w:r>
      <w:r w:rsidR="004A6C7E" w:rsidRPr="004A6C7E">
        <w:rPr>
          <w:rFonts w:ascii="Times New Roman" w:eastAsia="Times New Roman" w:hAnsi="Times New Roman" w:cs="Times New Roman"/>
          <w:sz w:val="28"/>
          <w:szCs w:val="28"/>
          <w:lang w:eastAsia="ru-RU"/>
        </w:rPr>
        <w:t>:</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lastRenderedPageBreak/>
        <w:t>контроль залишкових знань (КЗЗ);</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ступінь навченості класу (СНК);</w:t>
      </w:r>
    </w:p>
    <w:p w:rsidR="004A6C7E" w:rsidRPr="004A6C7E" w:rsidRDefault="004A6C7E" w:rsidP="00B47F49">
      <w:pPr>
        <w:numPr>
          <w:ilvl w:val="0"/>
          <w:numId w:val="9"/>
        </w:numPr>
        <w:spacing w:after="0" w:line="240" w:lineRule="auto"/>
        <w:contextualSpacing/>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моніторинг участі в конкурсах, олімпіадах, науково-дослідній діяльності;</w:t>
      </w:r>
    </w:p>
    <w:p w:rsidR="004A6C7E" w:rsidRPr="004A6C7E"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результативність діяльності методичних об’єднань в межах програми «Обдаровані діти»;</w:t>
      </w:r>
    </w:p>
    <w:p w:rsidR="0001157B" w:rsidRPr="00147ED1" w:rsidRDefault="004A6C7E" w:rsidP="00B47F49">
      <w:pPr>
        <w:numPr>
          <w:ilvl w:val="0"/>
          <w:numId w:val="9"/>
        </w:numPr>
        <w:spacing w:after="0" w:line="240" w:lineRule="auto"/>
        <w:jc w:val="both"/>
        <w:rPr>
          <w:rFonts w:ascii="Times New Roman" w:eastAsia="Times New Roman" w:hAnsi="Times New Roman" w:cs="Times New Roman"/>
          <w:sz w:val="28"/>
          <w:szCs w:val="28"/>
          <w:lang w:eastAsia="ru-RU"/>
        </w:rPr>
      </w:pPr>
      <w:r w:rsidRPr="004A6C7E">
        <w:rPr>
          <w:rFonts w:ascii="Times New Roman" w:eastAsia="Times New Roman" w:hAnsi="Times New Roman" w:cs="Times New Roman"/>
          <w:sz w:val="28"/>
          <w:szCs w:val="28"/>
          <w:lang w:eastAsia="ru-RU"/>
        </w:rPr>
        <w:t>моніторинг результативності профільних класів щодо участі в конкурсах, олімпіадах, науково-дослідній діяльності.</w:t>
      </w:r>
    </w:p>
    <w:p w:rsidR="00690FBB" w:rsidRPr="00911956" w:rsidRDefault="00690FBB" w:rsidP="00B47F49">
      <w:pPr>
        <w:widowControl w:val="0"/>
        <w:spacing w:after="0" w:line="240" w:lineRule="auto"/>
        <w:ind w:firstLine="567"/>
        <w:jc w:val="both"/>
        <w:rPr>
          <w:rFonts w:ascii="Times New Roman" w:eastAsia="Times New Roman" w:hAnsi="Times New Roman" w:cs="Times New Roman"/>
          <w:sz w:val="28"/>
          <w:szCs w:val="28"/>
          <w:lang w:eastAsia="ru-RU"/>
        </w:rPr>
      </w:pPr>
      <w:r w:rsidRPr="00911956">
        <w:rPr>
          <w:rFonts w:ascii="Times New Roman" w:eastAsia="Times New Roman" w:hAnsi="Times New Roman" w:cs="Times New Roman"/>
          <w:sz w:val="28"/>
          <w:szCs w:val="28"/>
          <w:lang w:eastAsia="ru-RU"/>
        </w:rPr>
        <w:t xml:space="preserve">В школі склалася система ВШК. Впродовж </w:t>
      </w:r>
      <w:r w:rsidR="0035689C">
        <w:rPr>
          <w:rFonts w:ascii="Times New Roman" w:eastAsia="Times New Roman" w:hAnsi="Times New Roman" w:cs="Times New Roman"/>
          <w:sz w:val="28"/>
          <w:szCs w:val="28"/>
          <w:lang w:eastAsia="ru-RU"/>
        </w:rPr>
        <w:t>семестру</w:t>
      </w:r>
      <w:r w:rsidRPr="00911956">
        <w:rPr>
          <w:rFonts w:ascii="Times New Roman" w:eastAsia="Times New Roman" w:hAnsi="Times New Roman" w:cs="Times New Roman"/>
          <w:sz w:val="28"/>
          <w:szCs w:val="28"/>
          <w:lang w:eastAsia="ru-RU"/>
        </w:rPr>
        <w:t xml:space="preserve"> були реалізовані:</w:t>
      </w:r>
    </w:p>
    <w:p w:rsidR="00690FBB" w:rsidRPr="009F39FD" w:rsidRDefault="00690FBB" w:rsidP="00B47F49">
      <w:pPr>
        <w:pStyle w:val="a3"/>
        <w:widowControl w:val="0"/>
        <w:spacing w:after="0" w:line="240" w:lineRule="auto"/>
        <w:rPr>
          <w:rFonts w:ascii="Times New Roman" w:eastAsia="Times New Roman" w:hAnsi="Times New Roman" w:cs="Times New Roman"/>
          <w:sz w:val="28"/>
          <w:szCs w:val="28"/>
          <w:lang w:eastAsia="ru-RU"/>
        </w:rPr>
      </w:pPr>
      <w:r w:rsidRPr="009F39FD">
        <w:rPr>
          <w:rFonts w:ascii="Times New Roman" w:eastAsia="Times New Roman" w:hAnsi="Times New Roman" w:cs="Times New Roman"/>
          <w:bCs/>
          <w:color w:val="000000"/>
          <w:sz w:val="28"/>
          <w:szCs w:val="28"/>
          <w:lang w:eastAsia="ru-RU"/>
        </w:rPr>
        <w:t>Оглядовий (фронтальний) контроль:</w:t>
      </w:r>
    </w:p>
    <w:p w:rsidR="00690FBB" w:rsidRPr="00911956" w:rsidRDefault="00690FBB" w:rsidP="00B47F49">
      <w:pPr>
        <w:widowControl w:val="0"/>
        <w:numPr>
          <w:ilvl w:val="0"/>
          <w:numId w:val="37"/>
        </w:numPr>
        <w:tabs>
          <w:tab w:val="left" w:pos="567"/>
          <w:tab w:val="left" w:pos="1744"/>
        </w:tabs>
        <w:spacing w:after="0" w:line="240" w:lineRule="auto"/>
        <w:jc w:val="both"/>
        <w:rPr>
          <w:rFonts w:ascii="Times New Roman" w:eastAsia="Times New Roman" w:hAnsi="Times New Roman" w:cs="Times New Roman"/>
          <w:sz w:val="28"/>
          <w:szCs w:val="28"/>
          <w:lang w:eastAsia="ru-RU"/>
        </w:rPr>
      </w:pPr>
      <w:r w:rsidRPr="00911956">
        <w:rPr>
          <w:rFonts w:ascii="Times New Roman" w:eastAsia="Times New Roman" w:hAnsi="Times New Roman" w:cs="Times New Roman"/>
          <w:color w:val="000000"/>
          <w:sz w:val="28"/>
          <w:szCs w:val="28"/>
          <w:lang w:eastAsia="ru-RU"/>
        </w:rPr>
        <w:t>Контроль залишкових знань проводився з метою вивчення рівня діяльності учнів, моделювання ситуації розвитку творчого рівня засобами уроку, виявлення кризових класів.</w:t>
      </w:r>
    </w:p>
    <w:p w:rsidR="00690FBB" w:rsidRPr="00911956" w:rsidRDefault="00690FBB" w:rsidP="00B47F49">
      <w:pPr>
        <w:widowControl w:val="0"/>
        <w:numPr>
          <w:ilvl w:val="0"/>
          <w:numId w:val="37"/>
        </w:numPr>
        <w:tabs>
          <w:tab w:val="left" w:pos="567"/>
          <w:tab w:val="left" w:pos="1744"/>
        </w:tabs>
        <w:spacing w:after="0" w:line="240" w:lineRule="auto"/>
        <w:jc w:val="both"/>
        <w:rPr>
          <w:rFonts w:ascii="Times New Roman" w:eastAsia="Times New Roman" w:hAnsi="Times New Roman" w:cs="Times New Roman"/>
          <w:sz w:val="28"/>
          <w:szCs w:val="28"/>
          <w:lang w:eastAsia="ru-RU"/>
        </w:rPr>
      </w:pPr>
      <w:r w:rsidRPr="00911956">
        <w:rPr>
          <w:rFonts w:ascii="Times New Roman" w:eastAsia="Times New Roman" w:hAnsi="Times New Roman" w:cs="Times New Roman"/>
          <w:color w:val="000000"/>
          <w:sz w:val="28"/>
          <w:szCs w:val="28"/>
          <w:lang w:eastAsia="ru-RU"/>
        </w:rPr>
        <w:t>Ступені навченості класу (СНК) вивчався з метою аналізу динаміки успішності класу. За наслідками  корегувалися дії вчителя, програмні вимоги до класу, темп роботи з окремими темами тощо.</w:t>
      </w:r>
    </w:p>
    <w:p w:rsidR="00690FBB" w:rsidRPr="007970A8" w:rsidRDefault="00690FBB" w:rsidP="00B47F49">
      <w:pPr>
        <w:widowControl w:val="0"/>
        <w:numPr>
          <w:ilvl w:val="0"/>
          <w:numId w:val="37"/>
        </w:numPr>
        <w:tabs>
          <w:tab w:val="left" w:pos="567"/>
          <w:tab w:val="left" w:pos="1744"/>
        </w:tabs>
        <w:spacing w:after="0" w:line="240" w:lineRule="auto"/>
        <w:jc w:val="both"/>
        <w:rPr>
          <w:rFonts w:ascii="Times New Roman" w:eastAsia="Times New Roman" w:hAnsi="Times New Roman" w:cs="Times New Roman"/>
          <w:sz w:val="28"/>
          <w:szCs w:val="28"/>
          <w:lang w:eastAsia="ru-RU"/>
        </w:rPr>
      </w:pPr>
      <w:r w:rsidRPr="00911956">
        <w:rPr>
          <w:rFonts w:ascii="Times New Roman" w:eastAsia="Times New Roman" w:hAnsi="Times New Roman" w:cs="Times New Roman"/>
          <w:color w:val="000000"/>
          <w:sz w:val="28"/>
          <w:szCs w:val="28"/>
          <w:lang w:eastAsia="ru-RU"/>
        </w:rPr>
        <w:t>Контрольні роботи за текстами адміністрації</w:t>
      </w:r>
      <w:r w:rsidR="009F39FD">
        <w:rPr>
          <w:rFonts w:ascii="Times New Roman" w:eastAsia="Times New Roman" w:hAnsi="Times New Roman" w:cs="Times New Roman"/>
          <w:color w:val="000000"/>
          <w:sz w:val="28"/>
          <w:szCs w:val="28"/>
          <w:lang w:eastAsia="ru-RU"/>
        </w:rPr>
        <w:t xml:space="preserve"> проводилися з усіх предметів у </w:t>
      </w:r>
      <w:r w:rsidRPr="00911956">
        <w:rPr>
          <w:rFonts w:ascii="Times New Roman" w:eastAsia="Times New Roman" w:hAnsi="Times New Roman" w:cs="Times New Roman"/>
          <w:color w:val="000000"/>
          <w:sz w:val="28"/>
          <w:szCs w:val="28"/>
          <w:lang w:eastAsia="ru-RU"/>
        </w:rPr>
        <w:t>5-11 класах. Аналізувався середній бал, якісні показники успішності учнів, виконання нормативних вимог.</w:t>
      </w:r>
    </w:p>
    <w:p w:rsidR="007970A8" w:rsidRPr="007970A8" w:rsidRDefault="007970A8" w:rsidP="007970A8">
      <w:pPr>
        <w:widowControl w:val="0"/>
        <w:numPr>
          <w:ilvl w:val="0"/>
          <w:numId w:val="37"/>
        </w:numPr>
        <w:tabs>
          <w:tab w:val="left" w:pos="567"/>
          <w:tab w:val="left" w:pos="1744"/>
        </w:tabs>
        <w:spacing w:after="0" w:line="24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Моніторинг освітніх втрат.</w:t>
      </w:r>
      <w:r w:rsidRPr="007970A8">
        <w:t xml:space="preserve"> </w:t>
      </w:r>
      <w:r>
        <w:rPr>
          <w:rFonts w:ascii="Times New Roman" w:eastAsia="Times New Roman" w:hAnsi="Times New Roman" w:cs="Times New Roman"/>
          <w:color w:val="000000"/>
          <w:sz w:val="28"/>
          <w:szCs w:val="28"/>
          <w:lang w:eastAsia="ru-RU"/>
        </w:rPr>
        <w:t>Д</w:t>
      </w:r>
      <w:r w:rsidRPr="007970A8">
        <w:rPr>
          <w:rFonts w:ascii="Times New Roman" w:eastAsia="Times New Roman" w:hAnsi="Times New Roman" w:cs="Times New Roman"/>
          <w:color w:val="000000"/>
          <w:sz w:val="28"/>
          <w:szCs w:val="28"/>
          <w:lang w:eastAsia="ru-RU"/>
        </w:rPr>
        <w:t xml:space="preserve">іагностичні тести, розроблені фахівцями проєкту «Супровід урядових реформ в Україні» (SURGe) спільно з Державною службою якості освіти України. Цей інструмент містить тести для первинної і вторинної діагностики з української мови, математики, </w:t>
      </w:r>
      <w:r w:rsidR="00652975">
        <w:rPr>
          <w:rFonts w:ascii="Times New Roman" w:eastAsia="Times New Roman" w:hAnsi="Times New Roman" w:cs="Times New Roman"/>
          <w:color w:val="000000"/>
          <w:sz w:val="28"/>
          <w:szCs w:val="28"/>
          <w:lang w:eastAsia="ru-RU"/>
        </w:rPr>
        <w:t xml:space="preserve">предметів природничої галузі для 5-го </w:t>
      </w:r>
      <w:r w:rsidRPr="007970A8">
        <w:rPr>
          <w:rFonts w:ascii="Times New Roman" w:eastAsia="Times New Roman" w:hAnsi="Times New Roman" w:cs="Times New Roman"/>
          <w:color w:val="000000"/>
          <w:sz w:val="28"/>
          <w:szCs w:val="28"/>
          <w:lang w:eastAsia="ru-RU"/>
        </w:rPr>
        <w:t>клас</w:t>
      </w:r>
      <w:r w:rsidR="00652975">
        <w:rPr>
          <w:rFonts w:ascii="Times New Roman" w:eastAsia="Times New Roman" w:hAnsi="Times New Roman" w:cs="Times New Roman"/>
          <w:color w:val="000000"/>
          <w:sz w:val="28"/>
          <w:szCs w:val="28"/>
          <w:lang w:eastAsia="ru-RU"/>
        </w:rPr>
        <w:t>у</w:t>
      </w:r>
      <w:r w:rsidRPr="007970A8">
        <w:rPr>
          <w:rFonts w:ascii="Times New Roman" w:eastAsia="Times New Roman" w:hAnsi="Times New Roman" w:cs="Times New Roman"/>
          <w:color w:val="000000"/>
          <w:sz w:val="28"/>
          <w:szCs w:val="28"/>
          <w:lang w:eastAsia="ru-RU"/>
        </w:rPr>
        <w:t>.</w:t>
      </w:r>
    </w:p>
    <w:p w:rsidR="00960C94" w:rsidRPr="00960C94" w:rsidRDefault="00B57211" w:rsidP="00960C94">
      <w:pPr>
        <w:spacing w:after="0" w:line="240" w:lineRule="auto"/>
        <w:jc w:val="both"/>
        <w:rPr>
          <w:rFonts w:ascii="Times New Roman" w:eastAsia="Times New Roman" w:hAnsi="Times New Roman" w:cs="Times New Roman"/>
          <w:sz w:val="28"/>
          <w:szCs w:val="28"/>
          <w:lang w:eastAsia="uk-UA"/>
        </w:rPr>
      </w:pPr>
      <w:r w:rsidRPr="00960C94">
        <w:rPr>
          <w:rFonts w:ascii="Times New Roman" w:eastAsia="Times New Roman" w:hAnsi="Times New Roman" w:cs="Times New Roman"/>
          <w:sz w:val="28"/>
          <w:szCs w:val="28"/>
          <w:lang w:eastAsia="uk-UA"/>
        </w:rPr>
        <w:t xml:space="preserve">          </w:t>
      </w:r>
      <w:r w:rsidR="00960C94" w:rsidRPr="00960C94">
        <w:rPr>
          <w:rFonts w:ascii="Times New Roman" w:eastAsia="Times New Roman" w:hAnsi="Times New Roman" w:cs="Times New Roman"/>
          <w:sz w:val="28"/>
          <w:szCs w:val="28"/>
          <w:lang w:eastAsia="uk-UA"/>
        </w:rPr>
        <w:t>На початку  2024</w:t>
      </w:r>
      <w:r w:rsidR="00960C94" w:rsidRPr="00960C94">
        <w:rPr>
          <w:rFonts w:ascii="Times New Roman" w:eastAsia="Times New Roman" w:hAnsi="Times New Roman" w:cs="Times New Roman"/>
          <w:sz w:val="28"/>
          <w:szCs w:val="28"/>
          <w:lang w:val="ru-RU" w:eastAsia="uk-UA"/>
        </w:rPr>
        <w:t>/</w:t>
      </w:r>
      <w:r w:rsidR="00960C94" w:rsidRPr="00960C94">
        <w:rPr>
          <w:rFonts w:ascii="Times New Roman" w:eastAsia="Times New Roman" w:hAnsi="Times New Roman" w:cs="Times New Roman"/>
          <w:sz w:val="28"/>
          <w:szCs w:val="28"/>
          <w:lang w:eastAsia="uk-UA"/>
        </w:rPr>
        <w:t>2025  навчального року в межах ВСЗЯО в школі було проведено експрес-контроль, КЗЗ та вивчення СНК за підсумками навчально-пізнавальної діяльності учнів. Такі дослідження дають змогу визначити рівень сформованості знань, умінь і навичок учнів, з’ясувати рейтинг між класами при вивчені окремих предметів.</w:t>
      </w:r>
    </w:p>
    <w:p w:rsidR="00960C94" w:rsidRPr="00960C94" w:rsidRDefault="00960C94" w:rsidP="00960C94">
      <w:pPr>
        <w:suppressAutoHyphens/>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r w:rsidRPr="00960C94">
        <w:rPr>
          <w:rFonts w:ascii="Times New Roman" w:eastAsia="Times New Roman" w:hAnsi="Times New Roman" w:cs="Times New Roman"/>
          <w:sz w:val="28"/>
          <w:szCs w:val="28"/>
          <w:lang w:eastAsia="uk-UA"/>
        </w:rPr>
        <w:t>Дані дослідження дають можливість виявити кризові класи, проаналізувати причини низьких результатів в окремих класах, визначити напрямок роботи щодо підвищення успішності учнів.</w:t>
      </w:r>
    </w:p>
    <w:p w:rsidR="007F0700" w:rsidRPr="007F0700" w:rsidRDefault="00960C94" w:rsidP="00960C94">
      <w:pPr>
        <w:suppressAutoHyphens/>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 xml:space="preserve"> </w:t>
      </w:r>
      <w:r w:rsidRPr="00960C94">
        <w:rPr>
          <w:rFonts w:ascii="Times New Roman" w:eastAsia="Times New Roman" w:hAnsi="Times New Roman" w:cs="Times New Roman"/>
          <w:sz w:val="28"/>
          <w:szCs w:val="28"/>
          <w:lang w:eastAsia="uk-UA"/>
        </w:rPr>
        <w:t>Вивчення СНК (ступінь навченості класу) дало можливість з’ясувати рейтинг між класами при вивченні певного предмету.</w:t>
      </w:r>
      <w:r>
        <w:rPr>
          <w:rFonts w:ascii="Times New Roman" w:eastAsia="Times New Roman" w:hAnsi="Times New Roman" w:cs="Times New Roman"/>
          <w:sz w:val="28"/>
          <w:szCs w:val="28"/>
          <w:lang w:eastAsia="uk-UA"/>
        </w:rPr>
        <w:t xml:space="preserve"> </w:t>
      </w:r>
      <w:r w:rsidR="007F0700" w:rsidRPr="007F0700">
        <w:rPr>
          <w:rFonts w:ascii="Times New Roman" w:eastAsia="Times New Roman" w:hAnsi="Times New Roman" w:cs="Times New Roman"/>
          <w:sz w:val="28"/>
          <w:szCs w:val="28"/>
          <w:lang w:eastAsia="uk-UA"/>
        </w:rPr>
        <w:t>Порівняно з І семестром  2024/2025 навчального року цей показник  становить</w:t>
      </w:r>
      <w:r w:rsidR="007F0700" w:rsidRPr="007F0700">
        <w:rPr>
          <w:rFonts w:ascii="Times New Roman" w:eastAsia="Times New Roman" w:hAnsi="Times New Roman" w:cs="Times New Roman"/>
          <w:sz w:val="28"/>
          <w:szCs w:val="28"/>
          <w:lang w:val="ru-RU" w:eastAsia="uk-UA"/>
        </w:rPr>
        <w:t xml:space="preserve">  (у відсотках)</w:t>
      </w:r>
    </w:p>
    <w:p w:rsidR="007F0700" w:rsidRPr="007F0700" w:rsidRDefault="007F0700" w:rsidP="007F0700">
      <w:pPr>
        <w:suppressAutoHyphens/>
        <w:spacing w:after="0" w:line="240" w:lineRule="auto"/>
        <w:jc w:val="center"/>
        <w:rPr>
          <w:rFonts w:ascii="Times New Roman" w:eastAsia="Times New Roman" w:hAnsi="Times New Roman" w:cs="Times New Roman"/>
          <w:b/>
          <w:i/>
          <w:sz w:val="24"/>
          <w:szCs w:val="24"/>
          <w:lang w:eastAsia="uk-UA"/>
        </w:rPr>
      </w:pPr>
      <w:r w:rsidRPr="007F0700">
        <w:rPr>
          <w:rFonts w:ascii="Times New Roman" w:eastAsia="Times New Roman" w:hAnsi="Times New Roman" w:cs="Times New Roman"/>
          <w:b/>
          <w:i/>
          <w:sz w:val="24"/>
          <w:szCs w:val="24"/>
          <w:lang w:eastAsia="uk-UA"/>
        </w:rPr>
        <w:t>СНК на кінець  2024</w:t>
      </w:r>
      <w:r w:rsidRPr="007F0700">
        <w:rPr>
          <w:rFonts w:ascii="Times New Roman" w:eastAsia="Times New Roman" w:hAnsi="Times New Roman" w:cs="Times New Roman"/>
          <w:b/>
          <w:i/>
          <w:sz w:val="24"/>
          <w:szCs w:val="24"/>
          <w:lang w:val="ru-RU" w:eastAsia="uk-UA"/>
        </w:rPr>
        <w:t>/</w:t>
      </w:r>
      <w:r w:rsidRPr="007F0700">
        <w:rPr>
          <w:rFonts w:ascii="Times New Roman" w:eastAsia="Times New Roman" w:hAnsi="Times New Roman" w:cs="Times New Roman"/>
          <w:b/>
          <w:i/>
          <w:sz w:val="24"/>
          <w:szCs w:val="24"/>
          <w:lang w:eastAsia="uk-UA"/>
        </w:rPr>
        <w:t>2025 навчального року</w:t>
      </w:r>
    </w:p>
    <w:tbl>
      <w:tblPr>
        <w:tblW w:w="9551" w:type="dxa"/>
        <w:tblInd w:w="196" w:type="dxa"/>
        <w:tblLayout w:type="fixed"/>
        <w:tblLook w:val="00A0" w:firstRow="1" w:lastRow="0" w:firstColumn="1" w:lastColumn="0" w:noHBand="0" w:noVBand="0"/>
      </w:tblPr>
      <w:tblGrid>
        <w:gridCol w:w="703"/>
        <w:gridCol w:w="912"/>
        <w:gridCol w:w="851"/>
        <w:gridCol w:w="854"/>
        <w:gridCol w:w="985"/>
        <w:gridCol w:w="857"/>
        <w:gridCol w:w="851"/>
        <w:gridCol w:w="850"/>
        <w:gridCol w:w="851"/>
        <w:gridCol w:w="850"/>
        <w:gridCol w:w="987"/>
      </w:tblGrid>
      <w:tr w:rsidR="007F0700" w:rsidRPr="007F0700" w:rsidTr="00DC0BA6">
        <w:trPr>
          <w:trHeight w:val="257"/>
        </w:trPr>
        <w:tc>
          <w:tcPr>
            <w:tcW w:w="703" w:type="dxa"/>
            <w:vMerge w:val="restart"/>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Клас</w:t>
            </w:r>
          </w:p>
        </w:tc>
        <w:tc>
          <w:tcPr>
            <w:tcW w:w="1763" w:type="dxa"/>
            <w:gridSpan w:val="2"/>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Укр. мова</w:t>
            </w:r>
          </w:p>
        </w:tc>
        <w:tc>
          <w:tcPr>
            <w:tcW w:w="1839" w:type="dxa"/>
            <w:gridSpan w:val="2"/>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Математика</w:t>
            </w:r>
          </w:p>
        </w:tc>
        <w:tc>
          <w:tcPr>
            <w:tcW w:w="1708" w:type="dxa"/>
            <w:gridSpan w:val="2"/>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Фізика</w:t>
            </w:r>
          </w:p>
        </w:tc>
        <w:tc>
          <w:tcPr>
            <w:tcW w:w="1701" w:type="dxa"/>
            <w:gridSpan w:val="2"/>
            <w:tcBorders>
              <w:top w:val="single" w:sz="4" w:space="0" w:color="00000A"/>
              <w:left w:val="single" w:sz="4" w:space="0" w:color="00000A"/>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Англійська мова</w:t>
            </w:r>
          </w:p>
        </w:tc>
        <w:tc>
          <w:tcPr>
            <w:tcW w:w="1837" w:type="dxa"/>
            <w:gridSpan w:val="2"/>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Історія України</w:t>
            </w:r>
          </w:p>
        </w:tc>
      </w:tr>
      <w:tr w:rsidR="007F0700" w:rsidRPr="007F0700" w:rsidTr="00DC0BA6">
        <w:trPr>
          <w:cantSplit/>
          <w:trHeight w:val="1142"/>
        </w:trPr>
        <w:tc>
          <w:tcPr>
            <w:tcW w:w="703" w:type="dxa"/>
            <w:vMerge/>
            <w:tcBorders>
              <w:top w:val="single" w:sz="4" w:space="0" w:color="00000A"/>
              <w:left w:val="single" w:sz="4" w:space="0" w:color="00000A"/>
              <w:bottom w:val="single" w:sz="4" w:space="0" w:color="00000A"/>
              <w:right w:val="single" w:sz="4" w:space="0" w:color="00000A"/>
            </w:tcBorders>
            <w:tcMar>
              <w:left w:w="10" w:type="dxa"/>
              <w:right w:w="10" w:type="dxa"/>
            </w:tcMar>
            <w:vAlign w:val="center"/>
          </w:tcPr>
          <w:p w:rsidR="007F0700" w:rsidRPr="0000035C" w:rsidRDefault="007F0700" w:rsidP="0000035C">
            <w:pPr>
              <w:pStyle w:val="af9"/>
              <w:jc w:val="center"/>
              <w:rPr>
                <w:rFonts w:ascii="Times New Roman" w:eastAsia="SimSun" w:hAnsi="Times New Roman" w:cs="Times New Roman"/>
                <w:sz w:val="20"/>
                <w:szCs w:val="20"/>
                <w:lang w:eastAsia="uk-UA"/>
              </w:rPr>
            </w:pPr>
          </w:p>
        </w:tc>
        <w:tc>
          <w:tcPr>
            <w:tcW w:w="912" w:type="dxa"/>
            <w:tcBorders>
              <w:top w:val="single" w:sz="4" w:space="0" w:color="00000A"/>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Травень 2024-2025</w:t>
            </w:r>
          </w:p>
        </w:tc>
        <w:tc>
          <w:tcPr>
            <w:tcW w:w="851" w:type="dxa"/>
            <w:tcBorders>
              <w:top w:val="single" w:sz="4" w:space="0" w:color="00000A"/>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Вересень 2024-2025</w:t>
            </w:r>
          </w:p>
        </w:tc>
        <w:tc>
          <w:tcPr>
            <w:tcW w:w="854" w:type="dxa"/>
            <w:tcBorders>
              <w:top w:val="single" w:sz="4" w:space="0" w:color="00000A"/>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Травень 2024-2025</w:t>
            </w:r>
          </w:p>
        </w:tc>
        <w:tc>
          <w:tcPr>
            <w:tcW w:w="985" w:type="dxa"/>
            <w:tcBorders>
              <w:top w:val="single" w:sz="4" w:space="0" w:color="000000"/>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Вересень 2024-2025</w:t>
            </w:r>
          </w:p>
        </w:tc>
        <w:tc>
          <w:tcPr>
            <w:tcW w:w="857" w:type="dxa"/>
            <w:tcBorders>
              <w:top w:val="single" w:sz="4" w:space="0" w:color="00000A"/>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Травень 2024-2025</w:t>
            </w:r>
          </w:p>
        </w:tc>
        <w:tc>
          <w:tcPr>
            <w:tcW w:w="851" w:type="dxa"/>
            <w:tcBorders>
              <w:top w:val="single" w:sz="4" w:space="0" w:color="00000A"/>
              <w:left w:val="single" w:sz="4" w:space="0" w:color="00000A"/>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Вересень 2024-2025</w:t>
            </w:r>
          </w:p>
        </w:tc>
        <w:tc>
          <w:tcPr>
            <w:tcW w:w="850" w:type="dxa"/>
            <w:tcBorders>
              <w:top w:val="single" w:sz="4" w:space="0" w:color="00000A"/>
              <w:left w:val="single" w:sz="4" w:space="0" w:color="00000A"/>
              <w:bottom w:val="single" w:sz="4" w:space="0" w:color="00000A"/>
              <w:right w:val="single" w:sz="4" w:space="0" w:color="000000"/>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Травень 2024-2025</w:t>
            </w:r>
          </w:p>
        </w:tc>
        <w:tc>
          <w:tcPr>
            <w:tcW w:w="851" w:type="dxa"/>
            <w:tcBorders>
              <w:top w:val="single" w:sz="4" w:space="0" w:color="00000A"/>
              <w:left w:val="single" w:sz="4" w:space="0" w:color="000000"/>
              <w:bottom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Вересень 2024-2025</w:t>
            </w:r>
          </w:p>
        </w:tc>
        <w:tc>
          <w:tcPr>
            <w:tcW w:w="850" w:type="dxa"/>
            <w:tcBorders>
              <w:top w:val="single" w:sz="4" w:space="0" w:color="00000A"/>
              <w:left w:val="single" w:sz="4" w:space="0" w:color="00000A"/>
              <w:bottom w:val="single" w:sz="4" w:space="0" w:color="00000A"/>
              <w:right w:val="single" w:sz="4" w:space="0" w:color="000000"/>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Травень 2024-2025</w:t>
            </w:r>
          </w:p>
        </w:tc>
        <w:tc>
          <w:tcPr>
            <w:tcW w:w="987" w:type="dxa"/>
            <w:tcBorders>
              <w:top w:val="single" w:sz="4" w:space="0" w:color="00000A"/>
              <w:left w:val="single" w:sz="4" w:space="0" w:color="000000"/>
              <w:bottom w:val="single" w:sz="4" w:space="0" w:color="00000A"/>
              <w:right w:val="single" w:sz="4" w:space="0" w:color="00000A"/>
            </w:tcBorders>
            <w:textDirection w:val="btL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Вересень 2024-2025</w:t>
            </w: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5-А</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70,4%</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63%</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64%</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62,7%</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87%</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88%</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5-М</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74%</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66,4%</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75%</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63,5%</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78%</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77,5%</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6-А</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77%</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76,6%</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83%</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86,7%</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80%</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6-М</w:t>
            </w:r>
          </w:p>
        </w:tc>
        <w:tc>
          <w:tcPr>
            <w:tcW w:w="912"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80%</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79,6</w:t>
            </w:r>
          </w:p>
        </w:tc>
        <w:tc>
          <w:tcPr>
            <w:tcW w:w="854"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76,8%</w:t>
            </w:r>
          </w:p>
        </w:tc>
        <w:tc>
          <w:tcPr>
            <w:tcW w:w="985"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76,4%</w:t>
            </w:r>
          </w:p>
        </w:tc>
        <w:tc>
          <w:tcPr>
            <w:tcW w:w="857"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79%</w:t>
            </w:r>
          </w:p>
        </w:tc>
        <w:tc>
          <w:tcPr>
            <w:tcW w:w="851" w:type="dxa"/>
            <w:tcBorders>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79%</w:t>
            </w: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7-А</w:t>
            </w:r>
          </w:p>
        </w:tc>
        <w:tc>
          <w:tcPr>
            <w:tcW w:w="912"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56%</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50,5%</w:t>
            </w:r>
          </w:p>
        </w:tc>
        <w:tc>
          <w:tcPr>
            <w:tcW w:w="854"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53%</w:t>
            </w:r>
          </w:p>
        </w:tc>
        <w:tc>
          <w:tcPr>
            <w:tcW w:w="985"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hAnsi="Times New Roman" w:cs="Times New Roman"/>
                <w:sz w:val="20"/>
                <w:szCs w:val="20"/>
              </w:rPr>
            </w:pPr>
            <w:r w:rsidRPr="0000035C">
              <w:rPr>
                <w:rFonts w:ascii="Times New Roman" w:hAnsi="Times New Roman" w:cs="Times New Roman"/>
                <w:sz w:val="20"/>
                <w:szCs w:val="20"/>
              </w:rPr>
              <w:t>52%</w:t>
            </w:r>
          </w:p>
        </w:tc>
        <w:tc>
          <w:tcPr>
            <w:tcW w:w="857"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51,8%</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80%</w:t>
            </w:r>
          </w:p>
        </w:tc>
        <w:tc>
          <w:tcPr>
            <w:tcW w:w="851" w:type="dxa"/>
            <w:tcBorders>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82%</w:t>
            </w: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lastRenderedPageBreak/>
              <w:t>7-Б</w:t>
            </w:r>
          </w:p>
        </w:tc>
        <w:tc>
          <w:tcPr>
            <w:tcW w:w="912"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69,9%</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hAnsi="Times New Roman" w:cs="Times New Roman"/>
                <w:color w:val="1C1C1C"/>
                <w:sz w:val="20"/>
                <w:szCs w:val="20"/>
              </w:rPr>
            </w:pPr>
            <w:r w:rsidRPr="0000035C">
              <w:rPr>
                <w:rFonts w:ascii="Times New Roman" w:hAnsi="Times New Roman" w:cs="Times New Roman"/>
                <w:color w:val="1C1C1C"/>
                <w:sz w:val="20"/>
                <w:szCs w:val="20"/>
              </w:rPr>
              <w:t>65%</w:t>
            </w:r>
          </w:p>
        </w:tc>
        <w:tc>
          <w:tcPr>
            <w:tcW w:w="854"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62,8%</w:t>
            </w:r>
          </w:p>
        </w:tc>
        <w:tc>
          <w:tcPr>
            <w:tcW w:w="985"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68%</w:t>
            </w:r>
          </w:p>
        </w:tc>
        <w:tc>
          <w:tcPr>
            <w:tcW w:w="857"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68,5%</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89%</w:t>
            </w:r>
          </w:p>
        </w:tc>
        <w:tc>
          <w:tcPr>
            <w:tcW w:w="851" w:type="dxa"/>
            <w:tcBorders>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88%</w:t>
            </w: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8-А</w:t>
            </w:r>
          </w:p>
        </w:tc>
        <w:tc>
          <w:tcPr>
            <w:tcW w:w="912"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70,4%</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68,6%</w:t>
            </w:r>
          </w:p>
        </w:tc>
        <w:tc>
          <w:tcPr>
            <w:tcW w:w="854"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64%</w:t>
            </w:r>
          </w:p>
        </w:tc>
        <w:tc>
          <w:tcPr>
            <w:tcW w:w="985"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76%</w:t>
            </w:r>
          </w:p>
        </w:tc>
        <w:tc>
          <w:tcPr>
            <w:tcW w:w="857"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75%</w:t>
            </w:r>
          </w:p>
        </w:tc>
        <w:tc>
          <w:tcPr>
            <w:tcW w:w="851" w:type="dxa"/>
            <w:tcBorders>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79,5%</w:t>
            </w: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92%</w:t>
            </w:r>
          </w:p>
        </w:tc>
        <w:tc>
          <w:tcPr>
            <w:tcW w:w="851" w:type="dxa"/>
            <w:tcBorders>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91%</w:t>
            </w:r>
          </w:p>
        </w:tc>
        <w:tc>
          <w:tcPr>
            <w:tcW w:w="850" w:type="dxa"/>
            <w:tcBorders>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8-Б</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83%</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70,8%</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74%</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68,5%</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85%</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83,5%</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91%</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89,2%</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9-А</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72,9%</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63,7%</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57%</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54,4%</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75%</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72,7%</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88%</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91%</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63 %</w:t>
            </w: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59%</w:t>
            </w: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9-Б</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72,4%</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68,5%</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67,8%</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54,5%</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86%</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73,3%</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74%</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85%</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67%</w:t>
            </w: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61%</w:t>
            </w: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10-А</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75,3%</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62%</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77%</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72,5%</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72%</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84%</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83,6%</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70,5%</w:t>
            </w:r>
          </w:p>
        </w:tc>
        <w:tc>
          <w:tcPr>
            <w:tcW w:w="987" w:type="dxa"/>
            <w:tcBorders>
              <w:top w:val="single" w:sz="4" w:space="0" w:color="00000A"/>
              <w:left w:val="single" w:sz="4" w:space="0" w:color="000000"/>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70,6%</w:t>
            </w: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10-Б</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75%</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73,4%</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77%</w:t>
            </w:r>
          </w:p>
        </w:tc>
        <w:tc>
          <w:tcPr>
            <w:tcW w:w="985" w:type="dxa"/>
            <w:tcBorders>
              <w:top w:val="single" w:sz="4" w:space="0" w:color="00000A"/>
              <w:left w:val="single" w:sz="4" w:space="0" w:color="00000A"/>
              <w:bottom w:val="single" w:sz="4" w:space="0" w:color="000000"/>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76,6%</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80%</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69%</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84,6%</w:t>
            </w:r>
          </w:p>
        </w:tc>
        <w:tc>
          <w:tcPr>
            <w:tcW w:w="851" w:type="dxa"/>
            <w:tcBorders>
              <w:top w:val="single" w:sz="4" w:space="0" w:color="00000A"/>
              <w:left w:val="single" w:sz="4" w:space="0" w:color="000000"/>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84%</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w:t>
            </w:r>
          </w:p>
        </w:tc>
        <w:tc>
          <w:tcPr>
            <w:tcW w:w="987" w:type="dxa"/>
            <w:tcBorders>
              <w:top w:val="single" w:sz="4" w:space="0" w:color="00000A"/>
              <w:left w:val="single" w:sz="4" w:space="0" w:color="000000"/>
              <w:bottom w:val="single" w:sz="4" w:space="0" w:color="000000"/>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69,3%</w:t>
            </w:r>
          </w:p>
        </w:tc>
      </w:tr>
      <w:tr w:rsidR="007F0700" w:rsidRPr="007F0700" w:rsidTr="00DC0BA6">
        <w:trPr>
          <w:trHeight w:val="468"/>
        </w:trPr>
        <w:tc>
          <w:tcPr>
            <w:tcW w:w="703"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11-А</w:t>
            </w:r>
          </w:p>
        </w:tc>
        <w:tc>
          <w:tcPr>
            <w:tcW w:w="912"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hAnsi="Times New Roman" w:cs="Times New Roman"/>
                <w:color w:val="1C1C1C"/>
                <w:sz w:val="20"/>
                <w:szCs w:val="20"/>
                <w:lang w:eastAsia="uk-UA"/>
              </w:rPr>
            </w:pPr>
            <w:r w:rsidRPr="0000035C">
              <w:rPr>
                <w:rFonts w:ascii="Times New Roman" w:hAnsi="Times New Roman" w:cs="Times New Roman"/>
                <w:color w:val="1C1C1C"/>
                <w:sz w:val="20"/>
                <w:szCs w:val="20"/>
                <w:lang w:eastAsia="uk-UA"/>
              </w:rPr>
              <w:t>72,5%</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72%</w:t>
            </w:r>
          </w:p>
        </w:tc>
        <w:tc>
          <w:tcPr>
            <w:tcW w:w="854"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71%</w:t>
            </w:r>
          </w:p>
        </w:tc>
        <w:tc>
          <w:tcPr>
            <w:tcW w:w="985"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51%</w:t>
            </w:r>
          </w:p>
        </w:tc>
        <w:tc>
          <w:tcPr>
            <w:tcW w:w="85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81%</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hAnsi="Times New Roman" w:cs="Times New Roman"/>
                <w:iCs/>
                <w:sz w:val="20"/>
                <w:szCs w:val="20"/>
              </w:rPr>
            </w:pPr>
            <w:r w:rsidRPr="0000035C">
              <w:rPr>
                <w:rFonts w:ascii="Times New Roman" w:hAnsi="Times New Roman" w:cs="Times New Roman"/>
                <w:iCs/>
                <w:sz w:val="20"/>
                <w:szCs w:val="20"/>
              </w:rPr>
              <w:t>75%</w:t>
            </w:r>
          </w:p>
        </w:tc>
        <w:tc>
          <w:tcPr>
            <w:tcW w:w="850" w:type="dxa"/>
            <w:tcBorders>
              <w:top w:val="single" w:sz="4" w:space="0" w:color="00000A"/>
              <w:left w:val="single" w:sz="4" w:space="0" w:color="00000A"/>
              <w:bottom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80%</w:t>
            </w:r>
          </w:p>
        </w:tc>
        <w:tc>
          <w:tcPr>
            <w:tcW w:w="851"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color w:val="1C1C1C"/>
                <w:sz w:val="20"/>
                <w:szCs w:val="20"/>
              </w:rPr>
            </w:pPr>
            <w:r w:rsidRPr="0000035C">
              <w:rPr>
                <w:rFonts w:ascii="Times New Roman" w:eastAsia="SimSun" w:hAnsi="Times New Roman" w:cs="Times New Roman"/>
                <w:color w:val="1C1C1C"/>
                <w:sz w:val="20"/>
                <w:szCs w:val="20"/>
              </w:rPr>
              <w:t>83,2%</w:t>
            </w:r>
          </w:p>
        </w:tc>
        <w:tc>
          <w:tcPr>
            <w:tcW w:w="850" w:type="dxa"/>
            <w:tcBorders>
              <w:top w:val="single" w:sz="4" w:space="0" w:color="00000A"/>
              <w:left w:val="single" w:sz="4" w:space="0" w:color="00000A"/>
              <w:bottom w:val="single" w:sz="4" w:space="0" w:color="00000A"/>
              <w:right w:val="single" w:sz="4" w:space="0" w:color="000000"/>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76%</w:t>
            </w:r>
          </w:p>
        </w:tc>
        <w:tc>
          <w:tcPr>
            <w:tcW w:w="987" w:type="dxa"/>
            <w:tcBorders>
              <w:top w:val="single" w:sz="4" w:space="0" w:color="00000A"/>
              <w:left w:val="single" w:sz="4" w:space="0" w:color="00000A"/>
              <w:bottom w:val="single" w:sz="4" w:space="0" w:color="00000A"/>
              <w:right w:val="single" w:sz="4" w:space="0" w:color="00000A"/>
            </w:tcBorders>
            <w:vAlign w:val="center"/>
          </w:tcPr>
          <w:p w:rsidR="007F0700" w:rsidRPr="0000035C" w:rsidRDefault="007F0700" w:rsidP="0000035C">
            <w:pPr>
              <w:pStyle w:val="af9"/>
              <w:jc w:val="center"/>
              <w:rPr>
                <w:rFonts w:ascii="Times New Roman" w:eastAsia="SimSun" w:hAnsi="Times New Roman" w:cs="Times New Roman"/>
                <w:sz w:val="20"/>
                <w:szCs w:val="20"/>
              </w:rPr>
            </w:pPr>
            <w:r w:rsidRPr="0000035C">
              <w:rPr>
                <w:rFonts w:ascii="Times New Roman" w:eastAsia="SimSun" w:hAnsi="Times New Roman" w:cs="Times New Roman"/>
                <w:sz w:val="20"/>
                <w:szCs w:val="20"/>
              </w:rPr>
              <w:t>75%</w:t>
            </w:r>
          </w:p>
        </w:tc>
      </w:tr>
    </w:tbl>
    <w:p w:rsidR="007F0700" w:rsidRPr="007F0700" w:rsidRDefault="007F0700" w:rsidP="007F0700">
      <w:pPr>
        <w:suppressAutoHyphens/>
        <w:spacing w:after="0"/>
        <w:ind w:firstLine="708"/>
        <w:jc w:val="both"/>
        <w:rPr>
          <w:rFonts w:ascii="Times New Roman" w:hAnsi="Times New Roman" w:cs="Times New Roman"/>
          <w:sz w:val="28"/>
          <w:szCs w:val="28"/>
        </w:rPr>
      </w:pPr>
      <w:r w:rsidRPr="007F0700">
        <w:rPr>
          <w:rFonts w:ascii="Times New Roman" w:hAnsi="Times New Roman" w:cs="Times New Roman"/>
          <w:sz w:val="28"/>
          <w:szCs w:val="28"/>
        </w:rPr>
        <w:t>Контроль залишкових знань  та визначення ступеню навченості класу з англійської мови у 2024/2025 навчальному році запроваджено вперше.</w:t>
      </w:r>
    </w:p>
    <w:p w:rsidR="007F0700" w:rsidRPr="007F0700" w:rsidRDefault="007F0700" w:rsidP="007F0700">
      <w:pPr>
        <w:suppressAutoHyphens/>
        <w:spacing w:after="0"/>
        <w:ind w:firstLine="708"/>
        <w:jc w:val="both"/>
        <w:rPr>
          <w:rFonts w:ascii="Times New Roman" w:hAnsi="Times New Roman" w:cs="Times New Roman"/>
          <w:sz w:val="28"/>
          <w:szCs w:val="28"/>
          <w:lang w:val="ru-RU"/>
        </w:rPr>
      </w:pPr>
      <w:r w:rsidRPr="007F0700">
        <w:rPr>
          <w:rFonts w:ascii="Times New Roman" w:hAnsi="Times New Roman" w:cs="Times New Roman"/>
          <w:sz w:val="28"/>
          <w:szCs w:val="28"/>
        </w:rPr>
        <w:t>Порівняння дає можливість говорити про деякі позитивні зміни</w:t>
      </w:r>
      <w:r w:rsidRPr="007F0700">
        <w:rPr>
          <w:rFonts w:ascii="Times New Roman" w:hAnsi="Times New Roman" w:cs="Times New Roman"/>
          <w:sz w:val="28"/>
          <w:szCs w:val="28"/>
          <w:lang w:val="ru-RU"/>
        </w:rPr>
        <w:t xml:space="preserve"> в СНК.</w:t>
      </w:r>
    </w:p>
    <w:p w:rsidR="007F0700" w:rsidRPr="007F0700" w:rsidRDefault="007F0700" w:rsidP="007F0700">
      <w:pPr>
        <w:suppressAutoHyphens/>
        <w:spacing w:after="0"/>
        <w:ind w:firstLine="708"/>
        <w:jc w:val="both"/>
        <w:rPr>
          <w:rFonts w:ascii="Times New Roman" w:eastAsia="Calibri" w:hAnsi="Times New Roman" w:cs="Times New Roman"/>
          <w:sz w:val="28"/>
          <w:szCs w:val="28"/>
        </w:rPr>
      </w:pPr>
      <w:r w:rsidRPr="007F0700">
        <w:rPr>
          <w:rFonts w:ascii="Times New Roman" w:hAnsi="Times New Roman" w:cs="Times New Roman"/>
          <w:sz w:val="28"/>
          <w:szCs w:val="28"/>
        </w:rPr>
        <w:t xml:space="preserve">Позитивні зміни в СНК на кінець року спостерігаються майже в усіх класах, </w:t>
      </w:r>
      <w:r w:rsidRPr="007F0700">
        <w:rPr>
          <w:rFonts w:ascii="Times New Roman" w:eastAsia="Calibri" w:hAnsi="Times New Roman" w:cs="Times New Roman"/>
          <w:sz w:val="28"/>
          <w:szCs w:val="28"/>
        </w:rPr>
        <w:t xml:space="preserve">що пов’язано з адаптацією здобувачів освіти, які знаходяться в межах </w:t>
      </w:r>
      <w:r w:rsidRPr="007F0700">
        <w:rPr>
          <w:rFonts w:ascii="Times New Roman" w:hAnsi="Times New Roman" w:cs="Times New Roman"/>
          <w:sz w:val="28"/>
          <w:szCs w:val="28"/>
        </w:rPr>
        <w:t>У</w:t>
      </w:r>
      <w:r w:rsidRPr="007F0700">
        <w:rPr>
          <w:rFonts w:ascii="Times New Roman" w:eastAsia="Calibri" w:hAnsi="Times New Roman" w:cs="Times New Roman"/>
          <w:sz w:val="28"/>
          <w:szCs w:val="28"/>
        </w:rPr>
        <w:t>країни, та вчителів до умов воєнного стану та якісно проведеною роботою щодо систематизації та узагальнення знань на  кінець  навчального року:</w:t>
      </w:r>
    </w:p>
    <w:p w:rsidR="007F0700" w:rsidRPr="007F0700" w:rsidRDefault="007F0700" w:rsidP="007F0700">
      <w:pPr>
        <w:numPr>
          <w:ilvl w:val="0"/>
          <w:numId w:val="46"/>
        </w:numPr>
        <w:suppressAutoHyphens/>
        <w:spacing w:after="0"/>
        <w:contextualSpacing/>
        <w:jc w:val="both"/>
        <w:rPr>
          <w:rFonts w:ascii="Times New Roman" w:eastAsia="Calibri" w:hAnsi="Times New Roman" w:cs="Times New Roman"/>
          <w:sz w:val="28"/>
          <w:szCs w:val="28"/>
        </w:rPr>
      </w:pPr>
      <w:r w:rsidRPr="007F0700">
        <w:rPr>
          <w:rFonts w:ascii="Times New Roman" w:eastAsia="Calibri" w:hAnsi="Times New Roman" w:cs="Times New Roman"/>
          <w:sz w:val="28"/>
          <w:szCs w:val="28"/>
        </w:rPr>
        <w:t>Українська мова, 5-11 класи - вчителі Биковський В.І., Рудіч Л.Г., Свидло О.М., Хаврель І.Ю., Назарова О.В.;</w:t>
      </w:r>
    </w:p>
    <w:p w:rsidR="007F0700" w:rsidRPr="007F0700" w:rsidRDefault="007F0700" w:rsidP="007F0700">
      <w:pPr>
        <w:numPr>
          <w:ilvl w:val="0"/>
          <w:numId w:val="46"/>
        </w:numPr>
        <w:suppressAutoHyphens/>
        <w:spacing w:after="0"/>
        <w:contextualSpacing/>
        <w:jc w:val="both"/>
        <w:rPr>
          <w:rFonts w:ascii="Times New Roman" w:eastAsia="Calibri" w:hAnsi="Times New Roman" w:cs="Times New Roman"/>
          <w:sz w:val="28"/>
          <w:szCs w:val="28"/>
        </w:rPr>
      </w:pPr>
      <w:r w:rsidRPr="007F0700">
        <w:rPr>
          <w:rFonts w:ascii="Times New Roman" w:eastAsia="Calibri" w:hAnsi="Times New Roman" w:cs="Times New Roman"/>
          <w:sz w:val="28"/>
          <w:szCs w:val="28"/>
        </w:rPr>
        <w:t>Математика, 5-11 класи (окрім 6-А, 7-Б, 8-А, 10-А) – вчителі Пархомчук В.О., Набока Т.І., Турчина І.О.;</w:t>
      </w:r>
    </w:p>
    <w:p w:rsidR="007F0700" w:rsidRPr="007F0700" w:rsidRDefault="007F0700" w:rsidP="007F0700">
      <w:pPr>
        <w:numPr>
          <w:ilvl w:val="0"/>
          <w:numId w:val="46"/>
        </w:numPr>
        <w:suppressAutoHyphens/>
        <w:spacing w:after="0"/>
        <w:contextualSpacing/>
        <w:jc w:val="both"/>
        <w:rPr>
          <w:rFonts w:ascii="Times New Roman" w:eastAsia="Calibri" w:hAnsi="Times New Roman" w:cs="Times New Roman"/>
          <w:sz w:val="28"/>
          <w:szCs w:val="28"/>
        </w:rPr>
      </w:pPr>
      <w:r w:rsidRPr="007F0700">
        <w:rPr>
          <w:rFonts w:ascii="Times New Roman" w:eastAsia="Calibri" w:hAnsi="Times New Roman" w:cs="Times New Roman"/>
          <w:sz w:val="28"/>
          <w:szCs w:val="28"/>
        </w:rPr>
        <w:t>Фізика, 8-11 класи (окрім 8-А) – вчитель Тюкін М.Б.</w:t>
      </w:r>
    </w:p>
    <w:p w:rsidR="007F0700" w:rsidRPr="007F0700" w:rsidRDefault="007F0700" w:rsidP="007F0700">
      <w:pPr>
        <w:numPr>
          <w:ilvl w:val="0"/>
          <w:numId w:val="46"/>
        </w:numPr>
        <w:suppressAutoHyphens/>
        <w:spacing w:after="0"/>
        <w:contextualSpacing/>
        <w:jc w:val="both"/>
        <w:rPr>
          <w:rFonts w:ascii="Times New Roman" w:eastAsia="Calibri" w:hAnsi="Times New Roman" w:cs="Times New Roman"/>
          <w:sz w:val="28"/>
          <w:szCs w:val="28"/>
        </w:rPr>
      </w:pPr>
      <w:r w:rsidRPr="007F0700">
        <w:rPr>
          <w:rFonts w:ascii="Times New Roman" w:eastAsia="Calibri" w:hAnsi="Times New Roman" w:cs="Times New Roman"/>
          <w:sz w:val="28"/>
          <w:szCs w:val="28"/>
        </w:rPr>
        <w:t>Англійська мова (окрім 6-А, 7-А, 9-А, 9-Б, 11-А) – вчителі Божок М.В., Петренко К.А.;</w:t>
      </w:r>
    </w:p>
    <w:p w:rsidR="007F0700" w:rsidRPr="007F0700" w:rsidRDefault="007F0700" w:rsidP="007F0700">
      <w:pPr>
        <w:numPr>
          <w:ilvl w:val="0"/>
          <w:numId w:val="46"/>
        </w:numPr>
        <w:suppressAutoHyphens/>
        <w:spacing w:after="0"/>
        <w:contextualSpacing/>
        <w:jc w:val="both"/>
        <w:rPr>
          <w:rFonts w:ascii="Times New Roman" w:eastAsia="Calibri" w:hAnsi="Times New Roman" w:cs="Times New Roman"/>
          <w:sz w:val="28"/>
          <w:szCs w:val="28"/>
        </w:rPr>
      </w:pPr>
      <w:r w:rsidRPr="007F0700">
        <w:rPr>
          <w:rFonts w:ascii="Times New Roman" w:eastAsia="Calibri" w:hAnsi="Times New Roman" w:cs="Times New Roman"/>
          <w:sz w:val="28"/>
          <w:szCs w:val="28"/>
        </w:rPr>
        <w:t>Історія України (9-11 класи) – вчитель Рибянцева Н.І.</w:t>
      </w:r>
    </w:p>
    <w:p w:rsidR="007F0700" w:rsidRPr="007F0700" w:rsidRDefault="007F0700" w:rsidP="007F0700">
      <w:pPr>
        <w:suppressAutoHyphens/>
        <w:spacing w:after="0"/>
        <w:ind w:firstLine="708"/>
        <w:jc w:val="both"/>
        <w:rPr>
          <w:rFonts w:ascii="Times New Roman" w:eastAsia="Calibri" w:hAnsi="Times New Roman" w:cs="Times New Roman"/>
          <w:sz w:val="28"/>
          <w:szCs w:val="28"/>
        </w:rPr>
      </w:pPr>
      <w:r w:rsidRPr="007F0700">
        <w:rPr>
          <w:rFonts w:ascii="Times New Roman" w:hAnsi="Times New Roman" w:cs="Times New Roman"/>
          <w:sz w:val="28"/>
          <w:szCs w:val="28"/>
        </w:rPr>
        <w:t xml:space="preserve">В деяких класах показники залишаються майже незмінними, </w:t>
      </w:r>
      <w:r w:rsidRPr="007F0700">
        <w:rPr>
          <w:rFonts w:ascii="Times New Roman" w:eastAsia="Calibri" w:hAnsi="Times New Roman" w:cs="Times New Roman"/>
          <w:sz w:val="28"/>
          <w:szCs w:val="28"/>
        </w:rPr>
        <w:t xml:space="preserve">що пов’язано з продовженням воєнного стану, через який учні, які вимушені були виїхати за кордон, навчаються одночасно у двох закладах освіти, що унеможливлює їх присутність на уроках </w:t>
      </w:r>
      <w:r w:rsidRPr="007F0700">
        <w:rPr>
          <w:rFonts w:ascii="Times New Roman" w:hAnsi="Times New Roman" w:cs="Times New Roman"/>
          <w:sz w:val="28"/>
          <w:szCs w:val="28"/>
        </w:rPr>
        <w:t>у</w:t>
      </w:r>
      <w:r w:rsidRPr="007F0700">
        <w:rPr>
          <w:rFonts w:ascii="Times New Roman" w:eastAsia="Calibri" w:hAnsi="Times New Roman" w:cs="Times New Roman"/>
          <w:sz w:val="28"/>
          <w:szCs w:val="28"/>
        </w:rPr>
        <w:t xml:space="preserve"> синхронному режимі та ускладнює сприйняття навчального  матеріалу, формуванню довготривалих знань, умінь, навичок. </w:t>
      </w:r>
    </w:p>
    <w:p w:rsidR="007F0700" w:rsidRPr="007F0700" w:rsidRDefault="007F0700" w:rsidP="007F0700">
      <w:pPr>
        <w:suppressAutoHyphens/>
        <w:spacing w:after="0"/>
        <w:ind w:firstLine="708"/>
        <w:jc w:val="both"/>
        <w:rPr>
          <w:rFonts w:ascii="Times New Roman" w:hAnsi="Times New Roman" w:cs="Times New Roman"/>
          <w:sz w:val="28"/>
          <w:szCs w:val="28"/>
        </w:rPr>
      </w:pPr>
      <w:r w:rsidRPr="007F0700">
        <w:rPr>
          <w:rFonts w:ascii="Times New Roman" w:hAnsi="Times New Roman" w:cs="Times New Roman"/>
          <w:sz w:val="28"/>
          <w:szCs w:val="28"/>
        </w:rPr>
        <w:t>На жаль, на кінець навчального року  в деяких класах спостерігається зниження рівня показника  СНК:</w:t>
      </w:r>
    </w:p>
    <w:p w:rsidR="007F0700" w:rsidRPr="007F0700" w:rsidRDefault="007F0700" w:rsidP="007F0700">
      <w:pPr>
        <w:numPr>
          <w:ilvl w:val="0"/>
          <w:numId w:val="47"/>
        </w:numPr>
        <w:suppressAutoHyphens/>
        <w:spacing w:after="0"/>
        <w:contextualSpacing/>
        <w:jc w:val="both"/>
        <w:rPr>
          <w:rFonts w:ascii="Times New Roman" w:hAnsi="Times New Roman" w:cs="Times New Roman"/>
          <w:sz w:val="28"/>
          <w:szCs w:val="28"/>
        </w:rPr>
      </w:pPr>
      <w:r w:rsidRPr="007F0700">
        <w:rPr>
          <w:rFonts w:ascii="Times New Roman" w:hAnsi="Times New Roman" w:cs="Times New Roman"/>
          <w:sz w:val="28"/>
          <w:szCs w:val="28"/>
        </w:rPr>
        <w:t>Математика (6-А, 7-Б, 8-А, 10-А) – вчителі Набока Т.І., Пархомчук В.О.;</w:t>
      </w:r>
    </w:p>
    <w:p w:rsidR="007F0700" w:rsidRPr="007F0700" w:rsidRDefault="007F0700" w:rsidP="007F0700">
      <w:pPr>
        <w:numPr>
          <w:ilvl w:val="0"/>
          <w:numId w:val="47"/>
        </w:numPr>
        <w:suppressAutoHyphens/>
        <w:spacing w:after="0"/>
        <w:contextualSpacing/>
        <w:jc w:val="both"/>
        <w:rPr>
          <w:rFonts w:ascii="Times New Roman" w:hAnsi="Times New Roman" w:cs="Times New Roman"/>
          <w:sz w:val="28"/>
          <w:szCs w:val="28"/>
        </w:rPr>
      </w:pPr>
      <w:r w:rsidRPr="007F0700">
        <w:rPr>
          <w:rFonts w:ascii="Times New Roman" w:hAnsi="Times New Roman" w:cs="Times New Roman"/>
          <w:sz w:val="28"/>
          <w:szCs w:val="28"/>
        </w:rPr>
        <w:t>Фізика (8-А) – вчитель Тюкін М.Б.;</w:t>
      </w:r>
    </w:p>
    <w:p w:rsidR="007F0700" w:rsidRPr="007F0700" w:rsidRDefault="007F0700" w:rsidP="007F0700">
      <w:pPr>
        <w:numPr>
          <w:ilvl w:val="0"/>
          <w:numId w:val="47"/>
        </w:numPr>
        <w:suppressAutoHyphens/>
        <w:spacing w:after="0"/>
        <w:contextualSpacing/>
        <w:jc w:val="both"/>
        <w:rPr>
          <w:rFonts w:ascii="Times New Roman" w:hAnsi="Times New Roman" w:cs="Times New Roman"/>
          <w:sz w:val="28"/>
          <w:szCs w:val="28"/>
        </w:rPr>
      </w:pPr>
      <w:r w:rsidRPr="007F0700">
        <w:rPr>
          <w:rFonts w:ascii="Times New Roman" w:eastAsia="Calibri" w:hAnsi="Times New Roman" w:cs="Times New Roman"/>
          <w:sz w:val="28"/>
          <w:szCs w:val="28"/>
        </w:rPr>
        <w:t>Англійська мова (6-А, 7-А, 9-А, 9-Б, 11-А) – вч</w:t>
      </w:r>
      <w:r w:rsidR="00C3025D">
        <w:rPr>
          <w:rFonts w:ascii="Times New Roman" w:eastAsia="Calibri" w:hAnsi="Times New Roman" w:cs="Times New Roman"/>
          <w:sz w:val="28"/>
          <w:szCs w:val="28"/>
        </w:rPr>
        <w:t>ителі Божок М.В., Петренко К.А.</w:t>
      </w:r>
    </w:p>
    <w:p w:rsidR="007F0700" w:rsidRPr="007F0700" w:rsidRDefault="007F0700" w:rsidP="007F0700">
      <w:pPr>
        <w:suppressAutoHyphens/>
        <w:spacing w:after="0"/>
        <w:ind w:firstLine="709"/>
        <w:jc w:val="both"/>
        <w:rPr>
          <w:rFonts w:ascii="Times New Roman" w:hAnsi="Times New Roman" w:cs="Times New Roman"/>
          <w:sz w:val="28"/>
          <w:szCs w:val="28"/>
        </w:rPr>
      </w:pPr>
      <w:r w:rsidRPr="007F0700">
        <w:rPr>
          <w:rFonts w:ascii="Times New Roman" w:hAnsi="Times New Roman" w:cs="Times New Roman"/>
          <w:sz w:val="28"/>
          <w:szCs w:val="28"/>
        </w:rPr>
        <w:t>Зниження рівня показника СНК відзначалося у тих класах, де не було організовано навчання у змішаному форматі на базі метрошколи, що свідчить про більш якісну організацію навчання у змішаному форматі у порівнянні з організацією навчальних занять виключно онлайн.</w:t>
      </w:r>
    </w:p>
    <w:p w:rsidR="007A447C" w:rsidRPr="00C3025D" w:rsidRDefault="007A447C" w:rsidP="007A447C">
      <w:pPr>
        <w:widowControl w:val="0"/>
        <w:spacing w:after="0" w:line="240" w:lineRule="auto"/>
        <w:ind w:firstLine="567"/>
        <w:jc w:val="both"/>
        <w:rPr>
          <w:rFonts w:ascii="Times New Roman" w:eastAsia="Times New Roman" w:hAnsi="Times New Roman" w:cs="Times New Roman"/>
          <w:color w:val="000000"/>
          <w:sz w:val="28"/>
          <w:szCs w:val="28"/>
          <w:lang w:eastAsia="ru-RU"/>
        </w:rPr>
      </w:pPr>
      <w:r w:rsidRPr="00C3025D">
        <w:rPr>
          <w:rFonts w:ascii="Times New Roman" w:eastAsia="Times New Roman" w:hAnsi="Times New Roman" w:cs="Times New Roman"/>
          <w:color w:val="000000"/>
          <w:sz w:val="28"/>
          <w:szCs w:val="28"/>
          <w:lang w:eastAsia="ru-RU"/>
        </w:rPr>
        <w:lastRenderedPageBreak/>
        <w:t xml:space="preserve">За підсумками </w:t>
      </w:r>
      <w:r w:rsidR="00626393" w:rsidRPr="00C3025D">
        <w:rPr>
          <w:rFonts w:ascii="Times New Roman" w:eastAsia="Times New Roman" w:hAnsi="Times New Roman" w:cs="Times New Roman"/>
          <w:color w:val="000000"/>
          <w:sz w:val="28"/>
          <w:szCs w:val="28"/>
          <w:lang w:eastAsia="ru-RU"/>
        </w:rPr>
        <w:t>року</w:t>
      </w:r>
      <w:r w:rsidRPr="00C3025D">
        <w:rPr>
          <w:rFonts w:ascii="Times New Roman" w:eastAsia="Times New Roman" w:hAnsi="Times New Roman" w:cs="Times New Roman"/>
          <w:color w:val="000000"/>
          <w:sz w:val="28"/>
          <w:szCs w:val="28"/>
          <w:lang w:eastAsia="ru-RU"/>
        </w:rPr>
        <w:t xml:space="preserve"> було </w:t>
      </w:r>
      <w:r w:rsidR="00626393" w:rsidRPr="00C3025D">
        <w:rPr>
          <w:rFonts w:ascii="Times New Roman" w:eastAsia="Times New Roman" w:hAnsi="Times New Roman" w:cs="Times New Roman"/>
          <w:color w:val="000000"/>
          <w:sz w:val="28"/>
          <w:szCs w:val="28"/>
          <w:lang w:eastAsia="ru-RU"/>
        </w:rPr>
        <w:t>проведено квадрант-аналіз у 9-х</w:t>
      </w:r>
      <w:r w:rsidRPr="00C3025D">
        <w:rPr>
          <w:rFonts w:ascii="Times New Roman" w:eastAsia="Times New Roman" w:hAnsi="Times New Roman" w:cs="Times New Roman"/>
          <w:color w:val="000000"/>
          <w:sz w:val="28"/>
          <w:szCs w:val="28"/>
          <w:lang w:eastAsia="ru-RU"/>
        </w:rPr>
        <w:t xml:space="preserve"> та 11-</w:t>
      </w:r>
      <w:r w:rsidR="00626393" w:rsidRPr="00C3025D">
        <w:rPr>
          <w:rFonts w:ascii="Times New Roman" w:eastAsia="Times New Roman" w:hAnsi="Times New Roman" w:cs="Times New Roman"/>
          <w:color w:val="000000"/>
          <w:sz w:val="28"/>
          <w:szCs w:val="28"/>
          <w:lang w:eastAsia="ru-RU"/>
        </w:rPr>
        <w:t>А</w:t>
      </w:r>
      <w:r w:rsidRPr="00C3025D">
        <w:rPr>
          <w:rFonts w:ascii="Times New Roman" w:eastAsia="Times New Roman" w:hAnsi="Times New Roman" w:cs="Times New Roman"/>
          <w:color w:val="000000"/>
          <w:sz w:val="28"/>
          <w:szCs w:val="28"/>
          <w:lang w:eastAsia="ru-RU"/>
        </w:rPr>
        <w:t xml:space="preserve"> класах з предметів інваріантної складової робочих навчальних планів. </w:t>
      </w:r>
    </w:p>
    <w:p w:rsidR="007A447C" w:rsidRPr="007A447C" w:rsidRDefault="007A447C" w:rsidP="007A447C">
      <w:pPr>
        <w:widowControl w:val="0"/>
        <w:spacing w:after="0" w:line="240" w:lineRule="auto"/>
        <w:ind w:firstLine="567"/>
        <w:jc w:val="both"/>
        <w:rPr>
          <w:rFonts w:ascii="Times New Roman" w:eastAsia="Times New Roman" w:hAnsi="Times New Roman" w:cs="Times New Roman"/>
          <w:sz w:val="28"/>
          <w:szCs w:val="28"/>
          <w:lang w:eastAsia="ru-RU"/>
        </w:rPr>
      </w:pPr>
      <w:r w:rsidRPr="007A447C">
        <w:rPr>
          <w:rFonts w:ascii="Times New Roman" w:eastAsia="Times New Roman" w:hAnsi="Times New Roman" w:cs="Times New Roman"/>
          <w:color w:val="000000"/>
          <w:sz w:val="28"/>
          <w:szCs w:val="28"/>
          <w:lang w:eastAsia="ru-RU"/>
        </w:rPr>
        <w:tab/>
      </w:r>
    </w:p>
    <w:tbl>
      <w:tblPr>
        <w:tblW w:w="9997" w:type="dxa"/>
        <w:tblLook w:val="04A0" w:firstRow="1" w:lastRow="0" w:firstColumn="1" w:lastColumn="0" w:noHBand="0" w:noVBand="1"/>
      </w:tblPr>
      <w:tblGrid>
        <w:gridCol w:w="244"/>
        <w:gridCol w:w="9363"/>
        <w:gridCol w:w="254"/>
        <w:gridCol w:w="74"/>
        <w:gridCol w:w="62"/>
      </w:tblGrid>
      <w:tr w:rsidR="007A447C" w:rsidRPr="007A447C" w:rsidTr="00E82A3C">
        <w:trPr>
          <w:trHeight w:val="567"/>
        </w:trPr>
        <w:tc>
          <w:tcPr>
            <w:tcW w:w="9997" w:type="dxa"/>
            <w:gridSpan w:val="5"/>
            <w:tcBorders>
              <w:top w:val="nil"/>
              <w:left w:val="nil"/>
              <w:bottom w:val="nil"/>
              <w:right w:val="nil"/>
            </w:tcBorders>
            <w:shd w:val="clear" w:color="auto" w:fill="auto"/>
            <w:vAlign w:val="center"/>
            <w:hideMark/>
          </w:tcPr>
          <w:p w:rsidR="007A447C" w:rsidRDefault="007A447C" w:rsidP="007A447C">
            <w:pPr>
              <w:spacing w:after="0" w:line="240" w:lineRule="auto"/>
              <w:jc w:val="center"/>
              <w:rPr>
                <w:rFonts w:ascii="Times New Roman" w:eastAsia="Times New Roman" w:hAnsi="Times New Roman" w:cs="Times New Roman"/>
                <w:bCs/>
                <w:sz w:val="24"/>
                <w:szCs w:val="24"/>
                <w:lang w:eastAsia="uk-UA"/>
              </w:rPr>
            </w:pPr>
            <w:r w:rsidRPr="007A447C">
              <w:rPr>
                <w:rFonts w:ascii="Times New Roman" w:eastAsia="Times New Roman" w:hAnsi="Times New Roman" w:cs="Times New Roman"/>
                <w:bCs/>
                <w:sz w:val="24"/>
                <w:szCs w:val="24"/>
                <w:lang w:eastAsia="uk-UA"/>
              </w:rPr>
              <w:t>Квадрант-аналіз за підсумками 2024-2025 н.р. в 9-х класах з  предметів інваріантної складової навчальних планів</w:t>
            </w:r>
          </w:p>
          <w:p w:rsidR="00882153" w:rsidRDefault="00882153" w:rsidP="007A447C">
            <w:pPr>
              <w:spacing w:after="0" w:line="240" w:lineRule="auto"/>
              <w:jc w:val="center"/>
              <w:rPr>
                <w:rFonts w:ascii="Times New Roman" w:eastAsia="Times New Roman" w:hAnsi="Times New Roman" w:cs="Times New Roman"/>
                <w:bCs/>
                <w:sz w:val="24"/>
                <w:szCs w:val="24"/>
                <w:lang w:eastAsia="uk-UA"/>
              </w:rPr>
            </w:pPr>
          </w:p>
          <w:tbl>
            <w:tblPr>
              <w:tblStyle w:val="af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882153" w:rsidRPr="00882153" w:rsidTr="00CF5827">
              <w:tc>
                <w:tcPr>
                  <w:tcW w:w="4785" w:type="dxa"/>
                </w:tcPr>
                <w:p w:rsidR="00882153" w:rsidRPr="00882153" w:rsidRDefault="00882153" w:rsidP="00882153">
                  <w:pPr>
                    <w:jc w:val="center"/>
                    <w:rPr>
                      <w:b/>
                      <w:bCs/>
                      <w:lang w:eastAsia="uk-UA"/>
                    </w:rPr>
                  </w:pPr>
                  <w:r w:rsidRPr="00882153">
                    <w:rPr>
                      <w:b/>
                      <w:bCs/>
                      <w:lang w:eastAsia="uk-UA"/>
                    </w:rPr>
                    <w:t>Квадрант-аналіз за підсумками І семестру 2024-2025 н.р. в 9-х класах з  предметів інваріантної складової навчальних планів</w:t>
                  </w:r>
                </w:p>
              </w:tc>
              <w:tc>
                <w:tcPr>
                  <w:tcW w:w="4785" w:type="dxa"/>
                </w:tcPr>
                <w:p w:rsidR="00882153" w:rsidRPr="00882153" w:rsidRDefault="00882153" w:rsidP="00882153">
                  <w:pPr>
                    <w:jc w:val="center"/>
                    <w:rPr>
                      <w:b/>
                      <w:bCs/>
                      <w:lang w:eastAsia="uk-UA"/>
                    </w:rPr>
                  </w:pPr>
                  <w:r w:rsidRPr="00882153">
                    <w:rPr>
                      <w:b/>
                      <w:bCs/>
                      <w:lang w:eastAsia="uk-UA"/>
                    </w:rPr>
                    <w:t>Квадрант-аналіз за підсумками ІІ семестру 2024-2025 н.р. в 9-х класах з  предметів інваріантної складової навчальних планів</w:t>
                  </w:r>
                </w:p>
              </w:tc>
            </w:tr>
          </w:tbl>
          <w:p w:rsidR="00882153" w:rsidRPr="00882153" w:rsidRDefault="00882153" w:rsidP="00882153">
            <w:pPr>
              <w:widowControl w:val="0"/>
              <w:spacing w:after="0" w:line="240" w:lineRule="auto"/>
              <w:ind w:firstLine="567"/>
              <w:jc w:val="both"/>
              <w:rPr>
                <w:rFonts w:ascii="Times New Roman" w:eastAsia="Times New Roman" w:hAnsi="Times New Roman" w:cs="Times New Roman"/>
                <w:color w:val="000000"/>
                <w:sz w:val="28"/>
                <w:szCs w:val="28"/>
                <w:lang w:eastAsia="ru-RU"/>
              </w:rPr>
            </w:pPr>
          </w:p>
          <w:tbl>
            <w:tblPr>
              <w:tblStyle w:val="afd"/>
              <w:tblW w:w="0" w:type="auto"/>
              <w:tblLook w:val="04A0" w:firstRow="1" w:lastRow="0" w:firstColumn="1" w:lastColumn="0" w:noHBand="0" w:noVBand="1"/>
            </w:tblPr>
            <w:tblGrid>
              <w:gridCol w:w="5046"/>
              <w:gridCol w:w="4725"/>
            </w:tblGrid>
            <w:tr w:rsidR="00882153" w:rsidRPr="00882153" w:rsidTr="00CF5827">
              <w:tc>
                <w:tcPr>
                  <w:tcW w:w="4785" w:type="dxa"/>
                </w:tcPr>
                <w:tbl>
                  <w:tblPr>
                    <w:tblW w:w="4820" w:type="dxa"/>
                    <w:tblLook w:val="04A0" w:firstRow="1" w:lastRow="0" w:firstColumn="1" w:lastColumn="0" w:noHBand="0" w:noVBand="1"/>
                  </w:tblPr>
                  <w:tblGrid>
                    <w:gridCol w:w="1795"/>
                    <w:gridCol w:w="1612"/>
                    <w:gridCol w:w="1413"/>
                  </w:tblGrid>
                  <w:tr w:rsidR="00882153" w:rsidRPr="00882153" w:rsidTr="00CF5827">
                    <w:trPr>
                      <w:trHeight w:val="997"/>
                    </w:trPr>
                    <w:tc>
                      <w:tcPr>
                        <w:tcW w:w="1795" w:type="dxa"/>
                        <w:tcBorders>
                          <w:top w:val="single" w:sz="4" w:space="0" w:color="auto"/>
                          <w:left w:val="single" w:sz="4" w:space="0" w:color="auto"/>
                          <w:bottom w:val="single" w:sz="4" w:space="0" w:color="auto"/>
                          <w:right w:val="single" w:sz="4" w:space="0" w:color="auto"/>
                        </w:tcBorders>
                        <w:shd w:val="clear" w:color="CCFFFF" w:fill="FFFF99"/>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b/>
                            <w:sz w:val="16"/>
                            <w:szCs w:val="16"/>
                            <w:lang w:eastAsia="zh-CN"/>
                          </w:rPr>
                        </w:pPr>
                        <w:r w:rsidRPr="00882153">
                          <w:rPr>
                            <w:rFonts w:ascii="Times New Roman" w:eastAsia="SimSun" w:hAnsi="Times New Roman" w:cs="Times New Roman"/>
                            <w:b/>
                            <w:sz w:val="16"/>
                            <w:szCs w:val="16"/>
                            <w:lang w:eastAsia="zh-CN"/>
                          </w:rPr>
                          <w:t>Предмети</w:t>
                        </w:r>
                      </w:p>
                    </w:tc>
                    <w:tc>
                      <w:tcPr>
                        <w:tcW w:w="1612"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b/>
                            <w:sz w:val="16"/>
                            <w:szCs w:val="16"/>
                            <w:lang w:eastAsia="zh-CN"/>
                          </w:rPr>
                        </w:pPr>
                        <w:r w:rsidRPr="00882153">
                          <w:rPr>
                            <w:rFonts w:ascii="Times New Roman" w:eastAsia="SimSun" w:hAnsi="Times New Roman" w:cs="Times New Roman"/>
                            <w:b/>
                            <w:sz w:val="16"/>
                            <w:szCs w:val="16"/>
                            <w:lang w:eastAsia="zh-CN"/>
                          </w:rPr>
                          <w:t>Рівень кваліфікаційної категорії вчителів</w:t>
                        </w:r>
                      </w:p>
                    </w:tc>
                    <w:tc>
                      <w:tcPr>
                        <w:tcW w:w="1413"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b/>
                            <w:sz w:val="16"/>
                            <w:szCs w:val="16"/>
                            <w:lang w:eastAsia="zh-CN"/>
                          </w:rPr>
                        </w:pPr>
                        <w:r w:rsidRPr="00882153">
                          <w:rPr>
                            <w:rFonts w:ascii="Times New Roman" w:eastAsia="SimSun" w:hAnsi="Times New Roman" w:cs="Times New Roman"/>
                            <w:b/>
                            <w:sz w:val="16"/>
                            <w:szCs w:val="16"/>
                            <w:lang w:eastAsia="zh-CN"/>
                          </w:rPr>
                          <w:t xml:space="preserve">Рівень навчальних досягнень учнів </w:t>
                        </w:r>
                      </w:p>
                      <w:p w:rsidR="00882153" w:rsidRPr="00882153" w:rsidRDefault="00882153" w:rsidP="00882153">
                        <w:pPr>
                          <w:suppressAutoHyphens/>
                          <w:spacing w:after="0" w:line="240" w:lineRule="auto"/>
                          <w:jc w:val="center"/>
                          <w:rPr>
                            <w:rFonts w:ascii="Times New Roman" w:eastAsia="SimSun" w:hAnsi="Times New Roman" w:cs="Times New Roman"/>
                            <w:b/>
                            <w:sz w:val="16"/>
                            <w:szCs w:val="16"/>
                            <w:lang w:eastAsia="zh-CN"/>
                          </w:rPr>
                        </w:pPr>
                        <w:r w:rsidRPr="00882153">
                          <w:rPr>
                            <w:rFonts w:ascii="Times New Roman" w:eastAsia="SimSun" w:hAnsi="Times New Roman" w:cs="Times New Roman"/>
                            <w:b/>
                            <w:sz w:val="16"/>
                            <w:szCs w:val="16"/>
                            <w:lang w:eastAsia="zh-CN"/>
                          </w:rPr>
                          <w:t>(І семестр)</w:t>
                        </w:r>
                      </w:p>
                    </w:tc>
                  </w:tr>
                  <w:tr w:rsidR="00882153" w:rsidRPr="00882153" w:rsidTr="00CF5827">
                    <w:trPr>
                      <w:trHeight w:val="169"/>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Алгебра</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uk-UA"/>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uk-UA"/>
                          </w:rPr>
                        </w:pPr>
                        <w:r w:rsidRPr="00882153">
                          <w:rPr>
                            <w:rFonts w:ascii="Times New Roman" w:eastAsia="Times New Roman" w:hAnsi="Times New Roman" w:cs="Times New Roman"/>
                            <w:sz w:val="16"/>
                            <w:szCs w:val="16"/>
                            <w:lang w:val="ru-RU" w:eastAsia="ru-RU"/>
                          </w:rPr>
                          <w:t>7,45</w:t>
                        </w:r>
                      </w:p>
                    </w:tc>
                  </w:tr>
                  <w:tr w:rsidR="00882153" w:rsidRPr="00882153" w:rsidTr="00CF5827">
                    <w:trPr>
                      <w:trHeight w:val="100"/>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Хімія</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8,55</w:t>
                        </w:r>
                      </w:p>
                    </w:tc>
                  </w:tr>
                  <w:tr w:rsidR="00882153" w:rsidRPr="00882153" w:rsidTr="00CF5827">
                    <w:trPr>
                      <w:trHeight w:val="153"/>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Історія України</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7,61</w:t>
                        </w:r>
                      </w:p>
                    </w:tc>
                  </w:tr>
                  <w:tr w:rsidR="00882153" w:rsidRPr="00882153" w:rsidTr="00CF5827">
                    <w:trPr>
                      <w:trHeight w:val="100"/>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Геометрія</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7,45</w:t>
                        </w:r>
                      </w:p>
                    </w:tc>
                  </w:tr>
                  <w:tr w:rsidR="00882153" w:rsidRPr="00882153" w:rsidTr="00CF5827">
                    <w:trPr>
                      <w:trHeight w:val="100"/>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Українська мова</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8,32</w:t>
                        </w:r>
                      </w:p>
                    </w:tc>
                  </w:tr>
                  <w:tr w:rsidR="00882153" w:rsidRPr="00882153" w:rsidTr="00CF5827">
                    <w:trPr>
                      <w:trHeight w:val="100"/>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Географія</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8,47</w:t>
                        </w:r>
                      </w:p>
                    </w:tc>
                  </w:tr>
                  <w:tr w:rsidR="00882153" w:rsidRPr="00882153" w:rsidTr="00CF5827">
                    <w:trPr>
                      <w:trHeight w:val="157"/>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Іноземна мова</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5,00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8,65</w:t>
                        </w:r>
                      </w:p>
                    </w:tc>
                  </w:tr>
                  <w:tr w:rsidR="00882153" w:rsidRPr="00882153" w:rsidTr="00CF5827">
                    <w:trPr>
                      <w:trHeight w:val="143"/>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Біологія</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11,00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8,71</w:t>
                        </w:r>
                      </w:p>
                    </w:tc>
                  </w:tr>
                  <w:tr w:rsidR="00882153" w:rsidRPr="00882153" w:rsidTr="00CF5827">
                    <w:trPr>
                      <w:trHeight w:val="148"/>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Інформатика</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5,00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8,24</w:t>
                        </w:r>
                      </w:p>
                    </w:tc>
                  </w:tr>
                  <w:tr w:rsidR="00882153" w:rsidRPr="00882153" w:rsidTr="00CF5827">
                    <w:trPr>
                      <w:trHeight w:val="100"/>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Фізика</w:t>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2,00</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8,55</w:t>
                        </w:r>
                      </w:p>
                    </w:tc>
                  </w:tr>
                  <w:tr w:rsidR="00882153" w:rsidRPr="00882153" w:rsidTr="00CF5827">
                    <w:trPr>
                      <w:trHeight w:val="17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Всього</w:t>
                        </w:r>
                        <w:r w:rsidRPr="00882153">
                          <w:rPr>
                            <w:rFonts w:ascii="Times New Roman" w:eastAsia="SimSun" w:hAnsi="Times New Roman" w:cs="Times New Roman"/>
                            <w:sz w:val="16"/>
                            <w:szCs w:val="16"/>
                            <w:lang w:eastAsia="zh-CN"/>
                          </w:rPr>
                          <w:tab/>
                        </w:r>
                      </w:p>
                    </w:tc>
                    <w:tc>
                      <w:tcPr>
                        <w:tcW w:w="16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8,55</w:t>
                        </w:r>
                      </w:p>
                    </w:tc>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882153" w:rsidRPr="00882153" w:rsidRDefault="00882153" w:rsidP="00882153">
                        <w:pPr>
                          <w:spacing w:after="0" w:line="240" w:lineRule="auto"/>
                          <w:jc w:val="center"/>
                          <w:rPr>
                            <w:rFonts w:ascii="Times New Roman" w:eastAsia="Times New Roman" w:hAnsi="Times New Roman" w:cs="Times New Roman"/>
                            <w:sz w:val="16"/>
                            <w:szCs w:val="16"/>
                            <w:lang w:val="ru-RU" w:eastAsia="ru-RU"/>
                          </w:rPr>
                        </w:pPr>
                        <w:r w:rsidRPr="00882153">
                          <w:rPr>
                            <w:rFonts w:ascii="Times New Roman" w:eastAsia="Times New Roman" w:hAnsi="Times New Roman" w:cs="Times New Roman"/>
                            <w:sz w:val="16"/>
                            <w:szCs w:val="16"/>
                            <w:lang w:val="ru-RU" w:eastAsia="ru-RU"/>
                          </w:rPr>
                          <w:t>8,20</w:t>
                        </w:r>
                      </w:p>
                    </w:tc>
                  </w:tr>
                </w:tbl>
                <w:p w:rsidR="00882153" w:rsidRPr="00882153" w:rsidRDefault="00882153" w:rsidP="00882153">
                  <w:pPr>
                    <w:widowControl w:val="0"/>
                    <w:jc w:val="both"/>
                    <w:rPr>
                      <w:color w:val="000000"/>
                      <w:sz w:val="28"/>
                      <w:szCs w:val="28"/>
                    </w:rPr>
                  </w:pPr>
                </w:p>
              </w:tc>
              <w:tc>
                <w:tcPr>
                  <w:tcW w:w="4785" w:type="dxa"/>
                </w:tcPr>
                <w:tbl>
                  <w:tblPr>
                    <w:tblW w:w="3839" w:type="dxa"/>
                    <w:tblLook w:val="04A0" w:firstRow="1" w:lastRow="0" w:firstColumn="1" w:lastColumn="0" w:noHBand="0" w:noVBand="1"/>
                  </w:tblPr>
                  <w:tblGrid>
                    <w:gridCol w:w="1460"/>
                    <w:gridCol w:w="1382"/>
                    <w:gridCol w:w="1108"/>
                  </w:tblGrid>
                  <w:tr w:rsidR="00882153" w:rsidRPr="00882153" w:rsidTr="00CF5827">
                    <w:trPr>
                      <w:trHeight w:val="986"/>
                    </w:trPr>
                    <w:tc>
                      <w:tcPr>
                        <w:tcW w:w="1460" w:type="dxa"/>
                        <w:tcBorders>
                          <w:top w:val="single" w:sz="8" w:space="0" w:color="auto"/>
                          <w:left w:val="single" w:sz="8" w:space="0" w:color="auto"/>
                          <w:bottom w:val="single" w:sz="8" w:space="0" w:color="auto"/>
                          <w:right w:val="single" w:sz="8" w:space="0" w:color="auto"/>
                        </w:tcBorders>
                        <w:shd w:val="clear" w:color="CCFFFF" w:fill="FFFF99"/>
                        <w:noWrap/>
                        <w:vAlign w:val="center"/>
                        <w:hideMark/>
                      </w:tcPr>
                      <w:p w:rsidR="00882153" w:rsidRPr="00882153" w:rsidRDefault="00882153" w:rsidP="00882153">
                        <w:pPr>
                          <w:suppressAutoHyphens/>
                          <w:spacing w:after="0" w:line="240" w:lineRule="auto"/>
                          <w:rPr>
                            <w:rFonts w:ascii="Times New Roman" w:eastAsia="SimSun" w:hAnsi="Times New Roman" w:cs="Times New Roman"/>
                            <w:b/>
                            <w:sz w:val="16"/>
                            <w:szCs w:val="16"/>
                            <w:lang w:val="ru-RU" w:eastAsia="zh-CN"/>
                          </w:rPr>
                        </w:pPr>
                        <w:r w:rsidRPr="00882153">
                          <w:rPr>
                            <w:rFonts w:ascii="Times New Roman" w:eastAsia="SimSun" w:hAnsi="Times New Roman" w:cs="Times New Roman"/>
                            <w:b/>
                            <w:sz w:val="16"/>
                            <w:szCs w:val="16"/>
                            <w:lang w:val="ru-RU" w:eastAsia="zh-CN"/>
                          </w:rPr>
                          <w:t>Предмети</w:t>
                        </w:r>
                      </w:p>
                    </w:tc>
                    <w:tc>
                      <w:tcPr>
                        <w:tcW w:w="1271" w:type="dxa"/>
                        <w:tcBorders>
                          <w:top w:val="single" w:sz="8" w:space="0" w:color="auto"/>
                          <w:left w:val="nil"/>
                          <w:bottom w:val="single" w:sz="8" w:space="0" w:color="auto"/>
                          <w:right w:val="single" w:sz="8" w:space="0" w:color="auto"/>
                        </w:tcBorders>
                        <w:shd w:val="clear" w:color="CCFFFF" w:fill="FFFF99"/>
                        <w:vAlign w:val="center"/>
                        <w:hideMark/>
                      </w:tcPr>
                      <w:p w:rsidR="00882153" w:rsidRPr="00882153" w:rsidRDefault="00882153" w:rsidP="00882153">
                        <w:pPr>
                          <w:suppressAutoHyphens/>
                          <w:spacing w:after="0" w:line="240" w:lineRule="auto"/>
                          <w:rPr>
                            <w:rFonts w:ascii="Times New Roman" w:eastAsia="SimSun" w:hAnsi="Times New Roman" w:cs="Times New Roman"/>
                            <w:b/>
                            <w:sz w:val="16"/>
                            <w:szCs w:val="16"/>
                            <w:lang w:val="ru-RU" w:eastAsia="zh-CN"/>
                          </w:rPr>
                        </w:pPr>
                        <w:r w:rsidRPr="00882153">
                          <w:rPr>
                            <w:rFonts w:ascii="Times New Roman" w:eastAsia="SimSun" w:hAnsi="Times New Roman" w:cs="Times New Roman"/>
                            <w:b/>
                            <w:sz w:val="16"/>
                            <w:szCs w:val="16"/>
                            <w:lang w:val="ru-RU" w:eastAsia="zh-CN"/>
                          </w:rPr>
                          <w:t>Рівень кваліфікаційної категорії вчителів</w:t>
                        </w:r>
                      </w:p>
                    </w:tc>
                    <w:tc>
                      <w:tcPr>
                        <w:tcW w:w="1108" w:type="dxa"/>
                        <w:tcBorders>
                          <w:top w:val="single" w:sz="8" w:space="0" w:color="auto"/>
                          <w:left w:val="nil"/>
                          <w:bottom w:val="single" w:sz="8" w:space="0" w:color="auto"/>
                          <w:right w:val="single" w:sz="8" w:space="0" w:color="auto"/>
                        </w:tcBorders>
                        <w:shd w:val="clear" w:color="CCFFFF" w:fill="FFFF99"/>
                        <w:vAlign w:val="center"/>
                        <w:hideMark/>
                      </w:tcPr>
                      <w:p w:rsidR="00882153" w:rsidRPr="00882153" w:rsidRDefault="00882153" w:rsidP="00882153">
                        <w:pPr>
                          <w:suppressAutoHyphens/>
                          <w:spacing w:after="0" w:line="240" w:lineRule="auto"/>
                          <w:rPr>
                            <w:rFonts w:ascii="Times New Roman" w:eastAsia="SimSun" w:hAnsi="Times New Roman" w:cs="Times New Roman"/>
                            <w:b/>
                            <w:sz w:val="16"/>
                            <w:szCs w:val="16"/>
                            <w:lang w:val="ru-RU" w:eastAsia="zh-CN"/>
                          </w:rPr>
                        </w:pPr>
                        <w:r w:rsidRPr="00882153">
                          <w:rPr>
                            <w:rFonts w:ascii="Times New Roman" w:eastAsia="SimSun" w:hAnsi="Times New Roman" w:cs="Times New Roman"/>
                            <w:b/>
                            <w:sz w:val="16"/>
                            <w:szCs w:val="16"/>
                            <w:lang w:val="ru-RU" w:eastAsia="zh-CN"/>
                          </w:rPr>
                          <w:t>Рівень навчальних досягнень учнів</w:t>
                        </w:r>
                      </w:p>
                      <w:p w:rsidR="00882153" w:rsidRPr="00882153" w:rsidRDefault="00882153" w:rsidP="00882153">
                        <w:pPr>
                          <w:suppressAutoHyphens/>
                          <w:spacing w:after="0" w:line="240" w:lineRule="auto"/>
                          <w:rPr>
                            <w:rFonts w:ascii="Times New Roman" w:eastAsia="SimSun" w:hAnsi="Times New Roman" w:cs="Times New Roman"/>
                            <w:b/>
                            <w:sz w:val="16"/>
                            <w:szCs w:val="16"/>
                            <w:lang w:eastAsia="zh-CN"/>
                          </w:rPr>
                        </w:pPr>
                        <w:r w:rsidRPr="00882153">
                          <w:rPr>
                            <w:rFonts w:ascii="Times New Roman" w:eastAsia="SimSun" w:hAnsi="Times New Roman" w:cs="Times New Roman"/>
                            <w:b/>
                            <w:sz w:val="16"/>
                            <w:szCs w:val="16"/>
                            <w:lang w:eastAsia="zh-CN"/>
                          </w:rPr>
                          <w:t>(ІІ семестр)</w:t>
                        </w:r>
                      </w:p>
                    </w:tc>
                  </w:tr>
                  <w:tr w:rsidR="00882153" w:rsidRPr="00882153" w:rsidTr="00CF5827">
                    <w:trPr>
                      <w:trHeight w:val="40"/>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Алгебра</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8,48</w:t>
                        </w:r>
                      </w:p>
                    </w:tc>
                  </w:tr>
                  <w:tr w:rsidR="00882153" w:rsidRPr="00882153" w:rsidTr="00CF5827">
                    <w:trPr>
                      <w:trHeight w:val="116"/>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Хімія</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8,68</w:t>
                        </w:r>
                      </w:p>
                    </w:tc>
                  </w:tr>
                  <w:tr w:rsidR="00882153" w:rsidRPr="00882153" w:rsidTr="00CF5827">
                    <w:trPr>
                      <w:trHeight w:val="62"/>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Історія України</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8,53</w:t>
                        </w:r>
                      </w:p>
                    </w:tc>
                  </w:tr>
                  <w:tr w:rsidR="00882153" w:rsidRPr="00882153" w:rsidTr="00CF5827">
                    <w:trPr>
                      <w:trHeight w:val="150"/>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Геометрія</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8,48</w:t>
                        </w:r>
                      </w:p>
                    </w:tc>
                  </w:tr>
                  <w:tr w:rsidR="00882153" w:rsidRPr="00882153" w:rsidTr="00CF5827">
                    <w:trPr>
                      <w:trHeight w:val="58"/>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Українська мова</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8,19</w:t>
                        </w:r>
                      </w:p>
                    </w:tc>
                  </w:tr>
                  <w:tr w:rsidR="00882153" w:rsidRPr="00882153" w:rsidTr="00CF5827">
                    <w:trPr>
                      <w:trHeight w:val="141"/>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Географія</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8,87</w:t>
                        </w:r>
                      </w:p>
                    </w:tc>
                  </w:tr>
                  <w:tr w:rsidR="00882153" w:rsidRPr="00882153" w:rsidTr="00CF5827">
                    <w:trPr>
                      <w:trHeight w:val="74"/>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Іноземна мова</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8,97</w:t>
                        </w:r>
                      </w:p>
                    </w:tc>
                  </w:tr>
                  <w:tr w:rsidR="00882153" w:rsidRPr="00882153" w:rsidTr="00CF5827">
                    <w:trPr>
                      <w:trHeight w:val="176"/>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Біологія</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11,00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8,63</w:t>
                        </w:r>
                      </w:p>
                    </w:tc>
                  </w:tr>
                  <w:tr w:rsidR="00882153" w:rsidRPr="00882153" w:rsidTr="00CF5827">
                    <w:trPr>
                      <w:trHeight w:val="50"/>
                    </w:trPr>
                    <w:tc>
                      <w:tcPr>
                        <w:tcW w:w="1460" w:type="dxa"/>
                        <w:tcBorders>
                          <w:top w:val="nil"/>
                          <w:left w:val="single" w:sz="8" w:space="0" w:color="auto"/>
                          <w:bottom w:val="single" w:sz="4"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Інформатика</w:t>
                        </w:r>
                      </w:p>
                    </w:tc>
                    <w:tc>
                      <w:tcPr>
                        <w:tcW w:w="1271"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8,00</w:t>
                        </w:r>
                      </w:p>
                    </w:tc>
                    <w:tc>
                      <w:tcPr>
                        <w:tcW w:w="1108" w:type="dxa"/>
                        <w:tcBorders>
                          <w:top w:val="nil"/>
                          <w:left w:val="nil"/>
                          <w:bottom w:val="single" w:sz="4"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8,97</w:t>
                        </w:r>
                      </w:p>
                    </w:tc>
                  </w:tr>
                  <w:tr w:rsidR="00882153" w:rsidRPr="00882153" w:rsidTr="00CF5827">
                    <w:trPr>
                      <w:trHeight w:val="50"/>
                    </w:trPr>
                    <w:tc>
                      <w:tcPr>
                        <w:tcW w:w="1460" w:type="dxa"/>
                        <w:tcBorders>
                          <w:top w:val="nil"/>
                          <w:left w:val="single" w:sz="8" w:space="0" w:color="auto"/>
                          <w:bottom w:val="single" w:sz="8" w:space="0" w:color="auto"/>
                          <w:right w:val="single" w:sz="8" w:space="0" w:color="auto"/>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Фізика</w:t>
                        </w:r>
                      </w:p>
                    </w:tc>
                    <w:tc>
                      <w:tcPr>
                        <w:tcW w:w="1271" w:type="dxa"/>
                        <w:tcBorders>
                          <w:top w:val="nil"/>
                          <w:left w:val="nil"/>
                          <w:bottom w:val="single" w:sz="8"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2,00</w:t>
                        </w:r>
                      </w:p>
                    </w:tc>
                    <w:tc>
                      <w:tcPr>
                        <w:tcW w:w="1108" w:type="dxa"/>
                        <w:tcBorders>
                          <w:top w:val="nil"/>
                          <w:left w:val="nil"/>
                          <w:bottom w:val="nil"/>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8,63</w:t>
                        </w:r>
                      </w:p>
                    </w:tc>
                  </w:tr>
                  <w:tr w:rsidR="00882153" w:rsidRPr="00882153" w:rsidTr="00CF5827">
                    <w:trPr>
                      <w:trHeight w:val="40"/>
                    </w:trPr>
                    <w:tc>
                      <w:tcPr>
                        <w:tcW w:w="1460" w:type="dxa"/>
                        <w:tcBorders>
                          <w:top w:val="nil"/>
                          <w:left w:val="single" w:sz="8" w:space="0" w:color="auto"/>
                          <w:bottom w:val="single" w:sz="8" w:space="0" w:color="auto"/>
                          <w:right w:val="nil"/>
                        </w:tcBorders>
                        <w:shd w:val="clear" w:color="auto" w:fill="auto"/>
                        <w:vAlign w:val="center"/>
                        <w:hideMark/>
                      </w:tcPr>
                      <w:p w:rsidR="00882153" w:rsidRPr="00882153" w:rsidRDefault="00882153" w:rsidP="00882153">
                        <w:pPr>
                          <w:suppressAutoHyphens/>
                          <w:spacing w:after="0" w:line="240" w:lineRule="auto"/>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Всього</w:t>
                        </w:r>
                      </w:p>
                    </w:tc>
                    <w:tc>
                      <w:tcPr>
                        <w:tcW w:w="1271" w:type="dxa"/>
                        <w:tcBorders>
                          <w:top w:val="nil"/>
                          <w:left w:val="single" w:sz="8" w:space="0" w:color="auto"/>
                          <w:bottom w:val="single" w:sz="8"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eastAsia="zh-CN"/>
                          </w:rPr>
                        </w:pPr>
                        <w:r w:rsidRPr="00882153">
                          <w:rPr>
                            <w:rFonts w:ascii="Times New Roman" w:eastAsia="SimSun" w:hAnsi="Times New Roman" w:cs="Times New Roman"/>
                            <w:sz w:val="16"/>
                            <w:szCs w:val="16"/>
                            <w:lang w:eastAsia="zh-CN"/>
                          </w:rPr>
                          <w:t>9</w:t>
                        </w:r>
                        <w:r w:rsidRPr="00882153">
                          <w:rPr>
                            <w:rFonts w:ascii="Times New Roman" w:eastAsia="SimSun" w:hAnsi="Times New Roman" w:cs="Times New Roman"/>
                            <w:sz w:val="16"/>
                            <w:szCs w:val="16"/>
                            <w:lang w:val="ru-RU" w:eastAsia="zh-CN"/>
                          </w:rPr>
                          <w:t>,</w:t>
                        </w:r>
                        <w:r w:rsidRPr="00882153">
                          <w:rPr>
                            <w:rFonts w:ascii="Times New Roman" w:eastAsia="SimSun" w:hAnsi="Times New Roman" w:cs="Times New Roman"/>
                            <w:sz w:val="16"/>
                            <w:szCs w:val="16"/>
                            <w:lang w:eastAsia="zh-CN"/>
                          </w:rPr>
                          <w:t>36</w:t>
                        </w:r>
                      </w:p>
                    </w:tc>
                    <w:tc>
                      <w:tcPr>
                        <w:tcW w:w="1108" w:type="dxa"/>
                        <w:tcBorders>
                          <w:top w:val="single" w:sz="8" w:space="0" w:color="auto"/>
                          <w:left w:val="nil"/>
                          <w:bottom w:val="single" w:sz="8" w:space="0" w:color="auto"/>
                          <w:right w:val="single" w:sz="8" w:space="0" w:color="auto"/>
                        </w:tcBorders>
                        <w:shd w:val="clear" w:color="auto" w:fill="auto"/>
                        <w:noWrap/>
                        <w:vAlign w:val="center"/>
                        <w:hideMark/>
                      </w:tcPr>
                      <w:p w:rsidR="00882153" w:rsidRPr="00882153" w:rsidRDefault="00882153" w:rsidP="00882153">
                        <w:pPr>
                          <w:suppressAutoHyphens/>
                          <w:spacing w:after="0" w:line="240" w:lineRule="auto"/>
                          <w:jc w:val="center"/>
                          <w:rPr>
                            <w:rFonts w:ascii="Times New Roman" w:eastAsia="SimSun" w:hAnsi="Times New Roman" w:cs="Times New Roman"/>
                            <w:sz w:val="16"/>
                            <w:szCs w:val="16"/>
                            <w:lang w:val="ru-RU" w:eastAsia="zh-CN"/>
                          </w:rPr>
                        </w:pPr>
                        <w:r w:rsidRPr="00882153">
                          <w:rPr>
                            <w:rFonts w:ascii="Times New Roman" w:eastAsia="SimSun" w:hAnsi="Times New Roman" w:cs="Times New Roman"/>
                            <w:sz w:val="16"/>
                            <w:szCs w:val="16"/>
                            <w:lang w:val="ru-RU" w:eastAsia="zh-CN"/>
                          </w:rPr>
                          <w:t>8,64</w:t>
                        </w:r>
                      </w:p>
                    </w:tc>
                  </w:tr>
                </w:tbl>
                <w:p w:rsidR="00882153" w:rsidRPr="00882153" w:rsidRDefault="00882153" w:rsidP="00882153">
                  <w:pPr>
                    <w:widowControl w:val="0"/>
                    <w:jc w:val="both"/>
                    <w:rPr>
                      <w:color w:val="000000"/>
                      <w:sz w:val="28"/>
                      <w:szCs w:val="28"/>
                    </w:rPr>
                  </w:pPr>
                </w:p>
              </w:tc>
            </w:tr>
          </w:tbl>
          <w:p w:rsidR="00882153" w:rsidRPr="00882153" w:rsidRDefault="00882153" w:rsidP="00882153">
            <w:pPr>
              <w:widowControl w:val="0"/>
              <w:spacing w:after="0" w:line="240" w:lineRule="auto"/>
              <w:ind w:firstLine="567"/>
              <w:jc w:val="both"/>
              <w:rPr>
                <w:rFonts w:ascii="Times New Roman" w:eastAsia="Times New Roman" w:hAnsi="Times New Roman" w:cs="Times New Roman"/>
                <w:color w:val="000000"/>
                <w:sz w:val="28"/>
                <w:szCs w:val="28"/>
                <w:lang w:eastAsia="ru-RU"/>
              </w:rPr>
            </w:pPr>
          </w:p>
          <w:tbl>
            <w:tblPr>
              <w:tblStyle w:val="afd"/>
              <w:tblW w:w="0" w:type="auto"/>
              <w:tblLook w:val="04A0" w:firstRow="1" w:lastRow="0" w:firstColumn="1" w:lastColumn="0" w:noHBand="0" w:noVBand="1"/>
            </w:tblPr>
            <w:tblGrid>
              <w:gridCol w:w="4779"/>
              <w:gridCol w:w="4992"/>
            </w:tblGrid>
            <w:tr w:rsidR="00967FBE" w:rsidRPr="00B7110B" w:rsidTr="00CF5827">
              <w:tc>
                <w:tcPr>
                  <w:tcW w:w="5388" w:type="dxa"/>
                </w:tcPr>
                <w:p w:rsidR="00967FBE" w:rsidRDefault="00967FBE" w:rsidP="00967FBE">
                  <w:pPr>
                    <w:widowControl w:val="0"/>
                    <w:ind w:firstLine="171"/>
                    <w:jc w:val="both"/>
                    <w:rPr>
                      <w:color w:val="000000"/>
                      <w:sz w:val="28"/>
                      <w:szCs w:val="28"/>
                      <w:lang w:val="uk-UA"/>
                    </w:rPr>
                  </w:pPr>
                  <w:r>
                    <w:rPr>
                      <w:noProof/>
                    </w:rPr>
                    <w:drawing>
                      <wp:inline distT="0" distB="0" distL="0" distR="0" wp14:anchorId="3157F95B" wp14:editId="1705DF9E">
                        <wp:extent cx="2997200" cy="2425700"/>
                        <wp:effectExtent l="0" t="0" r="0" b="0"/>
                        <wp:docPr id="13"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c>
                <w:tcPr>
                  <w:tcW w:w="5067" w:type="dxa"/>
                </w:tcPr>
                <w:p w:rsidR="00967FBE" w:rsidRPr="00B7110B" w:rsidRDefault="00967FBE" w:rsidP="00967FBE">
                  <w:pPr>
                    <w:widowControl w:val="0"/>
                    <w:ind w:firstLine="115"/>
                    <w:jc w:val="both"/>
                    <w:rPr>
                      <w:color w:val="000000"/>
                      <w:sz w:val="16"/>
                      <w:szCs w:val="16"/>
                      <w:lang w:val="uk-UA"/>
                    </w:rPr>
                  </w:pPr>
                  <w:r w:rsidRPr="00B7110B">
                    <w:rPr>
                      <w:noProof/>
                      <w:sz w:val="16"/>
                      <w:szCs w:val="16"/>
                    </w:rPr>
                    <w:drawing>
                      <wp:inline distT="0" distB="0" distL="0" distR="0" wp14:anchorId="576075C8" wp14:editId="2A935B24">
                        <wp:extent cx="3136900" cy="26289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882153" w:rsidRPr="00882153" w:rsidRDefault="00882153" w:rsidP="00882153">
            <w:pPr>
              <w:widowControl w:val="0"/>
              <w:spacing w:after="0" w:line="240" w:lineRule="auto"/>
              <w:ind w:firstLine="567"/>
              <w:jc w:val="both"/>
              <w:rPr>
                <w:rFonts w:ascii="Times New Roman" w:eastAsia="Times New Roman" w:hAnsi="Times New Roman" w:cs="Times New Roman"/>
                <w:color w:val="000000"/>
                <w:sz w:val="28"/>
                <w:szCs w:val="28"/>
                <w:lang w:eastAsia="ru-RU"/>
              </w:rPr>
            </w:pPr>
          </w:p>
          <w:p w:rsidR="007A447C" w:rsidRPr="007A447C" w:rsidRDefault="007A447C" w:rsidP="00967FBE">
            <w:pPr>
              <w:spacing w:after="0" w:line="240" w:lineRule="auto"/>
              <w:jc w:val="center"/>
              <w:rPr>
                <w:rFonts w:ascii="Times New Roman" w:eastAsia="Times New Roman" w:hAnsi="Times New Roman" w:cs="Times New Roman"/>
                <w:b/>
                <w:bCs/>
                <w:sz w:val="24"/>
                <w:szCs w:val="24"/>
                <w:lang w:eastAsia="uk-UA"/>
              </w:rPr>
            </w:pPr>
          </w:p>
        </w:tc>
      </w:tr>
      <w:tr w:rsidR="007A447C" w:rsidRPr="007A447C" w:rsidTr="00E82A3C">
        <w:trPr>
          <w:gridAfter w:val="1"/>
          <w:wAfter w:w="162" w:type="dxa"/>
          <w:trHeight w:val="1307"/>
        </w:trPr>
        <w:tc>
          <w:tcPr>
            <w:tcW w:w="9835" w:type="dxa"/>
            <w:gridSpan w:val="4"/>
            <w:tcBorders>
              <w:top w:val="nil"/>
              <w:left w:val="nil"/>
              <w:bottom w:val="nil"/>
              <w:right w:val="nil"/>
            </w:tcBorders>
            <w:shd w:val="clear" w:color="auto" w:fill="auto"/>
            <w:vAlign w:val="center"/>
          </w:tcPr>
          <w:p w:rsidR="00967FBE" w:rsidRPr="00967FBE" w:rsidRDefault="007A447C" w:rsidP="00967FBE">
            <w:pPr>
              <w:spacing w:after="0"/>
              <w:jc w:val="both"/>
              <w:rPr>
                <w:rFonts w:ascii="Times New Roman" w:eastAsia="Times New Roman" w:hAnsi="Times New Roman" w:cs="Times New Roman"/>
                <w:b/>
                <w:bCs/>
                <w:noProof/>
                <w:sz w:val="28"/>
                <w:szCs w:val="28"/>
                <w:lang w:eastAsia="ru-RU"/>
              </w:rPr>
            </w:pPr>
            <w:r w:rsidRPr="007A447C">
              <w:rPr>
                <w:rFonts w:ascii="Times New Roman" w:eastAsia="Times New Roman" w:hAnsi="Times New Roman" w:cs="Times New Roman"/>
                <w:noProof/>
                <w:sz w:val="28"/>
                <w:szCs w:val="28"/>
                <w:lang w:eastAsia="ru-RU"/>
              </w:rPr>
              <w:t xml:space="preserve">        </w:t>
            </w:r>
            <w:r w:rsidR="00967FBE" w:rsidRPr="00967FBE">
              <w:rPr>
                <w:rFonts w:ascii="Times New Roman" w:eastAsia="Times New Roman" w:hAnsi="Times New Roman" w:cs="Times New Roman"/>
                <w:noProof/>
                <w:sz w:val="28"/>
                <w:szCs w:val="28"/>
                <w:lang w:eastAsia="ru-RU"/>
              </w:rPr>
              <w:t xml:space="preserve">До І квадранту (рівень навчальних досягнень учнів знаходиться у відповідності до рівня кваліфікації вчителів)  належать хімія, українська мова, географія, алгебра, геометрія та історія (вчителі Зарянська Т.І., Алєксєєнко О.О., Свидло О.М., Рибянцева Н.І., Турчина І.О., Биковський В.І.). До ІІ квадранту –інформатика (вчителі Турчина І.О., Пархомчук В.О), фізика ( Тюкін М.Б.) та  англійська мова (вчитель Божок М.В.).  До ІІІ  та ІV квадрантів  не  належить жоден з предметів. Результати І та ІІ семестру майже не змінилися. Це свідчить про стабільність роботи вчителів. </w:t>
            </w:r>
          </w:p>
          <w:p w:rsidR="007A447C" w:rsidRDefault="007A447C" w:rsidP="007A447C">
            <w:pPr>
              <w:spacing w:after="0" w:line="240" w:lineRule="auto"/>
              <w:ind w:left="720"/>
              <w:contextualSpacing/>
              <w:jc w:val="both"/>
              <w:rPr>
                <w:rFonts w:ascii="Times New Roman" w:eastAsia="Times New Roman" w:hAnsi="Times New Roman" w:cs="Times New Roman"/>
                <w:bCs/>
                <w:sz w:val="24"/>
                <w:szCs w:val="24"/>
                <w:lang w:eastAsia="uk-UA"/>
              </w:rPr>
            </w:pPr>
          </w:p>
          <w:p w:rsidR="007A447C" w:rsidRPr="007A447C" w:rsidRDefault="007A447C" w:rsidP="00226DDD">
            <w:pPr>
              <w:spacing w:after="0" w:line="240" w:lineRule="auto"/>
              <w:rPr>
                <w:rFonts w:ascii="Times New Roman" w:eastAsia="Times New Roman" w:hAnsi="Times New Roman" w:cs="Times New Roman"/>
                <w:noProof/>
                <w:sz w:val="28"/>
                <w:szCs w:val="28"/>
                <w:lang w:eastAsia="ru-RU"/>
              </w:rPr>
            </w:pPr>
          </w:p>
        </w:tc>
      </w:tr>
      <w:tr w:rsidR="00967FBE" w:rsidRPr="007A447C" w:rsidTr="00E82A3C">
        <w:trPr>
          <w:gridBefore w:val="1"/>
          <w:gridAfter w:val="2"/>
          <w:wBefore w:w="426" w:type="dxa"/>
          <w:wAfter w:w="396" w:type="dxa"/>
          <w:trHeight w:val="176"/>
        </w:trPr>
        <w:tc>
          <w:tcPr>
            <w:tcW w:w="8919" w:type="dxa"/>
            <w:tcBorders>
              <w:top w:val="nil"/>
              <w:left w:val="nil"/>
              <w:bottom w:val="nil"/>
              <w:right w:val="nil"/>
            </w:tcBorders>
            <w:shd w:val="clear" w:color="auto" w:fill="auto"/>
            <w:vAlign w:val="center"/>
            <w:hideMark/>
          </w:tcPr>
          <w:p w:rsidR="007A447C" w:rsidRPr="007A447C" w:rsidRDefault="007A447C" w:rsidP="007A447C">
            <w:pPr>
              <w:spacing w:after="0" w:line="240" w:lineRule="auto"/>
              <w:jc w:val="center"/>
              <w:rPr>
                <w:rFonts w:ascii="Times New Roman" w:eastAsia="Times New Roman" w:hAnsi="Times New Roman" w:cs="Times New Roman"/>
                <w:b/>
                <w:bCs/>
                <w:sz w:val="24"/>
                <w:szCs w:val="24"/>
                <w:lang w:eastAsia="uk-UA"/>
              </w:rPr>
            </w:pPr>
          </w:p>
          <w:p w:rsidR="007A447C" w:rsidRDefault="007A447C" w:rsidP="007A447C">
            <w:pPr>
              <w:spacing w:after="0" w:line="240" w:lineRule="auto"/>
              <w:jc w:val="center"/>
              <w:rPr>
                <w:rFonts w:ascii="Times New Roman" w:eastAsia="Times New Roman" w:hAnsi="Times New Roman" w:cs="Times New Roman"/>
                <w:bCs/>
                <w:sz w:val="24"/>
                <w:szCs w:val="24"/>
                <w:lang w:eastAsia="uk-UA"/>
              </w:rPr>
            </w:pPr>
            <w:r w:rsidRPr="007A447C">
              <w:rPr>
                <w:rFonts w:ascii="Times New Roman" w:eastAsia="Times New Roman" w:hAnsi="Times New Roman" w:cs="Times New Roman"/>
                <w:bCs/>
                <w:sz w:val="24"/>
                <w:szCs w:val="24"/>
                <w:lang w:eastAsia="uk-UA"/>
              </w:rPr>
              <w:lastRenderedPageBreak/>
              <w:t>Квадрант-аналіз за підсумками 2024-2025 н.р. в 11-</w:t>
            </w:r>
            <w:r w:rsidR="00C245DA">
              <w:rPr>
                <w:rFonts w:ascii="Times New Roman" w:eastAsia="Times New Roman" w:hAnsi="Times New Roman" w:cs="Times New Roman"/>
                <w:bCs/>
                <w:sz w:val="24"/>
                <w:szCs w:val="24"/>
                <w:lang w:eastAsia="uk-UA"/>
              </w:rPr>
              <w:t>А</w:t>
            </w:r>
            <w:r w:rsidRPr="007A447C">
              <w:rPr>
                <w:rFonts w:ascii="Times New Roman" w:eastAsia="Times New Roman" w:hAnsi="Times New Roman" w:cs="Times New Roman"/>
                <w:bCs/>
                <w:sz w:val="24"/>
                <w:szCs w:val="24"/>
                <w:lang w:eastAsia="uk-UA"/>
              </w:rPr>
              <w:t xml:space="preserve"> клас</w:t>
            </w:r>
            <w:r w:rsidR="00C245DA">
              <w:rPr>
                <w:rFonts w:ascii="Times New Roman" w:eastAsia="Times New Roman" w:hAnsi="Times New Roman" w:cs="Times New Roman"/>
                <w:bCs/>
                <w:sz w:val="24"/>
                <w:szCs w:val="24"/>
                <w:lang w:eastAsia="uk-UA"/>
              </w:rPr>
              <w:t>і</w:t>
            </w:r>
            <w:r w:rsidRPr="007A447C">
              <w:rPr>
                <w:rFonts w:ascii="Times New Roman" w:eastAsia="Times New Roman" w:hAnsi="Times New Roman" w:cs="Times New Roman"/>
                <w:bCs/>
                <w:sz w:val="24"/>
                <w:szCs w:val="24"/>
                <w:lang w:eastAsia="uk-UA"/>
              </w:rPr>
              <w:t xml:space="preserve"> з  предметів інваріантної складової навчальних планів</w:t>
            </w:r>
          </w:p>
          <w:tbl>
            <w:tblPr>
              <w:tblStyle w:val="afd"/>
              <w:tblW w:w="89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253"/>
            </w:tblGrid>
            <w:tr w:rsidR="00E82A3C" w:rsidRPr="00E82A3C" w:rsidTr="00CF5827">
              <w:tc>
                <w:tcPr>
                  <w:tcW w:w="4673" w:type="dxa"/>
                </w:tcPr>
                <w:p w:rsidR="00E82A3C" w:rsidRPr="00E82A3C" w:rsidRDefault="00E82A3C" w:rsidP="00E82A3C">
                  <w:pPr>
                    <w:jc w:val="center"/>
                    <w:rPr>
                      <w:b/>
                      <w:bCs/>
                      <w:lang w:eastAsia="uk-UA"/>
                    </w:rPr>
                  </w:pPr>
                  <w:r w:rsidRPr="00E82A3C">
                    <w:rPr>
                      <w:b/>
                      <w:bCs/>
                      <w:lang w:eastAsia="uk-UA"/>
                    </w:rPr>
                    <w:t xml:space="preserve">Квадрант-аналіз за підсумками І семестру 2024-2025 н.р. в 11-А класі з  предметів інваріантної складової </w:t>
                  </w:r>
                </w:p>
                <w:p w:rsidR="00E82A3C" w:rsidRPr="00E82A3C" w:rsidRDefault="00E82A3C" w:rsidP="00E82A3C">
                  <w:pPr>
                    <w:jc w:val="center"/>
                    <w:rPr>
                      <w:b/>
                      <w:bCs/>
                      <w:lang w:eastAsia="uk-UA"/>
                    </w:rPr>
                  </w:pPr>
                  <w:r w:rsidRPr="00E82A3C">
                    <w:rPr>
                      <w:b/>
                      <w:bCs/>
                      <w:lang w:eastAsia="uk-UA"/>
                    </w:rPr>
                    <w:t>навчальних планів</w:t>
                  </w:r>
                </w:p>
              </w:tc>
              <w:tc>
                <w:tcPr>
                  <w:tcW w:w="4253" w:type="dxa"/>
                </w:tcPr>
                <w:p w:rsidR="00E82A3C" w:rsidRPr="00E82A3C" w:rsidRDefault="00E82A3C" w:rsidP="00E82A3C">
                  <w:pPr>
                    <w:jc w:val="center"/>
                    <w:rPr>
                      <w:b/>
                      <w:bCs/>
                      <w:lang w:eastAsia="uk-UA"/>
                    </w:rPr>
                  </w:pPr>
                  <w:r w:rsidRPr="00E82A3C">
                    <w:rPr>
                      <w:b/>
                      <w:bCs/>
                      <w:lang w:eastAsia="uk-UA"/>
                    </w:rPr>
                    <w:t>Квадрант-аналіз за підсумками ІІ семестру 2024-2025 н.р. в 11-А класі з  предметів інваріантної складової навчальних планів</w:t>
                  </w:r>
                </w:p>
              </w:tc>
            </w:tr>
          </w:tbl>
          <w:p w:rsidR="00E82A3C" w:rsidRPr="00E82A3C" w:rsidRDefault="00E82A3C" w:rsidP="00E82A3C">
            <w:pPr>
              <w:spacing w:after="0" w:line="240" w:lineRule="auto"/>
              <w:jc w:val="both"/>
              <w:rPr>
                <w:rFonts w:ascii="Times New Roman" w:eastAsia="Times New Roman" w:hAnsi="Times New Roman" w:cs="Times New Roman"/>
                <w:noProof/>
                <w:sz w:val="28"/>
                <w:szCs w:val="28"/>
                <w:lang w:eastAsia="ru-RU"/>
              </w:rPr>
            </w:pPr>
          </w:p>
          <w:tbl>
            <w:tblPr>
              <w:tblStyle w:val="afd"/>
              <w:tblW w:w="9254" w:type="dxa"/>
              <w:tblLook w:val="04A0" w:firstRow="1" w:lastRow="0" w:firstColumn="1" w:lastColumn="0" w:noHBand="0" w:noVBand="1"/>
            </w:tblPr>
            <w:tblGrid>
              <w:gridCol w:w="4568"/>
              <w:gridCol w:w="4569"/>
            </w:tblGrid>
            <w:tr w:rsidR="00E82A3C" w:rsidRPr="00E82A3C" w:rsidTr="00CF5827">
              <w:trPr>
                <w:trHeight w:val="2593"/>
              </w:trPr>
              <w:tc>
                <w:tcPr>
                  <w:tcW w:w="4627" w:type="dxa"/>
                </w:tcPr>
                <w:tbl>
                  <w:tblPr>
                    <w:tblW w:w="4246" w:type="dxa"/>
                    <w:tblInd w:w="4" w:type="dxa"/>
                    <w:tblLook w:val="04A0" w:firstRow="1" w:lastRow="0" w:firstColumn="1" w:lastColumn="0" w:noHBand="0" w:noVBand="1"/>
                  </w:tblPr>
                  <w:tblGrid>
                    <w:gridCol w:w="1294"/>
                    <w:gridCol w:w="1320"/>
                    <w:gridCol w:w="1724"/>
                  </w:tblGrid>
                  <w:tr w:rsidR="00E82A3C" w:rsidRPr="00E82A3C" w:rsidTr="00CF5827">
                    <w:trPr>
                      <w:trHeight w:val="1020"/>
                    </w:trPr>
                    <w:tc>
                      <w:tcPr>
                        <w:tcW w:w="1354" w:type="dxa"/>
                        <w:tcBorders>
                          <w:top w:val="single" w:sz="4" w:space="0" w:color="auto"/>
                          <w:left w:val="single" w:sz="4" w:space="0" w:color="auto"/>
                          <w:bottom w:val="single" w:sz="4" w:space="0" w:color="auto"/>
                          <w:right w:val="single" w:sz="4" w:space="0" w:color="auto"/>
                        </w:tcBorders>
                        <w:shd w:val="clear" w:color="CCFFFF" w:fill="FFFF99"/>
                        <w:noWrap/>
                        <w:vAlign w:val="center"/>
                        <w:hideMark/>
                      </w:tcPr>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Предмети</w:t>
                        </w:r>
                      </w:p>
                    </w:tc>
                    <w:tc>
                      <w:tcPr>
                        <w:tcW w:w="1084"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Рівень кваліфікаційної категорії вчителів</w:t>
                        </w:r>
                      </w:p>
                    </w:tc>
                    <w:tc>
                      <w:tcPr>
                        <w:tcW w:w="1808"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E82A3C" w:rsidRPr="00E82A3C" w:rsidRDefault="00E82A3C" w:rsidP="00E82A3C">
                        <w:pPr>
                          <w:suppressAutoHyphens/>
                          <w:spacing w:after="0" w:line="240" w:lineRule="auto"/>
                          <w:ind w:right="-16"/>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 xml:space="preserve">Рівень навчальних досягнень учнів </w:t>
                        </w:r>
                      </w:p>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(І семестр)</w:t>
                        </w:r>
                      </w:p>
                    </w:tc>
                  </w:tr>
                  <w:tr w:rsidR="00E82A3C" w:rsidRPr="00E82A3C" w:rsidTr="00CF5827">
                    <w:trPr>
                      <w:trHeight w:val="166"/>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Алгебра</w:t>
                        </w:r>
                      </w:p>
                    </w:tc>
                    <w:tc>
                      <w:tcPr>
                        <w:tcW w:w="1084" w:type="dxa"/>
                        <w:tcBorders>
                          <w:top w:val="single" w:sz="8" w:space="0" w:color="auto"/>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uk-UA"/>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7,55</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Хімія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8,56</w:t>
                        </w:r>
                      </w:p>
                    </w:tc>
                  </w:tr>
                  <w:tr w:rsidR="00E82A3C" w:rsidRPr="00E82A3C" w:rsidTr="00CF5827">
                    <w:trPr>
                      <w:trHeight w:val="149"/>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Історія України</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7,82</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Геометрія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7,55</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Українська мова</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8,09</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Географія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9,03</w:t>
                        </w:r>
                      </w:p>
                    </w:tc>
                  </w:tr>
                  <w:tr w:rsidR="00E82A3C" w:rsidRPr="00E82A3C" w:rsidTr="00CF5827">
                    <w:trPr>
                      <w:trHeight w:val="153"/>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Іноземна мова</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5,00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8,91</w:t>
                        </w:r>
                      </w:p>
                    </w:tc>
                  </w:tr>
                  <w:tr w:rsidR="00E82A3C" w:rsidRPr="00E82A3C" w:rsidTr="00CF5827">
                    <w:trPr>
                      <w:trHeight w:val="140"/>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Біологія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8,36</w:t>
                        </w:r>
                      </w:p>
                    </w:tc>
                  </w:tr>
                  <w:tr w:rsidR="00E82A3C" w:rsidRPr="00E82A3C" w:rsidTr="00CF5827">
                    <w:trPr>
                      <w:trHeight w:val="144"/>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Інформатика</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5,00</w:t>
                        </w:r>
                      </w:p>
                    </w:tc>
                    <w:tc>
                      <w:tcPr>
                        <w:tcW w:w="1808" w:type="dxa"/>
                        <w:tcBorders>
                          <w:top w:val="nil"/>
                          <w:left w:val="nil"/>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8,56</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Фізика</w:t>
                        </w:r>
                      </w:p>
                    </w:tc>
                    <w:tc>
                      <w:tcPr>
                        <w:tcW w:w="1084" w:type="dxa"/>
                        <w:tcBorders>
                          <w:top w:val="nil"/>
                          <w:left w:val="single" w:sz="8" w:space="0" w:color="auto"/>
                          <w:bottom w:val="single" w:sz="8"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2,00</w:t>
                        </w:r>
                      </w:p>
                    </w:tc>
                    <w:tc>
                      <w:tcPr>
                        <w:tcW w:w="1808" w:type="dxa"/>
                        <w:tcBorders>
                          <w:top w:val="nil"/>
                          <w:left w:val="nil"/>
                          <w:bottom w:val="nil"/>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8,82</w:t>
                        </w:r>
                      </w:p>
                    </w:tc>
                  </w:tr>
                  <w:tr w:rsidR="00E82A3C" w:rsidRPr="00E82A3C" w:rsidTr="00CF5827">
                    <w:trPr>
                      <w:trHeight w:val="171"/>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Всього</w:t>
                        </w:r>
                        <w:r w:rsidRPr="00E82A3C">
                          <w:rPr>
                            <w:rFonts w:ascii="Times New Roman" w:eastAsia="SimSun" w:hAnsi="Times New Roman" w:cs="Times New Roman"/>
                            <w:sz w:val="16"/>
                            <w:szCs w:val="16"/>
                            <w:lang w:eastAsia="zh-CN"/>
                          </w:rPr>
                          <w:tab/>
                        </w:r>
                      </w:p>
                    </w:tc>
                    <w:tc>
                      <w:tcPr>
                        <w:tcW w:w="1084" w:type="dxa"/>
                        <w:tcBorders>
                          <w:top w:val="nil"/>
                          <w:left w:val="single" w:sz="8" w:space="0" w:color="auto"/>
                          <w:bottom w:val="single" w:sz="8"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8,55</w:t>
                        </w:r>
                      </w:p>
                    </w:tc>
                    <w:tc>
                      <w:tcPr>
                        <w:tcW w:w="1808" w:type="dxa"/>
                        <w:tcBorders>
                          <w:top w:val="single" w:sz="8" w:space="0" w:color="auto"/>
                          <w:left w:val="nil"/>
                          <w:bottom w:val="single" w:sz="8"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8,32</w:t>
                        </w:r>
                      </w:p>
                    </w:tc>
                  </w:tr>
                </w:tbl>
                <w:p w:rsidR="00E82A3C" w:rsidRPr="00E82A3C" w:rsidRDefault="00E82A3C" w:rsidP="00E82A3C">
                  <w:pPr>
                    <w:jc w:val="both"/>
                    <w:rPr>
                      <w:noProof/>
                      <w:sz w:val="28"/>
                      <w:szCs w:val="28"/>
                    </w:rPr>
                  </w:pPr>
                </w:p>
              </w:tc>
              <w:tc>
                <w:tcPr>
                  <w:tcW w:w="4627" w:type="dxa"/>
                </w:tcPr>
                <w:tbl>
                  <w:tblPr>
                    <w:tblW w:w="4246" w:type="dxa"/>
                    <w:tblInd w:w="4" w:type="dxa"/>
                    <w:tblLook w:val="04A0" w:firstRow="1" w:lastRow="0" w:firstColumn="1" w:lastColumn="0" w:noHBand="0" w:noVBand="1"/>
                  </w:tblPr>
                  <w:tblGrid>
                    <w:gridCol w:w="1294"/>
                    <w:gridCol w:w="1321"/>
                    <w:gridCol w:w="1724"/>
                  </w:tblGrid>
                  <w:tr w:rsidR="00E82A3C" w:rsidRPr="00E82A3C" w:rsidTr="00CF5827">
                    <w:trPr>
                      <w:trHeight w:val="1020"/>
                    </w:trPr>
                    <w:tc>
                      <w:tcPr>
                        <w:tcW w:w="1354" w:type="dxa"/>
                        <w:tcBorders>
                          <w:top w:val="single" w:sz="4" w:space="0" w:color="auto"/>
                          <w:left w:val="single" w:sz="4" w:space="0" w:color="auto"/>
                          <w:bottom w:val="single" w:sz="4" w:space="0" w:color="auto"/>
                          <w:right w:val="single" w:sz="4" w:space="0" w:color="auto"/>
                        </w:tcBorders>
                        <w:shd w:val="clear" w:color="CCFFFF" w:fill="FFFF99"/>
                        <w:noWrap/>
                        <w:vAlign w:val="center"/>
                        <w:hideMark/>
                      </w:tcPr>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Предмети</w:t>
                        </w:r>
                      </w:p>
                    </w:tc>
                    <w:tc>
                      <w:tcPr>
                        <w:tcW w:w="1084"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Рівень кваліфікаційної категорії вчителів</w:t>
                        </w:r>
                      </w:p>
                    </w:tc>
                    <w:tc>
                      <w:tcPr>
                        <w:tcW w:w="1808" w:type="dxa"/>
                        <w:tcBorders>
                          <w:top w:val="single" w:sz="4" w:space="0" w:color="auto"/>
                          <w:left w:val="single" w:sz="4" w:space="0" w:color="auto"/>
                          <w:bottom w:val="single" w:sz="4" w:space="0" w:color="auto"/>
                          <w:right w:val="single" w:sz="4" w:space="0" w:color="auto"/>
                        </w:tcBorders>
                        <w:shd w:val="clear" w:color="CCFFFF" w:fill="FFFF99"/>
                        <w:vAlign w:val="center"/>
                        <w:hideMark/>
                      </w:tcPr>
                      <w:p w:rsidR="00E82A3C" w:rsidRPr="00E82A3C" w:rsidRDefault="00E82A3C" w:rsidP="00E82A3C">
                        <w:pPr>
                          <w:suppressAutoHyphens/>
                          <w:spacing w:after="0" w:line="240" w:lineRule="auto"/>
                          <w:ind w:right="-16"/>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 xml:space="preserve">Рівень навчальних досягнень учнів </w:t>
                        </w:r>
                      </w:p>
                      <w:p w:rsidR="00E82A3C" w:rsidRPr="00E82A3C" w:rsidRDefault="00E82A3C" w:rsidP="00E82A3C">
                        <w:pPr>
                          <w:suppressAutoHyphens/>
                          <w:spacing w:after="0" w:line="240" w:lineRule="auto"/>
                          <w:jc w:val="center"/>
                          <w:rPr>
                            <w:rFonts w:ascii="Times New Roman" w:eastAsia="SimSun" w:hAnsi="Times New Roman" w:cs="Times New Roman"/>
                            <w:b/>
                            <w:sz w:val="16"/>
                            <w:szCs w:val="16"/>
                            <w:lang w:eastAsia="zh-CN"/>
                          </w:rPr>
                        </w:pPr>
                        <w:r w:rsidRPr="00E82A3C">
                          <w:rPr>
                            <w:rFonts w:ascii="Times New Roman" w:eastAsia="SimSun" w:hAnsi="Times New Roman" w:cs="Times New Roman"/>
                            <w:b/>
                            <w:sz w:val="16"/>
                            <w:szCs w:val="16"/>
                            <w:lang w:eastAsia="zh-CN"/>
                          </w:rPr>
                          <w:t>(ІІ семестр)</w:t>
                        </w:r>
                      </w:p>
                    </w:tc>
                  </w:tr>
                  <w:tr w:rsidR="00E82A3C" w:rsidRPr="00E82A3C" w:rsidTr="00CF5827">
                    <w:trPr>
                      <w:trHeight w:val="166"/>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Алгебра</w:t>
                        </w:r>
                      </w:p>
                    </w:tc>
                    <w:tc>
                      <w:tcPr>
                        <w:tcW w:w="1084" w:type="dxa"/>
                        <w:tcBorders>
                          <w:top w:val="single" w:sz="8" w:space="0" w:color="auto"/>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9,47</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Хімія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9,20</w:t>
                        </w:r>
                      </w:p>
                    </w:tc>
                  </w:tr>
                  <w:tr w:rsidR="00E82A3C" w:rsidRPr="00E82A3C" w:rsidTr="00CF5827">
                    <w:trPr>
                      <w:trHeight w:val="149"/>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Історія України</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8,27</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Геометрія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9,47</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Українська мова</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8,93</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Географія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8,76</w:t>
                        </w:r>
                      </w:p>
                    </w:tc>
                  </w:tr>
                  <w:tr w:rsidR="00E82A3C" w:rsidRPr="00E82A3C" w:rsidTr="00CF5827">
                    <w:trPr>
                      <w:trHeight w:val="153"/>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Іноземна мова</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8,00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9,09</w:t>
                        </w:r>
                      </w:p>
                    </w:tc>
                  </w:tr>
                  <w:tr w:rsidR="00E82A3C" w:rsidRPr="00E82A3C" w:rsidTr="00CF5827">
                    <w:trPr>
                      <w:trHeight w:val="140"/>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Біологія</w:t>
                        </w:r>
                      </w:p>
                    </w:tc>
                    <w:tc>
                      <w:tcPr>
                        <w:tcW w:w="1084" w:type="dxa"/>
                        <w:tcBorders>
                          <w:top w:val="nil"/>
                          <w:left w:val="single" w:sz="8" w:space="0" w:color="auto"/>
                          <w:bottom w:val="single" w:sz="4"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9,20</w:t>
                        </w:r>
                      </w:p>
                    </w:tc>
                  </w:tr>
                  <w:tr w:rsidR="00E82A3C" w:rsidRPr="00E82A3C" w:rsidTr="00CF5827">
                    <w:trPr>
                      <w:trHeight w:val="144"/>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Інформатика</w:t>
                        </w:r>
                      </w:p>
                    </w:tc>
                    <w:tc>
                      <w:tcPr>
                        <w:tcW w:w="1084"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5,00</w:t>
                        </w:r>
                      </w:p>
                    </w:tc>
                    <w:tc>
                      <w:tcPr>
                        <w:tcW w:w="1808" w:type="dxa"/>
                        <w:tcBorders>
                          <w:top w:val="nil"/>
                          <w:left w:val="nil"/>
                          <w:bottom w:val="single" w:sz="4"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9,75</w:t>
                        </w:r>
                      </w:p>
                    </w:tc>
                  </w:tr>
                  <w:tr w:rsidR="00E82A3C" w:rsidRPr="00E82A3C" w:rsidTr="00CF5827">
                    <w:trPr>
                      <w:trHeight w:val="97"/>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Фізика</w:t>
                        </w:r>
                      </w:p>
                    </w:tc>
                    <w:tc>
                      <w:tcPr>
                        <w:tcW w:w="1084" w:type="dxa"/>
                        <w:tcBorders>
                          <w:top w:val="nil"/>
                          <w:left w:val="single" w:sz="8" w:space="0" w:color="auto"/>
                          <w:bottom w:val="single" w:sz="8"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11,00</w:t>
                        </w:r>
                      </w:p>
                    </w:tc>
                    <w:tc>
                      <w:tcPr>
                        <w:tcW w:w="1808" w:type="dxa"/>
                        <w:tcBorders>
                          <w:top w:val="nil"/>
                          <w:left w:val="nil"/>
                          <w:bottom w:val="nil"/>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9,36</w:t>
                        </w:r>
                      </w:p>
                    </w:tc>
                  </w:tr>
                  <w:tr w:rsidR="00E82A3C" w:rsidRPr="00E82A3C" w:rsidTr="00CF5827">
                    <w:trPr>
                      <w:trHeight w:val="171"/>
                    </w:trPr>
                    <w:tc>
                      <w:tcPr>
                        <w:tcW w:w="1354" w:type="dxa"/>
                        <w:tcBorders>
                          <w:top w:val="single" w:sz="4" w:space="0" w:color="auto"/>
                          <w:left w:val="single" w:sz="4" w:space="0" w:color="auto"/>
                          <w:bottom w:val="single" w:sz="4" w:space="0" w:color="auto"/>
                          <w:right w:val="single" w:sz="4" w:space="0" w:color="auto"/>
                        </w:tcBorders>
                        <w:shd w:val="clear" w:color="auto" w:fill="auto"/>
                        <w:vAlign w:val="center"/>
                      </w:tcPr>
                      <w:p w:rsidR="00E82A3C" w:rsidRPr="00E82A3C" w:rsidRDefault="00E82A3C" w:rsidP="00E82A3C">
                        <w:pPr>
                          <w:suppressAutoHyphens/>
                          <w:spacing w:after="0" w:line="240" w:lineRule="auto"/>
                          <w:rPr>
                            <w:rFonts w:ascii="Times New Roman" w:eastAsia="SimSun" w:hAnsi="Times New Roman" w:cs="Times New Roman"/>
                            <w:sz w:val="16"/>
                            <w:szCs w:val="16"/>
                            <w:lang w:eastAsia="zh-CN"/>
                          </w:rPr>
                        </w:pPr>
                        <w:r w:rsidRPr="00E82A3C">
                          <w:rPr>
                            <w:rFonts w:ascii="Times New Roman" w:eastAsia="SimSun" w:hAnsi="Times New Roman" w:cs="Times New Roman"/>
                            <w:sz w:val="16"/>
                            <w:szCs w:val="16"/>
                            <w:lang w:eastAsia="zh-CN"/>
                          </w:rPr>
                          <w:t>Всього</w:t>
                        </w:r>
                        <w:r w:rsidRPr="00E82A3C">
                          <w:rPr>
                            <w:rFonts w:ascii="Times New Roman" w:eastAsia="SimSun" w:hAnsi="Times New Roman" w:cs="Times New Roman"/>
                            <w:sz w:val="16"/>
                            <w:szCs w:val="16"/>
                            <w:lang w:eastAsia="zh-CN"/>
                          </w:rPr>
                          <w:tab/>
                        </w:r>
                      </w:p>
                    </w:tc>
                    <w:tc>
                      <w:tcPr>
                        <w:tcW w:w="1084" w:type="dxa"/>
                        <w:tcBorders>
                          <w:top w:val="nil"/>
                          <w:left w:val="single" w:sz="8" w:space="0" w:color="auto"/>
                          <w:bottom w:val="single" w:sz="8" w:space="0" w:color="auto"/>
                          <w:right w:val="single" w:sz="8" w:space="0" w:color="auto"/>
                        </w:tcBorders>
                        <w:shd w:val="clear" w:color="auto" w:fill="auto"/>
                        <w:noWrap/>
                        <w:vAlign w:val="center"/>
                      </w:tcPr>
                      <w:p w:rsidR="00E82A3C" w:rsidRPr="00E82A3C" w:rsidRDefault="00E82A3C" w:rsidP="00E82A3C">
                        <w:pPr>
                          <w:spacing w:after="0" w:line="240" w:lineRule="auto"/>
                          <w:jc w:val="center"/>
                          <w:rPr>
                            <w:rFonts w:ascii="Times New Roman" w:eastAsia="Times New Roman" w:hAnsi="Times New Roman" w:cs="Times New Roman"/>
                            <w:sz w:val="16"/>
                            <w:szCs w:val="16"/>
                            <w:lang w:val="ru-RU" w:eastAsia="ru-RU"/>
                          </w:rPr>
                        </w:pPr>
                        <w:r w:rsidRPr="00E82A3C">
                          <w:rPr>
                            <w:rFonts w:ascii="Times New Roman" w:eastAsia="Times New Roman" w:hAnsi="Times New Roman" w:cs="Times New Roman"/>
                            <w:sz w:val="16"/>
                            <w:szCs w:val="16"/>
                            <w:lang w:val="ru-RU" w:eastAsia="ru-RU"/>
                          </w:rPr>
                          <w:t>10,18</w:t>
                        </w:r>
                      </w:p>
                    </w:tc>
                    <w:tc>
                      <w:tcPr>
                        <w:tcW w:w="1808" w:type="dxa"/>
                        <w:tcBorders>
                          <w:top w:val="single" w:sz="8" w:space="0" w:color="000000"/>
                          <w:left w:val="nil"/>
                          <w:bottom w:val="single" w:sz="8" w:space="0" w:color="000000"/>
                          <w:right w:val="single" w:sz="8" w:space="0" w:color="000000"/>
                        </w:tcBorders>
                        <w:shd w:val="clear" w:color="auto" w:fill="auto"/>
                        <w:noWrap/>
                        <w:vAlign w:val="center"/>
                      </w:tcPr>
                      <w:p w:rsidR="00E82A3C" w:rsidRPr="00E82A3C" w:rsidRDefault="00E82A3C" w:rsidP="00E82A3C">
                        <w:pPr>
                          <w:suppressAutoHyphens/>
                          <w:spacing w:after="0" w:line="240" w:lineRule="auto"/>
                          <w:jc w:val="center"/>
                          <w:rPr>
                            <w:rFonts w:ascii="Times New Roman" w:eastAsia="SimSun" w:hAnsi="Times New Roman" w:cs="Times New Roman"/>
                            <w:sz w:val="16"/>
                            <w:szCs w:val="16"/>
                            <w:lang w:val="ru-RU" w:eastAsia="zh-CN"/>
                          </w:rPr>
                        </w:pPr>
                        <w:r w:rsidRPr="00E82A3C">
                          <w:rPr>
                            <w:rFonts w:ascii="Times New Roman" w:eastAsia="SimSun" w:hAnsi="Times New Roman" w:cs="Times New Roman"/>
                            <w:sz w:val="16"/>
                            <w:szCs w:val="16"/>
                            <w:lang w:val="ru-RU" w:eastAsia="zh-CN"/>
                          </w:rPr>
                          <w:t>9,15</w:t>
                        </w:r>
                      </w:p>
                    </w:tc>
                  </w:tr>
                </w:tbl>
                <w:p w:rsidR="00E82A3C" w:rsidRPr="00E82A3C" w:rsidRDefault="00E82A3C" w:rsidP="00E82A3C">
                  <w:pPr>
                    <w:jc w:val="both"/>
                    <w:rPr>
                      <w:noProof/>
                      <w:sz w:val="28"/>
                      <w:szCs w:val="28"/>
                    </w:rPr>
                  </w:pPr>
                </w:p>
              </w:tc>
            </w:tr>
          </w:tbl>
          <w:p w:rsidR="00E82A3C" w:rsidRPr="007A447C" w:rsidRDefault="00E82A3C" w:rsidP="007A447C">
            <w:pPr>
              <w:spacing w:after="0" w:line="240" w:lineRule="auto"/>
              <w:jc w:val="center"/>
              <w:rPr>
                <w:rFonts w:ascii="Times New Roman" w:eastAsia="Times New Roman" w:hAnsi="Times New Roman" w:cs="Times New Roman"/>
                <w:bCs/>
                <w:sz w:val="24"/>
                <w:szCs w:val="24"/>
                <w:lang w:eastAsia="uk-UA"/>
              </w:rPr>
            </w:pPr>
          </w:p>
          <w:p w:rsidR="007A447C" w:rsidRPr="007A447C" w:rsidRDefault="007A447C" w:rsidP="007A447C">
            <w:pPr>
              <w:spacing w:after="0" w:line="240" w:lineRule="auto"/>
              <w:jc w:val="center"/>
              <w:rPr>
                <w:rFonts w:ascii="Times New Roman" w:eastAsia="Times New Roman" w:hAnsi="Times New Roman" w:cs="Times New Roman"/>
                <w:bCs/>
                <w:sz w:val="24"/>
                <w:szCs w:val="24"/>
                <w:lang w:eastAsia="uk-UA"/>
              </w:rPr>
            </w:pPr>
          </w:p>
        </w:tc>
        <w:tc>
          <w:tcPr>
            <w:tcW w:w="256" w:type="dxa"/>
            <w:tcBorders>
              <w:top w:val="nil"/>
              <w:left w:val="nil"/>
              <w:bottom w:val="nil"/>
              <w:right w:val="nil"/>
            </w:tcBorders>
          </w:tcPr>
          <w:p w:rsidR="007A447C" w:rsidRPr="007A447C" w:rsidRDefault="007A447C" w:rsidP="007A447C">
            <w:pPr>
              <w:spacing w:after="0" w:line="240" w:lineRule="auto"/>
              <w:jc w:val="center"/>
              <w:rPr>
                <w:rFonts w:ascii="Times New Roman" w:eastAsia="Times New Roman" w:hAnsi="Times New Roman" w:cs="Times New Roman"/>
                <w:b/>
                <w:bCs/>
                <w:sz w:val="24"/>
                <w:szCs w:val="24"/>
                <w:lang w:eastAsia="uk-UA"/>
              </w:rPr>
            </w:pPr>
          </w:p>
        </w:tc>
      </w:tr>
    </w:tbl>
    <w:tbl>
      <w:tblPr>
        <w:tblStyle w:val="67"/>
        <w:tblW w:w="9266" w:type="dxa"/>
        <w:tblInd w:w="113" w:type="dxa"/>
        <w:tblLayout w:type="fixed"/>
        <w:tblLook w:val="04A0" w:firstRow="1" w:lastRow="0" w:firstColumn="1" w:lastColumn="0" w:noHBand="0" w:noVBand="1"/>
      </w:tblPr>
      <w:tblGrid>
        <w:gridCol w:w="4584"/>
        <w:gridCol w:w="4682"/>
      </w:tblGrid>
      <w:tr w:rsidR="00E82A3C" w:rsidTr="00E82A3C">
        <w:trPr>
          <w:trHeight w:val="3460"/>
        </w:trPr>
        <w:tc>
          <w:tcPr>
            <w:tcW w:w="4584" w:type="dxa"/>
          </w:tcPr>
          <w:p w:rsidR="00E82A3C" w:rsidRDefault="00E82A3C" w:rsidP="00CF5827">
            <w:pPr>
              <w:ind w:left="-641" w:firstLine="641"/>
              <w:jc w:val="both"/>
              <w:rPr>
                <w:noProof/>
                <w:sz w:val="28"/>
                <w:szCs w:val="28"/>
              </w:rPr>
            </w:pPr>
            <w:r>
              <w:rPr>
                <w:noProof/>
                <w:lang w:eastAsia="ru-RU"/>
              </w:rPr>
              <w:lastRenderedPageBreak/>
              <w:drawing>
                <wp:inline distT="0" distB="0" distL="0" distR="0" wp14:anchorId="721C339D" wp14:editId="3EF50F70">
                  <wp:extent cx="2940050" cy="2724150"/>
                  <wp:effectExtent l="0" t="0" r="0" b="0"/>
                  <wp:docPr id="14"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c>
          <w:tcPr>
            <w:tcW w:w="4682" w:type="dxa"/>
          </w:tcPr>
          <w:p w:rsidR="00E82A3C" w:rsidRDefault="00E82A3C" w:rsidP="00CF5827">
            <w:pPr>
              <w:jc w:val="both"/>
              <w:rPr>
                <w:noProof/>
                <w:sz w:val="28"/>
                <w:szCs w:val="28"/>
              </w:rPr>
            </w:pPr>
            <w:r>
              <w:rPr>
                <w:noProof/>
                <w:lang w:eastAsia="ru-RU"/>
              </w:rPr>
              <w:drawing>
                <wp:inline distT="0" distB="0" distL="0" distR="0" wp14:anchorId="5A5E09D6" wp14:editId="64AC41E3">
                  <wp:extent cx="2835910" cy="2622550"/>
                  <wp:effectExtent l="0" t="0" r="0"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7A447C" w:rsidRPr="007A447C" w:rsidRDefault="007A447C" w:rsidP="007A447C">
      <w:pPr>
        <w:spacing w:after="0" w:line="240" w:lineRule="auto"/>
        <w:ind w:left="720"/>
        <w:contextualSpacing/>
        <w:jc w:val="both"/>
        <w:rPr>
          <w:rFonts w:ascii="Times New Roman" w:eastAsia="Calibri" w:hAnsi="Times New Roman" w:cs="Times New Roman"/>
          <w:sz w:val="24"/>
          <w:szCs w:val="24"/>
          <w:lang w:val="ru-RU" w:eastAsia="ru-RU"/>
        </w:rPr>
      </w:pPr>
    </w:p>
    <w:p w:rsidR="00D85137" w:rsidRPr="00D85137" w:rsidRDefault="00B868EF" w:rsidP="00D85137">
      <w:pPr>
        <w:spacing w:after="0" w:line="240" w:lineRule="auto"/>
        <w:jc w:val="both"/>
        <w:rPr>
          <w:rFonts w:ascii="Times New Roman" w:eastAsia="Times New Roman" w:hAnsi="Times New Roman" w:cs="Times New Roman"/>
          <w:noProof/>
          <w:sz w:val="28"/>
          <w:szCs w:val="28"/>
          <w:lang w:eastAsia="ru-RU"/>
        </w:rPr>
      </w:pPr>
      <w:r>
        <w:rPr>
          <w:rFonts w:ascii="Times New Roman" w:eastAsia="Times New Roman" w:hAnsi="Times New Roman" w:cs="Times New Roman"/>
          <w:noProof/>
          <w:sz w:val="28"/>
          <w:szCs w:val="28"/>
          <w:lang w:eastAsia="ru-RU"/>
        </w:rPr>
        <w:t xml:space="preserve">           </w:t>
      </w:r>
      <w:r w:rsidR="00D85137" w:rsidRPr="00D85137">
        <w:rPr>
          <w:rFonts w:ascii="Times New Roman" w:eastAsia="Times New Roman" w:hAnsi="Times New Roman" w:cs="Times New Roman"/>
          <w:noProof/>
          <w:sz w:val="28"/>
          <w:szCs w:val="28"/>
          <w:lang w:eastAsia="ru-RU"/>
        </w:rPr>
        <w:t>До І квадранту (рівень навчальних досягнень учнів знаходиться у відповідності до рівня кваліфікації вчителів) належить географія  (вчитель Алєксєєнко О.О.), хімія (вчитель Зарянська Т.І.), біологія (Борисенко І.Б.),  українська мова (вчителі Рудіч Л.Г., Свидло О.М.), з геометрії, алгебри (вчитель Набока Т.І.), фізика (вчитель Тихонова Л.В.) та історія України (вчитель Рибянцева Н.І.).  До ІІ квадранту – інформатика (Пархомчук В.О.), англійська мова (Божок М.В.). До ІІІ та  ІV квадрантів  не  належить жоден з предметів.</w:t>
      </w:r>
    </w:p>
    <w:p w:rsidR="00D85137" w:rsidRPr="00D85137" w:rsidRDefault="00D85137" w:rsidP="00D85137">
      <w:pPr>
        <w:spacing w:after="0" w:line="240" w:lineRule="auto"/>
        <w:jc w:val="both"/>
        <w:rPr>
          <w:rFonts w:ascii="Times New Roman" w:eastAsia="Times New Roman" w:hAnsi="Times New Roman" w:cs="Times New Roman"/>
          <w:noProof/>
          <w:sz w:val="28"/>
          <w:szCs w:val="28"/>
          <w:lang w:eastAsia="ru-RU"/>
        </w:rPr>
      </w:pPr>
      <w:r w:rsidRPr="00D85137">
        <w:rPr>
          <w:rFonts w:ascii="Times New Roman" w:eastAsia="Times New Roman" w:hAnsi="Times New Roman" w:cs="Times New Roman"/>
          <w:noProof/>
          <w:color w:val="FF0000"/>
          <w:sz w:val="28"/>
          <w:szCs w:val="28"/>
          <w:lang w:eastAsia="ru-RU"/>
        </w:rPr>
        <w:t xml:space="preserve">         </w:t>
      </w:r>
      <w:r w:rsidRPr="00D85137">
        <w:rPr>
          <w:rFonts w:ascii="Times New Roman" w:eastAsia="Times New Roman" w:hAnsi="Times New Roman" w:cs="Times New Roman"/>
          <w:noProof/>
          <w:sz w:val="28"/>
          <w:szCs w:val="28"/>
          <w:lang w:eastAsia="ru-RU"/>
        </w:rPr>
        <w:t xml:space="preserve"> Серед причин невідповідності рівня кваліфікації педагогічних працівників та рівня навчальних досягнень учнів (ІІ та І</w:t>
      </w:r>
      <w:r w:rsidRPr="00D85137">
        <w:rPr>
          <w:rFonts w:ascii="Times New Roman" w:eastAsia="Times New Roman" w:hAnsi="Times New Roman" w:cs="Times New Roman"/>
          <w:noProof/>
          <w:sz w:val="28"/>
          <w:szCs w:val="28"/>
          <w:lang w:val="en-US" w:eastAsia="ru-RU"/>
        </w:rPr>
        <w:t>V</w:t>
      </w:r>
      <w:r w:rsidRPr="00D85137">
        <w:rPr>
          <w:rFonts w:ascii="Times New Roman" w:eastAsia="Times New Roman" w:hAnsi="Times New Roman" w:cs="Times New Roman"/>
          <w:noProof/>
          <w:sz w:val="28"/>
          <w:szCs w:val="28"/>
          <w:lang w:eastAsia="ru-RU"/>
        </w:rPr>
        <w:t xml:space="preserve"> квадрант):</w:t>
      </w:r>
    </w:p>
    <w:p w:rsidR="00D85137" w:rsidRPr="00D85137" w:rsidRDefault="00D85137" w:rsidP="00D85137">
      <w:pPr>
        <w:numPr>
          <w:ilvl w:val="0"/>
          <w:numId w:val="13"/>
        </w:numPr>
        <w:spacing w:after="0" w:line="240" w:lineRule="auto"/>
        <w:contextualSpacing/>
        <w:jc w:val="both"/>
        <w:rPr>
          <w:rFonts w:ascii="Times New Roman" w:eastAsia="Times New Roman" w:hAnsi="Times New Roman" w:cs="Times New Roman"/>
          <w:noProof/>
          <w:sz w:val="28"/>
          <w:szCs w:val="28"/>
          <w:lang w:eastAsia="ru-RU"/>
        </w:rPr>
      </w:pPr>
      <w:r w:rsidRPr="00D85137">
        <w:rPr>
          <w:rFonts w:ascii="Times New Roman" w:eastAsia="Times New Roman" w:hAnsi="Times New Roman" w:cs="Times New Roman"/>
          <w:noProof/>
          <w:sz w:val="28"/>
          <w:szCs w:val="28"/>
          <w:lang w:eastAsia="ru-RU"/>
        </w:rPr>
        <w:t>недостатнє знання і недотримання вчителями критеріїв оцінювання навчальних досягнень учнів у системі загальної середньої освіти (Пархомчук В.О., Тюкін М.Б.);</w:t>
      </w:r>
    </w:p>
    <w:p w:rsidR="00D85137" w:rsidRPr="00D85137" w:rsidRDefault="00D85137" w:rsidP="00D85137">
      <w:pPr>
        <w:numPr>
          <w:ilvl w:val="0"/>
          <w:numId w:val="13"/>
        </w:numPr>
        <w:spacing w:after="0" w:line="240" w:lineRule="auto"/>
        <w:contextualSpacing/>
        <w:jc w:val="both"/>
        <w:rPr>
          <w:rFonts w:ascii="Times New Roman" w:eastAsia="Times New Roman" w:hAnsi="Times New Roman" w:cs="Times New Roman"/>
          <w:noProof/>
          <w:sz w:val="28"/>
          <w:szCs w:val="28"/>
          <w:lang w:eastAsia="ru-RU"/>
        </w:rPr>
      </w:pPr>
      <w:r w:rsidRPr="00D85137">
        <w:rPr>
          <w:rFonts w:ascii="Times New Roman" w:eastAsia="Times New Roman" w:hAnsi="Times New Roman" w:cs="Times New Roman"/>
          <w:noProof/>
          <w:sz w:val="28"/>
          <w:szCs w:val="28"/>
          <w:lang w:eastAsia="ru-RU"/>
        </w:rPr>
        <w:lastRenderedPageBreak/>
        <w:t>недостатня індивідуальна робота з предмету, несистематичне застосування засобів мотивації з урахуванням вікових особливостей здобувачів освіти (вчителі Рибянцева Н.І., Турчина І.О., Набока Т.І.).</w:t>
      </w:r>
    </w:p>
    <w:p w:rsidR="00D85137" w:rsidRPr="00D85137" w:rsidRDefault="00D85137" w:rsidP="00D85137">
      <w:pPr>
        <w:spacing w:after="0" w:line="240" w:lineRule="auto"/>
        <w:ind w:left="360"/>
        <w:jc w:val="both"/>
        <w:rPr>
          <w:rFonts w:ascii="Times New Roman" w:eastAsia="Times New Roman" w:hAnsi="Times New Roman" w:cs="Times New Roman"/>
          <w:noProof/>
          <w:sz w:val="28"/>
          <w:szCs w:val="28"/>
          <w:lang w:eastAsia="ru-RU"/>
        </w:rPr>
      </w:pPr>
      <w:r w:rsidRPr="00D85137">
        <w:rPr>
          <w:rFonts w:ascii="Times New Roman" w:eastAsia="Times New Roman" w:hAnsi="Times New Roman" w:cs="Times New Roman"/>
          <w:noProof/>
          <w:sz w:val="28"/>
          <w:szCs w:val="28"/>
          <w:lang w:eastAsia="ru-RU"/>
        </w:rPr>
        <w:t>Адміністрації ліцею необхідно:</w:t>
      </w:r>
    </w:p>
    <w:p w:rsidR="00D85137" w:rsidRPr="00D85137" w:rsidRDefault="00D85137" w:rsidP="00D85137">
      <w:pPr>
        <w:numPr>
          <w:ilvl w:val="0"/>
          <w:numId w:val="13"/>
        </w:numPr>
        <w:spacing w:after="0" w:line="240" w:lineRule="auto"/>
        <w:contextualSpacing/>
        <w:jc w:val="both"/>
        <w:rPr>
          <w:rFonts w:ascii="Times New Roman" w:eastAsia="Times New Roman" w:hAnsi="Times New Roman" w:cs="Times New Roman"/>
          <w:noProof/>
          <w:sz w:val="28"/>
          <w:szCs w:val="28"/>
          <w:lang w:eastAsia="ru-RU"/>
        </w:rPr>
      </w:pPr>
      <w:r w:rsidRPr="00D85137">
        <w:rPr>
          <w:rFonts w:ascii="Times New Roman" w:eastAsia="Times New Roman" w:hAnsi="Times New Roman" w:cs="Times New Roman"/>
          <w:noProof/>
          <w:sz w:val="28"/>
          <w:szCs w:val="28"/>
          <w:lang w:eastAsia="ru-RU"/>
        </w:rPr>
        <w:t>при проведенні атестації приділяти більше уваги вивченню і аналізу результатів педагогічної діяльності вчителів у питанні запровадження формувального оцінювання;</w:t>
      </w:r>
    </w:p>
    <w:p w:rsidR="00D85137" w:rsidRPr="00D85137" w:rsidRDefault="00D85137" w:rsidP="00D85137">
      <w:pPr>
        <w:numPr>
          <w:ilvl w:val="0"/>
          <w:numId w:val="13"/>
        </w:numPr>
        <w:spacing w:after="0" w:line="240" w:lineRule="auto"/>
        <w:contextualSpacing/>
        <w:jc w:val="both"/>
        <w:rPr>
          <w:rFonts w:ascii="Times New Roman" w:eastAsia="Times New Roman" w:hAnsi="Times New Roman" w:cs="Times New Roman"/>
          <w:noProof/>
          <w:sz w:val="28"/>
          <w:szCs w:val="28"/>
          <w:lang w:val="ru-RU" w:eastAsia="ru-RU"/>
        </w:rPr>
      </w:pPr>
      <w:r w:rsidRPr="00D85137">
        <w:rPr>
          <w:rFonts w:ascii="Times New Roman" w:eastAsia="Times New Roman" w:hAnsi="Times New Roman" w:cs="Times New Roman"/>
          <w:noProof/>
          <w:sz w:val="28"/>
          <w:szCs w:val="28"/>
          <w:lang w:val="ru-RU" w:eastAsia="ru-RU"/>
        </w:rPr>
        <w:t>залучити практичного психолога до консультативної роботи щодо підвищення мотивації окремих учнів;</w:t>
      </w:r>
    </w:p>
    <w:p w:rsidR="00D85137" w:rsidRPr="00D85137" w:rsidRDefault="00D85137" w:rsidP="00D85137">
      <w:pPr>
        <w:numPr>
          <w:ilvl w:val="0"/>
          <w:numId w:val="13"/>
        </w:numPr>
        <w:suppressAutoHyphens/>
        <w:spacing w:after="0" w:line="240" w:lineRule="auto"/>
        <w:contextualSpacing/>
        <w:jc w:val="both"/>
        <w:rPr>
          <w:rFonts w:ascii="Times New Roman" w:eastAsia="SimSun" w:hAnsi="Times New Roman" w:cs="Times New Roman"/>
          <w:sz w:val="28"/>
          <w:szCs w:val="28"/>
          <w:lang w:val="ru-RU" w:eastAsia="zh-CN"/>
        </w:rPr>
      </w:pPr>
      <w:r w:rsidRPr="00D85137">
        <w:rPr>
          <w:rFonts w:ascii="Times New Roman" w:eastAsia="Times New Roman" w:hAnsi="Times New Roman" w:cs="Times New Roman"/>
          <w:noProof/>
          <w:sz w:val="28"/>
          <w:szCs w:val="28"/>
          <w:lang w:val="ru-RU" w:eastAsia="ru-RU"/>
        </w:rPr>
        <w:t>підвищувати самооцінку вчителів та зацікавленість їх у результатах праці.</w:t>
      </w:r>
    </w:p>
    <w:p w:rsidR="0001157B" w:rsidRPr="00B9446B" w:rsidRDefault="0001157B" w:rsidP="008D51F7">
      <w:pPr>
        <w:spacing w:after="0" w:line="240" w:lineRule="auto"/>
        <w:jc w:val="center"/>
        <w:rPr>
          <w:rFonts w:ascii="Times New Roman" w:eastAsia="Times New Roman" w:hAnsi="Times New Roman" w:cs="Times New Roman"/>
          <w:bCs/>
          <w:color w:val="000000"/>
          <w:sz w:val="28"/>
          <w:szCs w:val="28"/>
          <w:lang w:eastAsia="ru-RU"/>
        </w:rPr>
      </w:pPr>
      <w:r w:rsidRPr="00B9446B">
        <w:rPr>
          <w:rFonts w:ascii="Times New Roman" w:eastAsia="Times New Roman" w:hAnsi="Times New Roman" w:cs="Times New Roman"/>
          <w:bCs/>
          <w:color w:val="000000"/>
          <w:sz w:val="28"/>
          <w:szCs w:val="28"/>
          <w:lang w:eastAsia="ru-RU"/>
        </w:rPr>
        <w:t>Організаційний (поточний ) контроль</w:t>
      </w:r>
    </w:p>
    <w:p w:rsidR="0001157B" w:rsidRPr="0001157B" w:rsidRDefault="000D0363" w:rsidP="000D0363">
      <w:pPr>
        <w:widowControl w:val="0"/>
        <w:tabs>
          <w:tab w:val="left" w:pos="567"/>
          <w:tab w:val="left" w:pos="1069"/>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 xml:space="preserve">        </w:t>
      </w:r>
      <w:r w:rsidR="0001157B" w:rsidRPr="0001157B">
        <w:rPr>
          <w:rFonts w:ascii="Times New Roman" w:eastAsia="Times New Roman" w:hAnsi="Times New Roman" w:cs="Times New Roman"/>
          <w:color w:val="000000"/>
          <w:sz w:val="28"/>
          <w:szCs w:val="28"/>
          <w:lang w:eastAsia="ru-RU"/>
        </w:rPr>
        <w:t xml:space="preserve">Протягом </w:t>
      </w:r>
      <w:r w:rsidR="000A774A">
        <w:rPr>
          <w:rFonts w:ascii="Times New Roman" w:eastAsia="Times New Roman" w:hAnsi="Times New Roman" w:cs="Times New Roman"/>
          <w:color w:val="000000"/>
          <w:sz w:val="28"/>
          <w:szCs w:val="28"/>
          <w:lang w:val="ru-RU" w:eastAsia="ru-RU"/>
        </w:rPr>
        <w:t>року</w:t>
      </w:r>
      <w:r w:rsidR="0001157B" w:rsidRPr="0001157B">
        <w:rPr>
          <w:rFonts w:ascii="Times New Roman" w:eastAsia="Times New Roman" w:hAnsi="Times New Roman" w:cs="Times New Roman"/>
          <w:color w:val="000000"/>
          <w:sz w:val="28"/>
          <w:szCs w:val="28"/>
          <w:lang w:eastAsia="ru-RU"/>
        </w:rPr>
        <w:t xml:space="preserve"> проводилася перевірка </w:t>
      </w:r>
      <w:r w:rsidR="00F07DA9">
        <w:rPr>
          <w:rFonts w:ascii="Times New Roman" w:eastAsia="Times New Roman" w:hAnsi="Times New Roman" w:cs="Times New Roman"/>
          <w:color w:val="000000"/>
          <w:sz w:val="28"/>
          <w:szCs w:val="28"/>
          <w:lang w:eastAsia="ru-RU"/>
        </w:rPr>
        <w:t xml:space="preserve">ведення класних </w:t>
      </w:r>
      <w:r w:rsidR="0001157B" w:rsidRPr="0001157B">
        <w:rPr>
          <w:rFonts w:ascii="Times New Roman" w:eastAsia="Times New Roman" w:hAnsi="Times New Roman" w:cs="Times New Roman"/>
          <w:color w:val="000000"/>
          <w:sz w:val="28"/>
          <w:szCs w:val="28"/>
          <w:lang w:eastAsia="ru-RU"/>
        </w:rPr>
        <w:t xml:space="preserve">журналів, видавалися накази по </w:t>
      </w:r>
      <w:r w:rsidR="00EA4772">
        <w:rPr>
          <w:rFonts w:ascii="Times New Roman" w:eastAsia="Times New Roman" w:hAnsi="Times New Roman" w:cs="Times New Roman"/>
          <w:color w:val="000000"/>
          <w:sz w:val="28"/>
          <w:szCs w:val="28"/>
          <w:lang w:eastAsia="ru-RU"/>
        </w:rPr>
        <w:t>закладу</w:t>
      </w:r>
      <w:r w:rsidR="0001157B" w:rsidRPr="0001157B">
        <w:rPr>
          <w:rFonts w:ascii="Times New Roman" w:eastAsia="Times New Roman" w:hAnsi="Times New Roman" w:cs="Times New Roman"/>
          <w:color w:val="000000"/>
          <w:sz w:val="28"/>
          <w:szCs w:val="28"/>
          <w:lang w:eastAsia="ru-RU"/>
        </w:rPr>
        <w:t xml:space="preserve">, про усунення недоліків класні керівники доповідали на нарадах. </w:t>
      </w:r>
      <w:r w:rsidR="0001157B" w:rsidRPr="0001157B">
        <w:rPr>
          <w:rFonts w:ascii="Times New Roman" w:eastAsia="Times New Roman" w:hAnsi="Times New Roman" w:cs="Times New Roman"/>
          <w:sz w:val="28"/>
          <w:szCs w:val="28"/>
          <w:lang w:eastAsia="ru-RU"/>
        </w:rPr>
        <w:t xml:space="preserve">Несвоєчасно ведуть записи у класних журналах,  допускають виправлення, закреслення, підчищання вчителі </w:t>
      </w:r>
      <w:r w:rsidR="00652975">
        <w:rPr>
          <w:rFonts w:ascii="Times New Roman" w:eastAsia="Times New Roman" w:hAnsi="Times New Roman" w:cs="Times New Roman"/>
          <w:sz w:val="28"/>
          <w:szCs w:val="28"/>
          <w:lang w:eastAsia="ru-RU"/>
        </w:rPr>
        <w:t>Пархомчук В.О</w:t>
      </w:r>
      <w:r w:rsidR="0001157B" w:rsidRPr="0001157B">
        <w:rPr>
          <w:rFonts w:ascii="Times New Roman" w:eastAsia="Times New Roman" w:hAnsi="Times New Roman" w:cs="Times New Roman"/>
          <w:sz w:val="28"/>
          <w:szCs w:val="28"/>
          <w:lang w:eastAsia="ru-RU"/>
        </w:rPr>
        <w:t xml:space="preserve">., </w:t>
      </w:r>
      <w:r w:rsidR="00652975">
        <w:rPr>
          <w:rFonts w:ascii="Times New Roman" w:eastAsia="Times New Roman" w:hAnsi="Times New Roman" w:cs="Times New Roman"/>
          <w:sz w:val="28"/>
          <w:szCs w:val="28"/>
          <w:lang w:eastAsia="ru-RU"/>
        </w:rPr>
        <w:t>Тюкін М.Б</w:t>
      </w:r>
      <w:r w:rsidR="0001157B" w:rsidRPr="0001157B">
        <w:rPr>
          <w:rFonts w:ascii="Times New Roman" w:eastAsia="Times New Roman" w:hAnsi="Times New Roman" w:cs="Times New Roman"/>
          <w:sz w:val="28"/>
          <w:szCs w:val="28"/>
          <w:lang w:eastAsia="ru-RU"/>
        </w:rPr>
        <w:t>.</w:t>
      </w:r>
    </w:p>
    <w:p w:rsidR="0001157B" w:rsidRPr="0001157B" w:rsidRDefault="000D0363" w:rsidP="000D0363">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F07DA9">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sz w:val="28"/>
          <w:szCs w:val="28"/>
          <w:lang w:eastAsia="ru-RU"/>
        </w:rPr>
        <w:t xml:space="preserve">Було перевірено планування вчителів, м/о, виконання програм і </w:t>
      </w:r>
      <w:r>
        <w:rPr>
          <w:rFonts w:ascii="Times New Roman" w:eastAsia="Times New Roman" w:hAnsi="Times New Roman" w:cs="Times New Roman"/>
          <w:sz w:val="28"/>
          <w:szCs w:val="28"/>
          <w:lang w:eastAsia="ru-RU"/>
        </w:rPr>
        <w:t xml:space="preserve">Державних </w:t>
      </w:r>
      <w:r w:rsidR="0001157B" w:rsidRPr="0001157B">
        <w:rPr>
          <w:rFonts w:ascii="Times New Roman" w:eastAsia="Times New Roman" w:hAnsi="Times New Roman" w:cs="Times New Roman"/>
          <w:sz w:val="28"/>
          <w:szCs w:val="28"/>
          <w:lang w:eastAsia="ru-RU"/>
        </w:rPr>
        <w:t>стандартів.</w:t>
      </w:r>
    </w:p>
    <w:p w:rsidR="000D0363" w:rsidRDefault="0095261A" w:rsidP="0095261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95261A">
        <w:rPr>
          <w:rFonts w:ascii="Times New Roman" w:eastAsia="Times New Roman" w:hAnsi="Times New Roman" w:cs="Times New Roman"/>
          <w:sz w:val="28"/>
          <w:szCs w:val="28"/>
          <w:lang w:eastAsia="ru-RU"/>
        </w:rPr>
        <w:t>Класні керівники налагодили комунікацію з батьками та виробили спільно з ними шляхи організації навчання для дитини. Дистанційне здійснювалось в синхронному й асинхронному режимах з використанням електронних освітніх платформ (Google Classroom, Нові Знання, HUMAN.UA), платформи "Всеукраїнська школа онлайн" і комунікаційних онлайн сервісів та інструментів (Zoom, Skype, базові сервіси Google: Gmail, Meet, YouTube та інші). На уроках використовували пізнавальні мультфільми виробництва телеканалу ПЛЮСПЛЮС про цікаві факти, досягнення, відкриття та природні ресурси України (серія «Це – наше, і це – твоє»), мовознавчі цікавинки (серія «Говоримо українською»), (серія «Добро завжди перемагає»). У виняткових випадках, коли  в  учень  не мав доступу до електронних ресурсів, то основне навчання відбувалося за телефоном чи  іншими доступними засобами спілкування.  В умовах воєнного стану здійснювався психологічний супровід всіх учасників освітнього процесу. Вчителі-предметники та практичний психолог закладу проводили мотиваційні п’ятихвилинні «ранкові зустрічі», у тому числі психологічні хвилинки для учнів усіх вікових категорій (залежно від форми навчання онлайн чи в реальному часі).</w:t>
      </w:r>
    </w:p>
    <w:p w:rsidR="0095261A" w:rsidRPr="0095261A" w:rsidRDefault="0095261A" w:rsidP="0095261A">
      <w:pPr>
        <w:spacing w:after="0" w:line="240" w:lineRule="auto"/>
        <w:jc w:val="both"/>
        <w:rPr>
          <w:rFonts w:ascii="Times New Roman" w:eastAsia="Times New Roman" w:hAnsi="Times New Roman" w:cs="Times New Roman"/>
          <w:sz w:val="28"/>
          <w:szCs w:val="28"/>
          <w:lang w:eastAsia="ru-RU"/>
        </w:rPr>
      </w:pPr>
      <w:r w:rsidRPr="0095261A">
        <w:rPr>
          <w:rFonts w:ascii="Times New Roman" w:eastAsia="Times New Roman" w:hAnsi="Times New Roman" w:cs="Times New Roman"/>
          <w:sz w:val="28"/>
          <w:szCs w:val="28"/>
          <w:lang w:eastAsia="ru-RU"/>
        </w:rPr>
        <w:t xml:space="preserve">         Адміністрація закладу організувала, координувала та здійснювала контроль за виконанням вчителями освітн</w:t>
      </w:r>
      <w:r w:rsidR="00F07DA9">
        <w:rPr>
          <w:rFonts w:ascii="Times New Roman" w:eastAsia="Times New Roman" w:hAnsi="Times New Roman" w:cs="Times New Roman"/>
          <w:sz w:val="28"/>
          <w:szCs w:val="28"/>
          <w:lang w:eastAsia="ru-RU"/>
        </w:rPr>
        <w:t>ьої</w:t>
      </w:r>
      <w:r w:rsidRPr="0095261A">
        <w:rPr>
          <w:rFonts w:ascii="Times New Roman" w:eastAsia="Times New Roman" w:hAnsi="Times New Roman" w:cs="Times New Roman"/>
          <w:sz w:val="28"/>
          <w:szCs w:val="28"/>
          <w:lang w:eastAsia="ru-RU"/>
        </w:rPr>
        <w:t xml:space="preserve"> програм</w:t>
      </w:r>
      <w:r w:rsidR="00F07DA9">
        <w:rPr>
          <w:rFonts w:ascii="Times New Roman" w:eastAsia="Times New Roman" w:hAnsi="Times New Roman" w:cs="Times New Roman"/>
          <w:sz w:val="28"/>
          <w:szCs w:val="28"/>
          <w:lang w:eastAsia="ru-RU"/>
        </w:rPr>
        <w:t>и закладу</w:t>
      </w:r>
      <w:r w:rsidRPr="0095261A">
        <w:rPr>
          <w:rFonts w:ascii="Times New Roman" w:eastAsia="Times New Roman" w:hAnsi="Times New Roman" w:cs="Times New Roman"/>
          <w:sz w:val="28"/>
          <w:szCs w:val="28"/>
          <w:lang w:eastAsia="ru-RU"/>
        </w:rPr>
        <w:t>. В умовах дистанційного навчання, з метою запобігання  екранного  перевантаження учнів,  було дещо оптимізовано розклад   порівняно з очним навчанням. Замість щоденних 7 уроків складено розклад  у середньому на 3-4 екранних уроки щодня (синхронна взаємодія), доповнені самостійною  роботою над навчальними завданнями в асинхронному режимі (дитина має  час і з'ясувати незрозумілі питання, і у власному ритмі опрацювати  завдання). Асинхронна взаємодія дозволила розміщувати навчальні матеріали в інтернеті, й учні працювали у зручний для себе час, спілкуючись один з одним та вчителем через дискусійні дошки, форуми чи електронну пошту.</w:t>
      </w:r>
    </w:p>
    <w:p w:rsidR="0095261A" w:rsidRPr="0095261A" w:rsidRDefault="006C7D4D" w:rsidP="0095261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        </w:t>
      </w:r>
      <w:r w:rsidR="0095261A" w:rsidRPr="0095261A">
        <w:rPr>
          <w:rFonts w:ascii="Times New Roman" w:eastAsia="Times New Roman" w:hAnsi="Times New Roman" w:cs="Times New Roman"/>
          <w:sz w:val="28"/>
          <w:szCs w:val="28"/>
          <w:lang w:eastAsia="ru-RU"/>
        </w:rPr>
        <w:t>Для здійснення обміну навчальними матеріалами застосовувалися будь-які пристрої та інструменти, зокрема мобільний телефон, за допомогою якого було організовано спільноту в соціальних мережах, мобільних додатках. Матеріали надсилалися електронною поштою, розміщувалися на веб-сайті закладу, зокрема відео-уроки або гіперпосилання на них.</w:t>
      </w:r>
    </w:p>
    <w:p w:rsidR="0001157B" w:rsidRPr="0001157B" w:rsidRDefault="006C7D4D" w:rsidP="0095261A">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3E316A" w:rsidRPr="003E316A">
        <w:rPr>
          <w:rFonts w:ascii="Times New Roman" w:eastAsia="Times New Roman" w:hAnsi="Times New Roman" w:cs="Times New Roman"/>
          <w:sz w:val="28"/>
          <w:szCs w:val="28"/>
          <w:lang w:eastAsia="ru-RU"/>
        </w:rPr>
        <w:t xml:space="preserve">Практичний психолог спільно з членами адміністрації багато уваги приділяли наданню допомоги вчителям при плануванні мотиваційного етапу уроку, обговорювалися засоби, що доцільно використовувати на сучасному уроці, аналізувалися дидактичні помилки. Особливу увагу було приділено урокам </w:t>
      </w:r>
      <w:r w:rsidR="0095261A">
        <w:rPr>
          <w:rFonts w:ascii="Times New Roman" w:eastAsia="Times New Roman" w:hAnsi="Times New Roman" w:cs="Times New Roman"/>
          <w:sz w:val="28"/>
          <w:szCs w:val="28"/>
          <w:lang w:eastAsia="ru-RU"/>
        </w:rPr>
        <w:t xml:space="preserve">  </w:t>
      </w:r>
      <w:r w:rsidR="003E316A" w:rsidRPr="003E316A">
        <w:rPr>
          <w:rFonts w:ascii="Times New Roman" w:eastAsia="Times New Roman" w:hAnsi="Times New Roman" w:cs="Times New Roman"/>
          <w:sz w:val="28"/>
          <w:szCs w:val="28"/>
          <w:lang w:eastAsia="ru-RU"/>
        </w:rPr>
        <w:t>в 11-</w:t>
      </w:r>
      <w:r w:rsidR="00652975">
        <w:rPr>
          <w:rFonts w:ascii="Times New Roman" w:eastAsia="Times New Roman" w:hAnsi="Times New Roman" w:cs="Times New Roman"/>
          <w:sz w:val="28"/>
          <w:szCs w:val="28"/>
          <w:lang w:eastAsia="ru-RU"/>
        </w:rPr>
        <w:t>А</w:t>
      </w:r>
      <w:r w:rsidR="003E316A" w:rsidRPr="003E316A">
        <w:rPr>
          <w:rFonts w:ascii="Times New Roman" w:eastAsia="Times New Roman" w:hAnsi="Times New Roman" w:cs="Times New Roman"/>
          <w:sz w:val="28"/>
          <w:szCs w:val="28"/>
          <w:lang w:eastAsia="ru-RU"/>
        </w:rPr>
        <w:t xml:space="preserve"> клас</w:t>
      </w:r>
      <w:r w:rsidR="00652975">
        <w:rPr>
          <w:rFonts w:ascii="Times New Roman" w:eastAsia="Times New Roman" w:hAnsi="Times New Roman" w:cs="Times New Roman"/>
          <w:sz w:val="28"/>
          <w:szCs w:val="28"/>
          <w:lang w:eastAsia="ru-RU"/>
        </w:rPr>
        <w:t>і</w:t>
      </w:r>
      <w:r w:rsidR="003E316A" w:rsidRPr="003E316A">
        <w:rPr>
          <w:rFonts w:ascii="Times New Roman" w:eastAsia="Times New Roman" w:hAnsi="Times New Roman" w:cs="Times New Roman"/>
          <w:sz w:val="28"/>
          <w:szCs w:val="28"/>
          <w:lang w:eastAsia="ru-RU"/>
        </w:rPr>
        <w:t xml:space="preserve"> та індивідуальній роботі з учителями, які працюють з випускниками щодо підготовки до </w:t>
      </w:r>
      <w:r w:rsidR="00FE0811">
        <w:rPr>
          <w:rFonts w:ascii="Times New Roman" w:eastAsia="Times New Roman" w:hAnsi="Times New Roman" w:cs="Times New Roman"/>
          <w:sz w:val="28"/>
          <w:szCs w:val="28"/>
          <w:lang w:eastAsia="ru-RU"/>
        </w:rPr>
        <w:t>НМТ</w:t>
      </w:r>
      <w:r w:rsidR="003E316A" w:rsidRPr="003E316A">
        <w:rPr>
          <w:rFonts w:ascii="Times New Roman" w:eastAsia="Times New Roman" w:hAnsi="Times New Roman" w:cs="Times New Roman"/>
          <w:sz w:val="28"/>
          <w:szCs w:val="28"/>
          <w:lang w:eastAsia="ru-RU"/>
        </w:rPr>
        <w:t>.</w:t>
      </w:r>
    </w:p>
    <w:p w:rsidR="0001157B" w:rsidRPr="001D0422" w:rsidRDefault="0001157B" w:rsidP="00B47F49">
      <w:pPr>
        <w:spacing w:before="60" w:after="60" w:line="240" w:lineRule="auto"/>
        <w:jc w:val="center"/>
        <w:rPr>
          <w:rFonts w:ascii="Times New Roman" w:eastAsia="Times New Roman" w:hAnsi="Times New Roman" w:cs="Times New Roman"/>
          <w:bCs/>
          <w:sz w:val="28"/>
          <w:szCs w:val="28"/>
          <w:lang w:eastAsia="ru-RU"/>
        </w:rPr>
      </w:pPr>
      <w:r w:rsidRPr="001D0422">
        <w:rPr>
          <w:rFonts w:ascii="Times New Roman" w:eastAsia="Times New Roman" w:hAnsi="Times New Roman" w:cs="Times New Roman"/>
          <w:bCs/>
          <w:sz w:val="28"/>
          <w:szCs w:val="28"/>
          <w:lang w:eastAsia="ru-RU"/>
        </w:rPr>
        <w:t>Тематичний контроль</w:t>
      </w:r>
    </w:p>
    <w:p w:rsidR="00ED6A30"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Під час відвідування уроків зверта</w:t>
      </w:r>
      <w:r w:rsidR="001D0422">
        <w:rPr>
          <w:rFonts w:ascii="Times New Roman" w:eastAsia="Times New Roman" w:hAnsi="Times New Roman" w:cs="Times New Roman"/>
          <w:sz w:val="28"/>
          <w:szCs w:val="28"/>
          <w:lang w:eastAsia="ru-RU"/>
        </w:rPr>
        <w:t>л</w:t>
      </w:r>
      <w:r w:rsidRPr="0001157B">
        <w:rPr>
          <w:rFonts w:ascii="Times New Roman" w:eastAsia="Times New Roman" w:hAnsi="Times New Roman" w:cs="Times New Roman"/>
          <w:sz w:val="28"/>
          <w:szCs w:val="28"/>
          <w:lang w:eastAsia="ru-RU"/>
        </w:rPr>
        <w:t>и увагу на т</w:t>
      </w:r>
      <w:r w:rsidR="00ED6A30">
        <w:rPr>
          <w:rFonts w:ascii="Times New Roman" w:eastAsia="Times New Roman" w:hAnsi="Times New Roman" w:cs="Times New Roman"/>
          <w:sz w:val="28"/>
          <w:szCs w:val="28"/>
          <w:lang w:eastAsia="ru-RU"/>
        </w:rPr>
        <w:t>акі аспекти  освітнього процесу</w:t>
      </w:r>
      <w:r w:rsidRPr="0001157B">
        <w:rPr>
          <w:rFonts w:ascii="Times New Roman" w:eastAsia="Times New Roman" w:hAnsi="Times New Roman" w:cs="Times New Roman"/>
          <w:sz w:val="28"/>
          <w:szCs w:val="28"/>
          <w:lang w:eastAsia="ru-RU"/>
        </w:rPr>
        <w:t>:</w:t>
      </w:r>
    </w:p>
    <w:p w:rsidR="0001157B" w:rsidRPr="0001157B" w:rsidRDefault="00ED6A30" w:rsidP="00B47F49">
      <w:pPr>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дотримання вимог до онлайн-уроку;</w:t>
      </w:r>
      <w:r w:rsidR="0001157B" w:rsidRPr="0001157B">
        <w:rPr>
          <w:rFonts w:ascii="Times New Roman" w:eastAsia="Times New Roman" w:hAnsi="Times New Roman" w:cs="Times New Roman"/>
          <w:sz w:val="28"/>
          <w:szCs w:val="28"/>
          <w:lang w:eastAsia="ru-RU"/>
        </w:rPr>
        <w:t xml:space="preserve"> </w:t>
      </w:r>
    </w:p>
    <w:p w:rsidR="0001157B" w:rsidRPr="0001157B" w:rsidRDefault="00ED6A30" w:rsidP="00B47F49">
      <w:pPr>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1157B" w:rsidRPr="0001157B">
        <w:rPr>
          <w:rFonts w:ascii="Times New Roman" w:eastAsia="Times New Roman" w:hAnsi="Times New Roman" w:cs="Times New Roman"/>
          <w:sz w:val="28"/>
          <w:szCs w:val="28"/>
          <w:lang w:eastAsia="ru-RU"/>
        </w:rPr>
        <w:t>рівень педагогічної, методичної, технологічної компетентності;</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w:t>
      </w:r>
      <w:r w:rsidR="00ED6A30">
        <w:rPr>
          <w:rFonts w:ascii="Times New Roman" w:eastAsia="Times New Roman" w:hAnsi="Times New Roman" w:cs="Times New Roman"/>
          <w:sz w:val="28"/>
          <w:szCs w:val="28"/>
          <w:lang w:eastAsia="ru-RU"/>
        </w:rPr>
        <w:t>розвиток критичного мислення учнів</w:t>
      </w:r>
      <w:r w:rsidRPr="0001157B">
        <w:rPr>
          <w:rFonts w:ascii="Times New Roman" w:eastAsia="Times New Roman" w:hAnsi="Times New Roman" w:cs="Times New Roman"/>
          <w:sz w:val="28"/>
          <w:szCs w:val="28"/>
          <w:lang w:eastAsia="ru-RU"/>
        </w:rPr>
        <w:t>;</w:t>
      </w:r>
    </w:p>
    <w:p w:rsidR="0001157B" w:rsidRPr="0001157B" w:rsidRDefault="0001157B" w:rsidP="000D0363">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-методи й прийоми </w:t>
      </w:r>
      <w:r w:rsidR="000D0363">
        <w:rPr>
          <w:rFonts w:ascii="Times New Roman" w:eastAsia="Times New Roman" w:hAnsi="Times New Roman" w:cs="Times New Roman"/>
          <w:sz w:val="28"/>
          <w:szCs w:val="28"/>
          <w:lang w:eastAsia="ru-RU"/>
        </w:rPr>
        <w:t>формувального оцінювання;</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-морально-психологічний клімат і емоційне тло уроку;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внутрішньопредметні та міжпредметні зв’язки. Інтегроване навчання;</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-доцільність домашнього завдання, його характер, обсягу та ступеню диференціювання. Попереднє дозування часу, необхідного для його виконання;</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-наявність та ефективність колективних і групових форм роботи під час уроку;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система перевірки та оцінювання знань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-рівень педагогічної та методичної майстерності вчителя;</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-застосування ефективних технологій та методик;</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-мистецтво вибору методів педагогічного впливу;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ступінь пізнавальної активності, мотивації, компетенцій, творчості та самостійності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-перевірка знань, навичок та умінь учнів; вивчення рівня виховного спрямування уроку;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-забезпечення єдності навчання, виховання і розвитку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-уміння вчителя активізувати навчально-пізнавальну діяльність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-врахування вчителем психозберігаючих, здоров’</w:t>
      </w:r>
      <w:r w:rsidR="003C742C">
        <w:rPr>
          <w:rFonts w:ascii="Times New Roman" w:eastAsia="Times New Roman" w:hAnsi="Times New Roman" w:cs="Times New Roman"/>
          <w:sz w:val="28"/>
          <w:szCs w:val="28"/>
          <w:lang w:eastAsia="ru-RU"/>
        </w:rPr>
        <w:t xml:space="preserve">язбережувальних факторів при </w:t>
      </w:r>
      <w:r w:rsidRPr="0001157B">
        <w:rPr>
          <w:rFonts w:ascii="Times New Roman" w:eastAsia="Times New Roman" w:hAnsi="Times New Roman" w:cs="Times New Roman"/>
          <w:sz w:val="28"/>
          <w:szCs w:val="28"/>
          <w:lang w:eastAsia="ru-RU"/>
        </w:rPr>
        <w:t xml:space="preserve"> побудові уроку;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-здійснення індивідуального та диференційованого підходу в процесі навчання; </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організація роботи з розвитку логічного мислення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-розвиток умінь діалогічного мовлення;</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-активізація розумової діяльності учнів;</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-сформованість умінь і навичок з предмету; </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-використання вчителем виховних можливостей навчального матеріалу;</w:t>
      </w:r>
    </w:p>
    <w:p w:rsidR="0001157B" w:rsidRP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-доцільність прийомів повторення пройденого матеріалу;</w:t>
      </w:r>
    </w:p>
    <w:p w:rsidR="0001157B" w:rsidRDefault="0001157B" w:rsidP="00B47F49">
      <w:pPr>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-вивчення стану викладання предмету.</w:t>
      </w:r>
    </w:p>
    <w:p w:rsidR="000D0363" w:rsidRPr="00887224" w:rsidRDefault="008736B5" w:rsidP="00951E4E">
      <w:pPr>
        <w:spacing w:after="0" w:line="240" w:lineRule="auto"/>
        <w:ind w:firstLine="567"/>
        <w:jc w:val="both"/>
        <w:rPr>
          <w:rFonts w:ascii="Times New Roman" w:eastAsia="Calibri" w:hAnsi="Times New Roman" w:cs="Times New Roman"/>
          <w:spacing w:val="-4"/>
          <w:sz w:val="28"/>
          <w:szCs w:val="28"/>
        </w:rPr>
      </w:pPr>
      <w:r w:rsidRPr="00431C1E">
        <w:rPr>
          <w:rFonts w:ascii="Times New Roman" w:eastAsia="Times New Roman" w:hAnsi="Times New Roman" w:cs="Times New Roman"/>
          <w:sz w:val="28"/>
          <w:szCs w:val="28"/>
          <w:lang w:eastAsia="ru-RU"/>
        </w:rPr>
        <w:lastRenderedPageBreak/>
        <w:t xml:space="preserve">На виконання </w:t>
      </w:r>
      <w:r w:rsidRPr="00431C1E">
        <w:rPr>
          <w:rFonts w:ascii="Times New Roman" w:eastAsia="Calibri" w:hAnsi="Times New Roman" w:cs="Times New Roman"/>
          <w:spacing w:val="-4"/>
          <w:sz w:val="28"/>
          <w:szCs w:val="28"/>
        </w:rPr>
        <w:t xml:space="preserve">рішення виконавчого комітету Харківської міської ради від </w:t>
      </w:r>
      <w:r w:rsidR="00887224" w:rsidRPr="00887224">
        <w:rPr>
          <w:rFonts w:ascii="Times New Roman" w:eastAsia="Times New Roman" w:hAnsi="Times New Roman" w:cs="Times New Roman"/>
          <w:sz w:val="28"/>
          <w:szCs w:val="28"/>
          <w:lang w:eastAsia="ru-RU"/>
        </w:rPr>
        <w:t>28.08.2024 № 393 «Про організацію освітнього процесу у</w:t>
      </w:r>
      <w:r w:rsidR="00887224" w:rsidRPr="00887224">
        <w:rPr>
          <w:rFonts w:ascii="Times New Roman" w:eastAsia="Times New Roman" w:hAnsi="Times New Roman" w:cs="Times New Roman"/>
          <w:sz w:val="28"/>
          <w:szCs w:val="28"/>
          <w:lang w:val="ru-RU" w:eastAsia="ru-RU"/>
        </w:rPr>
        <w:t> </w:t>
      </w:r>
      <w:r w:rsidR="00887224" w:rsidRPr="00887224">
        <w:rPr>
          <w:rFonts w:ascii="Times New Roman" w:eastAsia="Times New Roman" w:hAnsi="Times New Roman" w:cs="Times New Roman"/>
          <w:sz w:val="28"/>
          <w:szCs w:val="28"/>
          <w:lang w:eastAsia="ru-RU"/>
        </w:rPr>
        <w:t>визначених приміщеннях (спорудах) КП «Харківський метрополітен» та на</w:t>
      </w:r>
      <w:r w:rsidR="00887224" w:rsidRPr="00887224">
        <w:rPr>
          <w:rFonts w:ascii="Times New Roman" w:eastAsia="Times New Roman" w:hAnsi="Times New Roman" w:cs="Times New Roman"/>
          <w:sz w:val="28"/>
          <w:szCs w:val="28"/>
          <w:lang w:val="ru-RU" w:eastAsia="ru-RU"/>
        </w:rPr>
        <w:t> </w:t>
      </w:r>
      <w:r w:rsidR="00887224" w:rsidRPr="00887224">
        <w:rPr>
          <w:rFonts w:ascii="Times New Roman" w:eastAsia="Times New Roman" w:hAnsi="Times New Roman" w:cs="Times New Roman"/>
          <w:sz w:val="28"/>
          <w:szCs w:val="28"/>
          <w:lang w:eastAsia="ru-RU"/>
        </w:rPr>
        <w:t>інших об’єктах фонду захисних споруд цивільного захисту у</w:t>
      </w:r>
      <w:r w:rsidR="00887224" w:rsidRPr="00887224">
        <w:rPr>
          <w:rFonts w:ascii="Times New Roman" w:eastAsia="Times New Roman" w:hAnsi="Times New Roman" w:cs="Times New Roman"/>
          <w:sz w:val="28"/>
          <w:szCs w:val="28"/>
          <w:lang w:val="ru-RU" w:eastAsia="ru-RU"/>
        </w:rPr>
        <w:t> </w:t>
      </w:r>
      <w:r w:rsidR="00887224" w:rsidRPr="00887224">
        <w:rPr>
          <w:rFonts w:ascii="Times New Roman" w:eastAsia="Times New Roman" w:hAnsi="Times New Roman" w:cs="Times New Roman"/>
          <w:sz w:val="28"/>
          <w:szCs w:val="28"/>
          <w:lang w:eastAsia="ru-RU"/>
        </w:rPr>
        <w:t>2024/2025 навчальному році» та на інших об’єктах фонду захисних споруд цивільного захисту», наказу Департаменту освіти від 28.08.2024 № 121 «Про організацію освітнього процесу у визначених приміщеннях (спорудах) КП «Харківський метрополітен» та на інших об’єктах фонду захисних споруд цивільного захисту у 2024/2025 навчальному році», наказу Управління освіти адміністрації Київського району Харківської міської ради від 29.08.2024 № 58 «Про організацію освітнього процесу у визначених приміщеннях (спорудах) KП «Харківський метрополітен» та на інших об’єктах фонду захисних споруд цивільного захисту у 2024/2025 навчальному році»</w:t>
      </w:r>
      <w:r w:rsidR="00887224">
        <w:rPr>
          <w:rFonts w:ascii="Times New Roman" w:eastAsia="Calibri" w:hAnsi="Times New Roman" w:cs="Times New Roman"/>
          <w:color w:val="FF0000"/>
          <w:spacing w:val="-4"/>
          <w:sz w:val="28"/>
          <w:szCs w:val="28"/>
        </w:rPr>
        <w:t xml:space="preserve"> </w:t>
      </w:r>
      <w:r w:rsidRPr="00887224">
        <w:rPr>
          <w:rFonts w:ascii="Times New Roman" w:eastAsia="Calibri" w:hAnsi="Times New Roman" w:cs="Times New Roman"/>
          <w:sz w:val="28"/>
          <w:szCs w:val="28"/>
        </w:rPr>
        <w:t>було організовано освітній процес учнів для навчання у визначених приміщеннях (спорудах), що функціонуватимуть на базі КП «Харківський метрополітен».</w:t>
      </w:r>
    </w:p>
    <w:p w:rsidR="0001157B" w:rsidRPr="001D0422" w:rsidRDefault="0001157B" w:rsidP="00B47F49">
      <w:pPr>
        <w:spacing w:before="60" w:after="60" w:line="240" w:lineRule="auto"/>
        <w:jc w:val="center"/>
        <w:rPr>
          <w:rFonts w:ascii="Times New Roman" w:eastAsia="Times New Roman" w:hAnsi="Times New Roman" w:cs="Times New Roman"/>
          <w:bCs/>
          <w:sz w:val="28"/>
          <w:szCs w:val="28"/>
          <w:lang w:eastAsia="ru-RU"/>
        </w:rPr>
      </w:pPr>
      <w:r w:rsidRPr="001D0422">
        <w:rPr>
          <w:rFonts w:ascii="Times New Roman" w:eastAsia="Times New Roman" w:hAnsi="Times New Roman" w:cs="Times New Roman"/>
          <w:bCs/>
          <w:sz w:val="28"/>
          <w:szCs w:val="28"/>
          <w:lang w:eastAsia="ru-RU"/>
        </w:rPr>
        <w:t>Індивідуальний контроль</w:t>
      </w:r>
    </w:p>
    <w:p w:rsidR="006C4B2E" w:rsidRDefault="006C4B2E" w:rsidP="00951E4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6C4B2E">
        <w:rPr>
          <w:rFonts w:ascii="Times New Roman" w:eastAsia="Times New Roman" w:hAnsi="Times New Roman" w:cs="Times New Roman"/>
          <w:sz w:val="28"/>
          <w:szCs w:val="28"/>
          <w:lang w:eastAsia="ru-RU"/>
        </w:rPr>
        <w:t>Результативною виявилася така форма індивідуального контролю, як співбесіда з учителем. Було започатковано взаємоконтроль (керівниками м/о перевірялися результати роботи вчителів). Індивідуальний контроль здійснювався стосовно м</w:t>
      </w:r>
      <w:r w:rsidR="00D8521C">
        <w:rPr>
          <w:rFonts w:ascii="Times New Roman" w:eastAsia="Times New Roman" w:hAnsi="Times New Roman" w:cs="Times New Roman"/>
          <w:sz w:val="28"/>
          <w:szCs w:val="28"/>
          <w:lang w:eastAsia="ru-RU"/>
        </w:rPr>
        <w:t xml:space="preserve">алодосвідчених та вновприбулих </w:t>
      </w:r>
      <w:r w:rsidRPr="006C4B2E">
        <w:rPr>
          <w:rFonts w:ascii="Times New Roman" w:eastAsia="Times New Roman" w:hAnsi="Times New Roman" w:cs="Times New Roman"/>
          <w:sz w:val="28"/>
          <w:szCs w:val="28"/>
          <w:lang w:eastAsia="ru-RU"/>
        </w:rPr>
        <w:t xml:space="preserve"> вчителів </w:t>
      </w:r>
      <w:r w:rsidR="00D8521C">
        <w:rPr>
          <w:rFonts w:ascii="Times New Roman" w:eastAsia="Times New Roman" w:hAnsi="Times New Roman" w:cs="Times New Roman"/>
          <w:sz w:val="28"/>
          <w:szCs w:val="28"/>
          <w:lang w:eastAsia="ru-RU"/>
        </w:rPr>
        <w:t>Тюкіна М.Б</w:t>
      </w:r>
      <w:r w:rsidRPr="006C4B2E">
        <w:rPr>
          <w:rFonts w:ascii="Times New Roman" w:eastAsia="Times New Roman" w:hAnsi="Times New Roman" w:cs="Times New Roman"/>
          <w:sz w:val="28"/>
          <w:szCs w:val="28"/>
          <w:lang w:eastAsia="ru-RU"/>
        </w:rPr>
        <w:t>., Пархомчука В.О., Сєрік О.О.,</w:t>
      </w:r>
      <w:r w:rsidR="00005FD7" w:rsidRPr="00005FD7">
        <w:rPr>
          <w:rFonts w:ascii="Times New Roman" w:eastAsia="Times New Roman" w:hAnsi="Times New Roman" w:cs="Times New Roman"/>
          <w:sz w:val="28"/>
          <w:szCs w:val="28"/>
          <w:lang w:eastAsia="ru-RU"/>
        </w:rPr>
        <w:t xml:space="preserve"> </w:t>
      </w:r>
      <w:r w:rsidR="00D8521C">
        <w:rPr>
          <w:rFonts w:ascii="Times New Roman" w:eastAsia="Times New Roman" w:hAnsi="Times New Roman" w:cs="Times New Roman"/>
          <w:sz w:val="28"/>
          <w:szCs w:val="28"/>
          <w:lang w:eastAsia="ru-RU"/>
        </w:rPr>
        <w:t>Петренко К.А</w:t>
      </w:r>
      <w:r w:rsidR="00433051">
        <w:rPr>
          <w:rFonts w:ascii="Times New Roman" w:eastAsia="Times New Roman" w:hAnsi="Times New Roman" w:cs="Times New Roman"/>
          <w:sz w:val="28"/>
          <w:szCs w:val="28"/>
          <w:lang w:eastAsia="ru-RU"/>
        </w:rPr>
        <w:t>., Назарової О.В</w:t>
      </w:r>
      <w:r w:rsidRPr="006C4B2E">
        <w:rPr>
          <w:rFonts w:ascii="Times New Roman" w:eastAsia="Times New Roman" w:hAnsi="Times New Roman" w:cs="Times New Roman"/>
          <w:sz w:val="28"/>
          <w:szCs w:val="28"/>
          <w:lang w:eastAsia="ru-RU"/>
        </w:rPr>
        <w:t xml:space="preserve">. Були виявлені проблеми:  нераціональність розподілу часу на уроці, обмеження самостійності роботи учнів, раціональність використання наочності на уроках, дисципліна на уроці. Після вивчення даних проблем  фахівцям були надані поради та практична допомога адміністрацією </w:t>
      </w:r>
      <w:r w:rsidR="00D8521C">
        <w:rPr>
          <w:rFonts w:ascii="Times New Roman" w:eastAsia="Times New Roman" w:hAnsi="Times New Roman" w:cs="Times New Roman"/>
          <w:sz w:val="28"/>
          <w:szCs w:val="28"/>
          <w:lang w:eastAsia="ru-RU"/>
        </w:rPr>
        <w:t>ліцею</w:t>
      </w:r>
      <w:r w:rsidRPr="006C4B2E">
        <w:rPr>
          <w:rFonts w:ascii="Times New Roman" w:eastAsia="Times New Roman" w:hAnsi="Times New Roman" w:cs="Times New Roman"/>
          <w:sz w:val="28"/>
          <w:szCs w:val="28"/>
          <w:lang w:eastAsia="ru-RU"/>
        </w:rPr>
        <w:t>, вчителями</w:t>
      </w:r>
      <w:r>
        <w:rPr>
          <w:rFonts w:ascii="Times New Roman" w:eastAsia="Times New Roman" w:hAnsi="Times New Roman" w:cs="Times New Roman"/>
          <w:sz w:val="28"/>
          <w:szCs w:val="28"/>
          <w:lang w:eastAsia="ru-RU"/>
        </w:rPr>
        <w:t xml:space="preserve">. </w:t>
      </w:r>
      <w:r w:rsidRPr="006C4B2E">
        <w:rPr>
          <w:rFonts w:ascii="Times New Roman" w:eastAsia="Times New Roman" w:hAnsi="Times New Roman" w:cs="Times New Roman"/>
          <w:sz w:val="28"/>
          <w:szCs w:val="28"/>
          <w:lang w:eastAsia="ru-RU"/>
        </w:rPr>
        <w:t xml:space="preserve">Особливого контролю та допомоги потребують вчителі </w:t>
      </w:r>
      <w:r w:rsidR="00D8521C">
        <w:rPr>
          <w:rFonts w:ascii="Times New Roman" w:eastAsia="Times New Roman" w:hAnsi="Times New Roman" w:cs="Times New Roman"/>
          <w:sz w:val="28"/>
          <w:szCs w:val="28"/>
          <w:lang w:eastAsia="ru-RU"/>
        </w:rPr>
        <w:t xml:space="preserve">Тюкін М.Б. та </w:t>
      </w:r>
      <w:r w:rsidR="007149A1">
        <w:rPr>
          <w:rFonts w:ascii="Times New Roman" w:eastAsia="Times New Roman" w:hAnsi="Times New Roman" w:cs="Times New Roman"/>
          <w:sz w:val="28"/>
          <w:szCs w:val="28"/>
          <w:lang w:eastAsia="ru-RU"/>
        </w:rPr>
        <w:t>Петренко К.А.</w:t>
      </w:r>
    </w:p>
    <w:p w:rsidR="00E67D92" w:rsidRDefault="00C73089" w:rsidP="00951E4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D67E8" w:rsidRPr="001D67E8">
        <w:rPr>
          <w:rFonts w:ascii="Times New Roman" w:eastAsia="Times New Roman" w:hAnsi="Times New Roman" w:cs="Times New Roman"/>
          <w:sz w:val="28"/>
          <w:szCs w:val="28"/>
          <w:lang w:eastAsia="ru-RU"/>
        </w:rPr>
        <w:t xml:space="preserve">Державний стандарт початкової освіти педагоги </w:t>
      </w:r>
      <w:r w:rsidR="007149A1">
        <w:rPr>
          <w:rFonts w:ascii="Times New Roman" w:eastAsia="Times New Roman" w:hAnsi="Times New Roman" w:cs="Times New Roman"/>
          <w:sz w:val="28"/>
          <w:szCs w:val="28"/>
          <w:lang w:eastAsia="ru-RU"/>
        </w:rPr>
        <w:t>ліцею</w:t>
      </w:r>
      <w:r w:rsidR="001D67E8" w:rsidRPr="001D67E8">
        <w:rPr>
          <w:rFonts w:ascii="Times New Roman" w:eastAsia="Times New Roman" w:hAnsi="Times New Roman" w:cs="Times New Roman"/>
          <w:sz w:val="28"/>
          <w:szCs w:val="28"/>
          <w:lang w:eastAsia="ru-RU"/>
        </w:rPr>
        <w:t xml:space="preserve"> успішно реалізують, про що свідчать результати моніторингу мовленнєвої та математ</w:t>
      </w:r>
      <w:r w:rsidR="002212E6">
        <w:rPr>
          <w:rFonts w:ascii="Times New Roman" w:eastAsia="Times New Roman" w:hAnsi="Times New Roman" w:cs="Times New Roman"/>
          <w:sz w:val="28"/>
          <w:szCs w:val="28"/>
          <w:lang w:eastAsia="ru-RU"/>
        </w:rPr>
        <w:t>ичної компетентностей учнів 3-4</w:t>
      </w:r>
      <w:r w:rsidR="001D67E8" w:rsidRPr="001D67E8">
        <w:rPr>
          <w:rFonts w:ascii="Times New Roman" w:eastAsia="Times New Roman" w:hAnsi="Times New Roman" w:cs="Times New Roman"/>
          <w:sz w:val="28"/>
          <w:szCs w:val="28"/>
          <w:lang w:eastAsia="ru-RU"/>
        </w:rPr>
        <w:t xml:space="preserve"> класів (списування, граматична робота, робота з текстом; обчислювальні на</w:t>
      </w:r>
      <w:r w:rsidR="005350C3">
        <w:rPr>
          <w:rFonts w:ascii="Times New Roman" w:eastAsia="Times New Roman" w:hAnsi="Times New Roman" w:cs="Times New Roman"/>
          <w:sz w:val="28"/>
          <w:szCs w:val="28"/>
          <w:lang w:eastAsia="ru-RU"/>
        </w:rPr>
        <w:t>вички, задачі, геометричний мате</w:t>
      </w:r>
      <w:r w:rsidR="001D67E8" w:rsidRPr="001D67E8">
        <w:rPr>
          <w:rFonts w:ascii="Times New Roman" w:eastAsia="Times New Roman" w:hAnsi="Times New Roman" w:cs="Times New Roman"/>
          <w:sz w:val="28"/>
          <w:szCs w:val="28"/>
          <w:lang w:eastAsia="ru-RU"/>
        </w:rPr>
        <w:t>ріал). 100% здобувачів освіти</w:t>
      </w:r>
      <w:r w:rsidR="002212E6">
        <w:rPr>
          <w:rFonts w:ascii="Times New Roman" w:eastAsia="Times New Roman" w:hAnsi="Times New Roman" w:cs="Times New Roman"/>
          <w:sz w:val="28"/>
          <w:szCs w:val="28"/>
          <w:lang w:eastAsia="ru-RU"/>
        </w:rPr>
        <w:t xml:space="preserve"> 3-4</w:t>
      </w:r>
      <w:r w:rsidR="001D67E8" w:rsidRPr="001D67E8">
        <w:rPr>
          <w:rFonts w:ascii="Times New Roman" w:eastAsia="Times New Roman" w:hAnsi="Times New Roman" w:cs="Times New Roman"/>
          <w:sz w:val="28"/>
          <w:szCs w:val="28"/>
          <w:lang w:eastAsia="ru-RU"/>
        </w:rPr>
        <w:t xml:space="preserve"> класів опанували вимоги стандарту, але на різних рівнях: українська мова — </w:t>
      </w:r>
      <w:r w:rsidR="00651C9D">
        <w:rPr>
          <w:rFonts w:ascii="Times New Roman" w:eastAsia="Times New Roman" w:hAnsi="Times New Roman" w:cs="Times New Roman"/>
          <w:sz w:val="28"/>
          <w:szCs w:val="28"/>
          <w:lang w:eastAsia="ru-RU"/>
        </w:rPr>
        <w:t>9</w:t>
      </w:r>
      <w:r w:rsidR="001D67E8" w:rsidRPr="001D67E8">
        <w:rPr>
          <w:rFonts w:ascii="Times New Roman" w:eastAsia="Times New Roman" w:hAnsi="Times New Roman" w:cs="Times New Roman"/>
          <w:sz w:val="28"/>
          <w:szCs w:val="28"/>
          <w:lang w:eastAsia="ru-RU"/>
        </w:rPr>
        <w:t xml:space="preserve">% (середній), </w:t>
      </w:r>
      <w:r w:rsidR="00651C9D">
        <w:rPr>
          <w:rFonts w:ascii="Times New Roman" w:eastAsia="Times New Roman" w:hAnsi="Times New Roman" w:cs="Times New Roman"/>
          <w:sz w:val="28"/>
          <w:szCs w:val="28"/>
          <w:lang w:eastAsia="ru-RU"/>
        </w:rPr>
        <w:t>60</w:t>
      </w:r>
      <w:r w:rsidR="001D67E8" w:rsidRPr="001D67E8">
        <w:rPr>
          <w:rFonts w:ascii="Times New Roman" w:eastAsia="Times New Roman" w:hAnsi="Times New Roman" w:cs="Times New Roman"/>
          <w:sz w:val="28"/>
          <w:szCs w:val="28"/>
          <w:lang w:eastAsia="ru-RU"/>
        </w:rPr>
        <w:t>,5% (достатній)</w:t>
      </w:r>
      <w:r w:rsidR="00005FD7">
        <w:rPr>
          <w:rFonts w:ascii="Times New Roman" w:eastAsia="Times New Roman" w:hAnsi="Times New Roman" w:cs="Times New Roman"/>
          <w:sz w:val="28"/>
          <w:szCs w:val="28"/>
          <w:lang w:eastAsia="ru-RU"/>
        </w:rPr>
        <w:t>, 30,5% (високий)</w:t>
      </w:r>
      <w:r w:rsidR="001D67E8" w:rsidRPr="001D67E8">
        <w:rPr>
          <w:rFonts w:ascii="Times New Roman" w:eastAsia="Times New Roman" w:hAnsi="Times New Roman" w:cs="Times New Roman"/>
          <w:sz w:val="28"/>
          <w:szCs w:val="28"/>
          <w:lang w:eastAsia="ru-RU"/>
        </w:rPr>
        <w:t xml:space="preserve">; математика — </w:t>
      </w:r>
      <w:r w:rsidR="00651C9D">
        <w:rPr>
          <w:rFonts w:ascii="Times New Roman" w:eastAsia="Times New Roman" w:hAnsi="Times New Roman" w:cs="Times New Roman"/>
          <w:sz w:val="28"/>
          <w:szCs w:val="28"/>
          <w:lang w:eastAsia="ru-RU"/>
        </w:rPr>
        <w:t>10</w:t>
      </w:r>
      <w:r w:rsidR="001D67E8" w:rsidRPr="001D67E8">
        <w:rPr>
          <w:rFonts w:ascii="Times New Roman" w:eastAsia="Times New Roman" w:hAnsi="Times New Roman" w:cs="Times New Roman"/>
          <w:sz w:val="28"/>
          <w:szCs w:val="28"/>
          <w:lang w:eastAsia="ru-RU"/>
        </w:rPr>
        <w:t xml:space="preserve">% (середній), </w:t>
      </w:r>
      <w:r w:rsidR="00651C9D">
        <w:rPr>
          <w:rFonts w:ascii="Times New Roman" w:eastAsia="Times New Roman" w:hAnsi="Times New Roman" w:cs="Times New Roman"/>
          <w:sz w:val="28"/>
          <w:szCs w:val="28"/>
          <w:lang w:eastAsia="ru-RU"/>
        </w:rPr>
        <w:t>5</w:t>
      </w:r>
      <w:r w:rsidR="00005FD7">
        <w:rPr>
          <w:rFonts w:ascii="Times New Roman" w:eastAsia="Times New Roman" w:hAnsi="Times New Roman" w:cs="Times New Roman"/>
          <w:sz w:val="28"/>
          <w:szCs w:val="28"/>
          <w:lang w:eastAsia="ru-RU"/>
        </w:rPr>
        <w:t>0</w:t>
      </w:r>
      <w:r w:rsidR="001D67E8" w:rsidRPr="001D67E8">
        <w:rPr>
          <w:rFonts w:ascii="Times New Roman" w:eastAsia="Times New Roman" w:hAnsi="Times New Roman" w:cs="Times New Roman"/>
          <w:sz w:val="28"/>
          <w:szCs w:val="28"/>
          <w:lang w:eastAsia="ru-RU"/>
        </w:rPr>
        <w:t>% (достатній)</w:t>
      </w:r>
      <w:r w:rsidR="00005FD7">
        <w:rPr>
          <w:rFonts w:ascii="Times New Roman" w:eastAsia="Times New Roman" w:hAnsi="Times New Roman" w:cs="Times New Roman"/>
          <w:sz w:val="28"/>
          <w:szCs w:val="28"/>
          <w:lang w:eastAsia="ru-RU"/>
        </w:rPr>
        <w:t xml:space="preserve">, </w:t>
      </w:r>
      <w:r w:rsidR="00651C9D">
        <w:rPr>
          <w:rFonts w:ascii="Times New Roman" w:eastAsia="Times New Roman" w:hAnsi="Times New Roman" w:cs="Times New Roman"/>
          <w:sz w:val="28"/>
          <w:szCs w:val="28"/>
          <w:lang w:eastAsia="ru-RU"/>
        </w:rPr>
        <w:t>40</w:t>
      </w:r>
      <w:r w:rsidR="00005FD7">
        <w:rPr>
          <w:rFonts w:ascii="Times New Roman" w:eastAsia="Times New Roman" w:hAnsi="Times New Roman" w:cs="Times New Roman"/>
          <w:sz w:val="28"/>
          <w:szCs w:val="28"/>
          <w:lang w:eastAsia="ru-RU"/>
        </w:rPr>
        <w:t>% (високий)</w:t>
      </w:r>
      <w:r w:rsidR="001D67E8" w:rsidRPr="00005FD7">
        <w:rPr>
          <w:rFonts w:ascii="Times New Roman" w:eastAsia="Times New Roman" w:hAnsi="Times New Roman" w:cs="Times New Roman"/>
          <w:sz w:val="28"/>
          <w:szCs w:val="28"/>
          <w:lang w:eastAsia="ru-RU"/>
        </w:rPr>
        <w:t>;</w:t>
      </w:r>
      <w:r w:rsidR="001D67E8" w:rsidRPr="001D67E8">
        <w:rPr>
          <w:rFonts w:ascii="Times New Roman" w:eastAsia="Times New Roman" w:hAnsi="Times New Roman" w:cs="Times New Roman"/>
          <w:sz w:val="28"/>
          <w:szCs w:val="28"/>
          <w:lang w:eastAsia="ru-RU"/>
        </w:rPr>
        <w:t xml:space="preserve"> початкового рівня немає.</w:t>
      </w:r>
    </w:p>
    <w:p w:rsidR="00FE7925" w:rsidRPr="00FE7925" w:rsidRDefault="00431C1E" w:rsidP="00FE7925">
      <w:pPr>
        <w:suppressAutoHyphens/>
        <w:jc w:val="both"/>
        <w:rPr>
          <w:rFonts w:ascii="Times New Roman" w:eastAsia="SimSun" w:hAnsi="Times New Roman" w:cs="Times New Roman"/>
          <w:sz w:val="28"/>
          <w:szCs w:val="28"/>
          <w:lang w:eastAsia="zh-CN"/>
        </w:rPr>
      </w:pPr>
      <w:r>
        <w:rPr>
          <w:rFonts w:ascii="Times New Roman" w:eastAsia="SimSun" w:hAnsi="Times New Roman" w:cs="Times New Roman"/>
          <w:color w:val="FF0000"/>
          <w:sz w:val="28"/>
          <w:szCs w:val="28"/>
          <w:lang w:eastAsia="zh-CN"/>
        </w:rPr>
        <w:t xml:space="preserve">        </w:t>
      </w:r>
      <w:r w:rsidR="00FE7925" w:rsidRPr="00FE7925">
        <w:rPr>
          <w:rFonts w:ascii="Times New Roman" w:eastAsia="SimSun" w:hAnsi="Times New Roman" w:cs="Times New Roman"/>
          <w:sz w:val="28"/>
          <w:szCs w:val="28"/>
          <w:lang w:eastAsia="zh-CN"/>
        </w:rPr>
        <w:t xml:space="preserve">Відповідно до річного плану роботи  у період з 12.05.2025  по 23.05.2025  року відповідно графіка проведення діагностичних,  тематичних контрольних робіт з метою перевірки знань, умінь та практичних навичок учнів були проведені діагностичні, контрольні роботи з основних предметів навчального плану  у 5-11 класах. Тексти контрольних робіт підібрані відповідно до навчальних програм, охоплюють матеріал на кінець </w:t>
      </w:r>
      <w:r w:rsidR="00FE7925">
        <w:rPr>
          <w:rFonts w:ascii="Times New Roman" w:eastAsia="SimSun" w:hAnsi="Times New Roman" w:cs="Times New Roman"/>
          <w:sz w:val="28"/>
          <w:szCs w:val="28"/>
          <w:lang w:eastAsia="zh-CN"/>
        </w:rPr>
        <w:t>року</w:t>
      </w:r>
      <w:r w:rsidR="00FE7925" w:rsidRPr="00FE7925">
        <w:rPr>
          <w:rFonts w:ascii="Times New Roman" w:eastAsia="SimSun" w:hAnsi="Times New Roman" w:cs="Times New Roman"/>
          <w:sz w:val="28"/>
          <w:szCs w:val="28"/>
          <w:lang w:eastAsia="zh-CN"/>
        </w:rPr>
        <w:t>.</w:t>
      </w:r>
    </w:p>
    <w:p w:rsidR="00FE7925" w:rsidRPr="00FE7925" w:rsidRDefault="00FE7925" w:rsidP="00FE7925">
      <w:pPr>
        <w:suppressAutoHyphens/>
        <w:spacing w:after="0" w:line="240" w:lineRule="auto"/>
        <w:ind w:firstLine="360"/>
        <w:jc w:val="both"/>
        <w:rPr>
          <w:rFonts w:ascii="Times New Roman" w:eastAsia="SimSun" w:hAnsi="Times New Roman" w:cs="Times New Roman"/>
          <w:sz w:val="28"/>
          <w:szCs w:val="28"/>
          <w:lang w:eastAsia="zh-CN"/>
        </w:rPr>
      </w:pPr>
      <w:r w:rsidRPr="00FE7925">
        <w:rPr>
          <w:rFonts w:ascii="Times New Roman" w:eastAsia="SimSun" w:hAnsi="Times New Roman" w:cs="Times New Roman"/>
          <w:sz w:val="28"/>
          <w:szCs w:val="28"/>
          <w:lang w:eastAsia="zh-CN"/>
        </w:rPr>
        <w:t xml:space="preserve">     Діагностичні роботи з основних предметів навчального плану проводились з метою  виявлення прогалин в знаннях здобувачів освіти та найтиповіші недоліки викладання предмету з метою коригування навчальної діяльності вчителів.</w:t>
      </w:r>
    </w:p>
    <w:p w:rsidR="00FE7925" w:rsidRPr="00FE7925" w:rsidRDefault="00FE7925" w:rsidP="00FE7925">
      <w:pPr>
        <w:suppressAutoHyphens/>
        <w:spacing w:after="0" w:line="240" w:lineRule="auto"/>
        <w:ind w:firstLine="360"/>
        <w:jc w:val="center"/>
        <w:rPr>
          <w:rFonts w:ascii="Times New Roman" w:eastAsia="SimSun" w:hAnsi="Times New Roman" w:cs="Times New Roman"/>
          <w:sz w:val="28"/>
          <w:szCs w:val="28"/>
          <w:lang w:eastAsia="zh-CN"/>
        </w:rPr>
      </w:pPr>
      <w:r w:rsidRPr="00FE7925">
        <w:rPr>
          <w:rFonts w:ascii="Times New Roman" w:eastAsia="SimSun" w:hAnsi="Times New Roman" w:cs="Times New Roman"/>
          <w:sz w:val="28"/>
          <w:szCs w:val="28"/>
          <w:lang w:eastAsia="zh-CN"/>
        </w:rPr>
        <w:lastRenderedPageBreak/>
        <w:t>Моніторинг результатів контрольних робіт здобувачів освіти 5-11-х класів з основних предметів навчального плану</w:t>
      </w:r>
    </w:p>
    <w:p w:rsidR="00FE7925" w:rsidRPr="00FE7925" w:rsidRDefault="00FE7925" w:rsidP="00FE7925">
      <w:pPr>
        <w:suppressAutoHyphens/>
        <w:spacing w:after="0" w:line="360" w:lineRule="auto"/>
        <w:ind w:firstLine="360"/>
        <w:rPr>
          <w:rFonts w:ascii="Times New Roman" w:eastAsia="SimSun" w:hAnsi="Times New Roman" w:cs="Times New Roman"/>
          <w:sz w:val="28"/>
          <w:szCs w:val="28"/>
          <w:lang w:eastAsia="zh-CN"/>
        </w:rPr>
      </w:pPr>
      <w:r w:rsidRPr="00FE7925">
        <w:rPr>
          <w:rFonts w:ascii="Times New Roman" w:eastAsia="SimSun" w:hAnsi="Times New Roman" w:cs="Times New Roman"/>
          <w:sz w:val="28"/>
          <w:szCs w:val="28"/>
          <w:lang w:eastAsia="zh-CN"/>
        </w:rPr>
        <w:t xml:space="preserve">Результати діагностичних робіт з </w:t>
      </w:r>
      <w:r w:rsidRPr="00FE7925">
        <w:rPr>
          <w:rFonts w:ascii="Times New Roman" w:eastAsia="SimSun" w:hAnsi="Times New Roman" w:cs="Times New Roman"/>
          <w:bCs/>
          <w:sz w:val="28"/>
          <w:szCs w:val="28"/>
          <w:lang w:eastAsia="zh-CN"/>
        </w:rPr>
        <w:t>української мови</w:t>
      </w:r>
      <w:r w:rsidRPr="00FE7925">
        <w:rPr>
          <w:rFonts w:ascii="Times New Roman" w:eastAsia="SimSun" w:hAnsi="Times New Roman" w:cs="Times New Roman"/>
          <w:sz w:val="28"/>
          <w:szCs w:val="28"/>
          <w:lang w:eastAsia="zh-CN"/>
        </w:rPr>
        <w:t xml:space="preserve"> подано в таблиці</w:t>
      </w:r>
    </w:p>
    <w:tbl>
      <w:tblPr>
        <w:tblStyle w:val="77"/>
        <w:tblW w:w="0" w:type="auto"/>
        <w:tblInd w:w="-1026" w:type="dxa"/>
        <w:tblLook w:val="04A0" w:firstRow="1" w:lastRow="0" w:firstColumn="1" w:lastColumn="0" w:noHBand="0" w:noVBand="1"/>
      </w:tblPr>
      <w:tblGrid>
        <w:gridCol w:w="5387"/>
        <w:gridCol w:w="5103"/>
      </w:tblGrid>
      <w:tr w:rsidR="00FE7925" w:rsidRPr="00FE7925" w:rsidTr="00CF5827">
        <w:trPr>
          <w:trHeight w:val="50"/>
        </w:trPr>
        <w:tc>
          <w:tcPr>
            <w:tcW w:w="5387" w:type="dxa"/>
          </w:tcPr>
          <w:p w:rsidR="00FE7925" w:rsidRPr="00FE7925" w:rsidRDefault="00FE7925" w:rsidP="00FE7925">
            <w:pPr>
              <w:suppressAutoHyphens/>
              <w:jc w:val="center"/>
              <w:rPr>
                <w:rFonts w:ascii="Times New Roman" w:eastAsia="SimSun" w:hAnsi="Times New Roman" w:cs="Times New Roman"/>
                <w:sz w:val="24"/>
                <w:szCs w:val="24"/>
                <w:lang w:eastAsia="zh-CN"/>
              </w:rPr>
            </w:pPr>
            <w:r w:rsidRPr="00FE7925">
              <w:rPr>
                <w:rFonts w:ascii="Times New Roman" w:eastAsia="SimSun" w:hAnsi="Times New Roman" w:cs="Times New Roman"/>
                <w:sz w:val="24"/>
                <w:szCs w:val="24"/>
                <w:lang w:eastAsia="zh-CN"/>
              </w:rPr>
              <w:t>І семестр 2024/2025 н.р.</w:t>
            </w:r>
          </w:p>
          <w:tbl>
            <w:tblPr>
              <w:tblW w:w="4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94"/>
              <w:gridCol w:w="535"/>
              <w:gridCol w:w="606"/>
              <w:gridCol w:w="560"/>
              <w:gridCol w:w="337"/>
              <w:gridCol w:w="449"/>
              <w:gridCol w:w="560"/>
              <w:gridCol w:w="917"/>
            </w:tblGrid>
            <w:tr w:rsidR="00FE7925" w:rsidRPr="00FE7925" w:rsidTr="00CF5827">
              <w:trPr>
                <w:trHeight w:val="93"/>
              </w:trPr>
              <w:tc>
                <w:tcPr>
                  <w:tcW w:w="513"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Клас</w:t>
                  </w:r>
                </w:p>
              </w:tc>
              <w:tc>
                <w:tcPr>
                  <w:tcW w:w="1974" w:type="dxa"/>
                  <w:gridSpan w:val="4"/>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Рівень навчальних досягнень</w:t>
                  </w:r>
                </w:p>
              </w:tc>
              <w:tc>
                <w:tcPr>
                  <w:tcW w:w="466"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 xml:space="preserve">% якості </w:t>
                  </w:r>
                </w:p>
              </w:tc>
              <w:tc>
                <w:tcPr>
                  <w:tcW w:w="541"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Середній бал</w:t>
                  </w:r>
                </w:p>
              </w:tc>
              <w:tc>
                <w:tcPr>
                  <w:tcW w:w="964"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Вчитель</w:t>
                  </w:r>
                </w:p>
              </w:tc>
            </w:tr>
            <w:tr w:rsidR="00FE7925" w:rsidRPr="00FE7925" w:rsidTr="00CF5827">
              <w:trPr>
                <w:trHeight w:val="245"/>
              </w:trPr>
              <w:tc>
                <w:tcPr>
                  <w:tcW w:w="513"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530"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Високий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581"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Достатній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538"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Середній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323"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Поч-ий</w:t>
                  </w:r>
                </w:p>
              </w:tc>
              <w:tc>
                <w:tcPr>
                  <w:tcW w:w="466"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541"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964"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5-А</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41%</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45%</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14%</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86%</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Свидло О.М.</w:t>
                  </w:r>
                </w:p>
              </w:tc>
            </w:tr>
            <w:tr w:rsidR="00FE7925" w:rsidRPr="00FE7925" w:rsidTr="00CF5827">
              <w:trPr>
                <w:trHeight w:val="186"/>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5-М</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39%</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45%</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16%</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5-ті</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40%</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45%</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15%</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91%</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71"/>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6-А</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12%</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66%</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22%</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78%</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8.0</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6-Б</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28%</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62%</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90%</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SimSun" w:hAnsi="Times New Roman" w:cs="Times New Roman"/>
                      <w:sz w:val="12"/>
                      <w:szCs w:val="12"/>
                      <w:lang w:eastAsia="zh-CN"/>
                    </w:rPr>
                    <w:t xml:space="preserve"> </w:t>
                  </w:r>
                  <w:r w:rsidRPr="00FE7925">
                    <w:rPr>
                      <w:rFonts w:ascii="Times New Roman" w:eastAsia="Calibri" w:hAnsi="Times New Roman" w:cs="Times New Roman"/>
                      <w:sz w:val="12"/>
                      <w:szCs w:val="12"/>
                      <w:lang w:eastAsia="zh-CN"/>
                    </w:rPr>
                    <w:t>Биковський В.І.</w:t>
                  </w: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6-ті</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20%</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64%</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16%</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83,5%</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67"/>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7-А</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23 %</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40%</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35%</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65%</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7,4</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 О.М..</w:t>
                  </w:r>
                </w:p>
              </w:tc>
            </w:tr>
            <w:tr w:rsidR="00FE7925" w:rsidRPr="00FE7925" w:rsidTr="00CF5827">
              <w:trPr>
                <w:trHeight w:val="97"/>
              </w:trPr>
              <w:tc>
                <w:tcPr>
                  <w:tcW w:w="51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7-Б</w:t>
                  </w:r>
                </w:p>
              </w:tc>
              <w:tc>
                <w:tcPr>
                  <w:tcW w:w="530"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23%</w:t>
                  </w:r>
                </w:p>
              </w:tc>
              <w:tc>
                <w:tcPr>
                  <w:tcW w:w="581"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55%</w:t>
                  </w:r>
                </w:p>
              </w:tc>
              <w:tc>
                <w:tcPr>
                  <w:tcW w:w="538"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16%</w:t>
                  </w:r>
                </w:p>
              </w:tc>
              <w:tc>
                <w:tcPr>
                  <w:tcW w:w="323"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8.0</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СвидлоО.М...</w:t>
                  </w:r>
                </w:p>
              </w:tc>
            </w:tr>
            <w:tr w:rsidR="00FE7925" w:rsidRPr="00FE7925" w:rsidTr="00CF5827">
              <w:trPr>
                <w:trHeight w:val="36"/>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7-мі</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23%</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47 %</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26%</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70%</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103"/>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8-А</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23%</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41%</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36%</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Рудіч Л.Г.</w:t>
                  </w:r>
                </w:p>
              </w:tc>
            </w:tr>
            <w:tr w:rsidR="00FE7925" w:rsidRPr="00FE7925" w:rsidTr="00CF5827">
              <w:trPr>
                <w:trHeight w:val="174"/>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8-Б</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17%</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56%</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27%</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73%</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7,9</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 xml:space="preserve"> Рудіч Л.Г. </w:t>
                  </w:r>
                </w:p>
              </w:tc>
            </w:tr>
            <w:tr w:rsidR="00FE7925" w:rsidRPr="00FE7925" w:rsidTr="00CF5827">
              <w:trPr>
                <w:trHeight w:val="88"/>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8-мі</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20%</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49%</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31%</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69%</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51"/>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9-А</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22%</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61%</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17%</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81%</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8, 1</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Назарова О.В.</w:t>
                  </w:r>
                </w:p>
              </w:tc>
            </w:tr>
            <w:tr w:rsidR="00FE7925" w:rsidRPr="00FE7925" w:rsidTr="00CF5827">
              <w:trPr>
                <w:trHeight w:val="119"/>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9-Б</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32%</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51%</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17%</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83%</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8,3</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rPr>
                <w:trHeight w:val="57"/>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9-ті</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27%</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56%</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17%</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86%</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10-А</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40%</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50%</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90%</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8.8</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Рудич Л.Г.</w:t>
                  </w:r>
                </w:p>
              </w:tc>
            </w:tr>
            <w:tr w:rsidR="00FE7925" w:rsidRPr="00FE7925" w:rsidTr="00CF5827">
              <w:trPr>
                <w:trHeight w:val="205"/>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10-Б</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34%</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52%</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13%</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85%</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8,5</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Биковський В.І</w:t>
                  </w:r>
                </w:p>
              </w:tc>
            </w:tr>
            <w:tr w:rsidR="00FE7925" w:rsidRPr="00FE7925" w:rsidTr="00CF5827">
              <w:trPr>
                <w:trHeight w:val="18"/>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10-ті</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37%</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51%</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12%</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82%+</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rPr>
                <w:trHeight w:val="31"/>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11-А</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32%</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52%</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16%</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 О.М.</w:t>
                  </w:r>
                </w:p>
              </w:tc>
            </w:tr>
            <w:tr w:rsidR="00FE7925" w:rsidRPr="00FE7925" w:rsidTr="00CF5827">
              <w:trPr>
                <w:trHeight w:val="60"/>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11-ті</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32%</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52%</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16%</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color w:val="FF0000"/>
                      <w:sz w:val="12"/>
                      <w:szCs w:val="12"/>
                      <w:lang w:eastAsia="zh-CN"/>
                    </w:rPr>
                  </w:pPr>
                </w:p>
              </w:tc>
            </w:tr>
            <w:tr w:rsidR="00FE7925" w:rsidRPr="00FE7925" w:rsidTr="00CF5827">
              <w:trPr>
                <w:trHeight w:val="90"/>
              </w:trPr>
              <w:tc>
                <w:tcPr>
                  <w:tcW w:w="51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color w:val="FF0000"/>
                      <w:sz w:val="12"/>
                      <w:szCs w:val="12"/>
                      <w:lang w:eastAsia="zh-CN"/>
                    </w:rPr>
                  </w:pPr>
                  <w:r w:rsidRPr="00FE7925">
                    <w:rPr>
                      <w:rFonts w:ascii="Times New Roman" w:eastAsia="SimSun" w:hAnsi="Times New Roman" w:cs="Times New Roman"/>
                      <w:i/>
                      <w:iCs/>
                      <w:sz w:val="12"/>
                      <w:szCs w:val="12"/>
                      <w:lang w:eastAsia="zh-CN"/>
                    </w:rPr>
                    <w:t>Всього</w:t>
                  </w:r>
                </w:p>
              </w:tc>
              <w:tc>
                <w:tcPr>
                  <w:tcW w:w="530"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28%</w:t>
                  </w:r>
                </w:p>
              </w:tc>
              <w:tc>
                <w:tcPr>
                  <w:tcW w:w="58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52%</w:t>
                  </w:r>
                </w:p>
              </w:tc>
              <w:tc>
                <w:tcPr>
                  <w:tcW w:w="538"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20%</w:t>
                  </w:r>
                </w:p>
              </w:tc>
              <w:tc>
                <w:tcPr>
                  <w:tcW w:w="323"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p>
              </w:tc>
              <w:tc>
                <w:tcPr>
                  <w:tcW w:w="466"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541"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8,4</w:t>
                  </w:r>
                </w:p>
              </w:tc>
              <w:tc>
                <w:tcPr>
                  <w:tcW w:w="96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color w:val="FF0000"/>
                      <w:sz w:val="12"/>
                      <w:szCs w:val="12"/>
                      <w:lang w:eastAsia="zh-CN"/>
                    </w:rPr>
                  </w:pPr>
                </w:p>
              </w:tc>
            </w:tr>
          </w:tbl>
          <w:p w:rsidR="00FE7925" w:rsidRPr="00FE7925" w:rsidRDefault="00FE7925" w:rsidP="00FE7925">
            <w:pPr>
              <w:suppressAutoHyphens/>
              <w:spacing w:line="360" w:lineRule="auto"/>
              <w:rPr>
                <w:rFonts w:ascii="Times New Roman" w:eastAsia="SimSun" w:hAnsi="Times New Roman" w:cs="Times New Roman"/>
                <w:sz w:val="28"/>
                <w:szCs w:val="28"/>
                <w:lang w:eastAsia="zh-CN"/>
              </w:rPr>
            </w:pPr>
          </w:p>
        </w:tc>
        <w:tc>
          <w:tcPr>
            <w:tcW w:w="5103" w:type="dxa"/>
          </w:tcPr>
          <w:tbl>
            <w:tblPr>
              <w:tblW w:w="4458" w:type="dxa"/>
              <w:tblCellMar>
                <w:top w:w="30" w:type="dxa"/>
                <w:left w:w="5" w:type="dxa"/>
                <w:bottom w:w="30" w:type="dxa"/>
                <w:right w:w="5" w:type="dxa"/>
              </w:tblCellMar>
              <w:tblLook w:val="04A0" w:firstRow="1" w:lastRow="0" w:firstColumn="1" w:lastColumn="0" w:noHBand="0" w:noVBand="1"/>
            </w:tblPr>
            <w:tblGrid>
              <w:gridCol w:w="494"/>
              <w:gridCol w:w="535"/>
              <w:gridCol w:w="606"/>
              <w:gridCol w:w="560"/>
              <w:gridCol w:w="337"/>
              <w:gridCol w:w="449"/>
              <w:gridCol w:w="560"/>
              <w:gridCol w:w="591"/>
              <w:gridCol w:w="326"/>
            </w:tblGrid>
            <w:tr w:rsidR="00FE7925" w:rsidRPr="00FE7925" w:rsidTr="00CF5827">
              <w:trPr>
                <w:gridAfter w:val="1"/>
                <w:wAfter w:w="326" w:type="dxa"/>
                <w:trHeight w:val="102"/>
              </w:trPr>
              <w:tc>
                <w:tcPr>
                  <w:tcW w:w="4132" w:type="dxa"/>
                  <w:gridSpan w:val="8"/>
                  <w:tcBorders>
                    <w:top w:val="single" w:sz="4" w:space="0" w:color="000000"/>
                    <w:left w:val="single" w:sz="4" w:space="0" w:color="000000"/>
                    <w:bottom w:val="single" w:sz="4" w:space="0" w:color="000000"/>
                    <w:right w:val="single" w:sz="4" w:space="0" w:color="000000"/>
                  </w:tcBorders>
                  <w:vAlign w:val="bottom"/>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24"/>
                      <w:szCs w:val="24"/>
                      <w:lang w:eastAsia="zh-CN"/>
                    </w:rPr>
                    <w:t>ІІ семестр 2024/2025 н.р.</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93"/>
              </w:trPr>
              <w:tc>
                <w:tcPr>
                  <w:tcW w:w="494"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Клас</w:t>
                  </w:r>
                </w:p>
              </w:tc>
              <w:tc>
                <w:tcPr>
                  <w:tcW w:w="2038" w:type="dxa"/>
                  <w:gridSpan w:val="4"/>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Рівень навчальних досягнень</w:t>
                  </w:r>
                </w:p>
              </w:tc>
              <w:tc>
                <w:tcPr>
                  <w:tcW w:w="449"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 xml:space="preserve">% якості </w:t>
                  </w:r>
                </w:p>
              </w:tc>
              <w:tc>
                <w:tcPr>
                  <w:tcW w:w="560" w:type="dxa"/>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Середній бал</w:t>
                  </w:r>
                </w:p>
              </w:tc>
              <w:tc>
                <w:tcPr>
                  <w:tcW w:w="917" w:type="dxa"/>
                  <w:gridSpan w:val="2"/>
                  <w:vMerge w:val="restart"/>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Вчитель</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245"/>
              </w:trPr>
              <w:tc>
                <w:tcPr>
                  <w:tcW w:w="494"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535"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Високий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606"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Достатній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560"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Середній</w:t>
                  </w:r>
                </w:p>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w:t>
                  </w:r>
                </w:p>
              </w:tc>
              <w:tc>
                <w:tcPr>
                  <w:tcW w:w="337" w:type="dxa"/>
                  <w:tcMar>
                    <w:top w:w="30" w:type="dxa"/>
                    <w:left w:w="45" w:type="dxa"/>
                    <w:bottom w:w="30" w:type="dxa"/>
                    <w:right w:w="45" w:type="dxa"/>
                  </w:tcMa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r w:rsidRPr="00FE7925">
                    <w:rPr>
                      <w:rFonts w:ascii="Times New Roman" w:hAnsi="Times New Roman" w:cs="Times New Roman"/>
                      <w:sz w:val="12"/>
                      <w:szCs w:val="12"/>
                      <w:lang w:eastAsia="ru-RU"/>
                    </w:rPr>
                    <w:t>Поч-ий</w:t>
                  </w:r>
                </w:p>
              </w:tc>
              <w:tc>
                <w:tcPr>
                  <w:tcW w:w="449"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560" w:type="dxa"/>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c>
                <w:tcPr>
                  <w:tcW w:w="917" w:type="dxa"/>
                  <w:gridSpan w:val="2"/>
                  <w:vMerge/>
                  <w:vAlign w:val="center"/>
                  <w:hideMark/>
                </w:tcPr>
                <w:p w:rsidR="00FE7925" w:rsidRPr="00FE7925" w:rsidRDefault="00FE7925" w:rsidP="00FE7925">
                  <w:pPr>
                    <w:spacing w:after="0" w:line="240" w:lineRule="auto"/>
                    <w:jc w:val="center"/>
                    <w:rPr>
                      <w:rFonts w:ascii="Times New Roman" w:hAnsi="Times New Roman" w:cs="Times New Roman"/>
                      <w:sz w:val="12"/>
                      <w:szCs w:val="12"/>
                      <w:lang w:eastAsia="ru-RU"/>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8"/>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w:t>
                  </w:r>
                  <w:r w:rsidRPr="00FE7925">
                    <w:rPr>
                      <w:rFonts w:ascii="Times New Roman" w:eastAsia="SimSun" w:hAnsi="Times New Roman" w:cs="Times New Roman"/>
                      <w:sz w:val="12"/>
                      <w:szCs w:val="12"/>
                      <w:lang w:eastAsia="zh-CN"/>
                    </w:rPr>
                    <w:t>8</w:t>
                  </w:r>
                  <w:r w:rsidRPr="00FE7925">
                    <w:rPr>
                      <w:rFonts w:ascii="Times New Roman" w:eastAsia="SimSun" w:hAnsi="Times New Roman" w:cs="Times New Roman"/>
                      <w:sz w:val="12"/>
                      <w:szCs w:val="12"/>
                      <w:lang w:val="ru-RU" w:eastAsia="zh-CN"/>
                    </w:rPr>
                    <w:t>%</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62%</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w:t>
                  </w:r>
                  <w:r w:rsidRPr="00FE7925">
                    <w:rPr>
                      <w:rFonts w:ascii="Times New Roman" w:eastAsia="SimSun" w:hAnsi="Times New Roman" w:cs="Times New Roman"/>
                      <w:sz w:val="12"/>
                      <w:szCs w:val="12"/>
                      <w:lang w:eastAsia="zh-CN"/>
                    </w:rPr>
                    <w:t>0</w:t>
                  </w:r>
                  <w:r w:rsidRPr="00FE7925">
                    <w:rPr>
                      <w:rFonts w:ascii="Times New Roman" w:eastAsia="SimSun" w:hAnsi="Times New Roman" w:cs="Times New Roman"/>
                      <w:sz w:val="12"/>
                      <w:szCs w:val="12"/>
                      <w:lang w:val="ru-RU" w:eastAsia="zh-CN"/>
                    </w:rPr>
                    <w:t>%</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eastAsia="zh-CN"/>
                    </w:rPr>
                    <w:t>90</w:t>
                  </w:r>
                  <w:r w:rsidRPr="00FE7925">
                    <w:rPr>
                      <w:rFonts w:ascii="Times New Roman" w:eastAsia="SimSun" w:hAnsi="Times New Roman" w:cs="Times New Roman"/>
                      <w:sz w:val="12"/>
                      <w:szCs w:val="12"/>
                      <w:lang w:val="ru-RU" w:eastAsia="zh-CN"/>
                    </w:rPr>
                    <w:t>%</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Свидло О.М.</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50"/>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5-М</w:t>
                  </w:r>
                </w:p>
              </w:tc>
              <w:tc>
                <w:tcPr>
                  <w:tcW w:w="535" w:type="dxa"/>
                  <w:tcMar>
                    <w:top w:w="30" w:type="dxa"/>
                    <w:left w:w="45" w:type="dxa"/>
                    <w:bottom w:w="30" w:type="dxa"/>
                    <w:right w:w="45" w:type="dxa"/>
                  </w:tcMar>
                </w:tcPr>
                <w:p w:rsidR="00FE7925" w:rsidRPr="00FE7925" w:rsidRDefault="00FE7925" w:rsidP="00FE7925">
                  <w:pPr>
                    <w:suppressAutoHyphens/>
                    <w:spacing w:after="0" w:line="36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37%</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58%</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95%</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8, 8</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8"/>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5-ті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32, 5 %</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8,5%</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91%</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71"/>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33%</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93%</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8,3</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202"/>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6-Б</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31%</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69%</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0</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100%</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SimSun" w:hAnsi="Times New Roman" w:cs="Times New Roman"/>
                      <w:sz w:val="12"/>
                      <w:szCs w:val="12"/>
                      <w:lang w:eastAsia="zh-CN"/>
                    </w:rPr>
                    <w:t xml:space="preserve"> </w:t>
                  </w:r>
                  <w:r w:rsidRPr="00FE7925">
                    <w:rPr>
                      <w:rFonts w:ascii="Times New Roman" w:eastAsia="Calibri" w:hAnsi="Times New Roman" w:cs="Times New Roman"/>
                      <w:sz w:val="12"/>
                      <w:szCs w:val="12"/>
                      <w:lang w:eastAsia="zh-CN"/>
                    </w:rPr>
                    <w:t>Биковський В.І.</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8"/>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6-ті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32%</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64%</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96%</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8,6</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67"/>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eastAsia="zh-CN"/>
                    </w:rPr>
                    <w:t>15</w:t>
                  </w:r>
                  <w:r w:rsidRPr="00FE7925">
                    <w:rPr>
                      <w:rFonts w:ascii="Times New Roman" w:eastAsia="SimSun" w:hAnsi="Times New Roman" w:cs="Times New Roman"/>
                      <w:sz w:val="12"/>
                      <w:szCs w:val="12"/>
                      <w:lang w:val="ru-RU" w:eastAsia="zh-CN"/>
                    </w:rPr>
                    <w:t>%</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62%</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23%</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eastAsia="zh-CN"/>
                    </w:rPr>
                    <w:t>7</w:t>
                  </w:r>
                  <w:r w:rsidRPr="00FE7925">
                    <w:rPr>
                      <w:rFonts w:ascii="Times New Roman" w:eastAsia="SimSun" w:hAnsi="Times New Roman" w:cs="Times New Roman"/>
                      <w:sz w:val="12"/>
                      <w:szCs w:val="12"/>
                      <w:lang w:val="ru-RU" w:eastAsia="zh-CN"/>
                    </w:rPr>
                    <w:t>7%</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7,4</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 О.М..</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97"/>
              </w:trPr>
              <w:tc>
                <w:tcPr>
                  <w:tcW w:w="494"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7-Б</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20%</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20%</w:t>
                  </w:r>
                </w:p>
              </w:tc>
              <w:tc>
                <w:tcPr>
                  <w:tcW w:w="337" w:type="dxa"/>
                  <w:tcBorders>
                    <w:top w:val="single" w:sz="4" w:space="0" w:color="000000"/>
                    <w:left w:val="single" w:sz="4" w:space="0" w:color="000000"/>
                    <w:bottom w:val="single" w:sz="4" w:space="0" w:color="000000"/>
                    <w:right w:val="single" w:sz="4" w:space="0" w:color="000000"/>
                  </w:tcBorders>
                  <w:shd w:val="clear" w:color="auto" w:fill="FFFFFF"/>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80%</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,4</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СвидлоО.М...</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36"/>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7-мі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17,5%</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61%</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21,5%</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78%</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7, 9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03"/>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27%</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61%</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12%</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88%</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8</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Рудіч Л.Г.</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74"/>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8-Б</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33%</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39%</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28%</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71%</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6</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 xml:space="preserve"> Рудіч Л.Г. </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88"/>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8-мі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30%</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50%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20%</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79%</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8,7</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51"/>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29%</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65%</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94%</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9, 4</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Назарова О.В.</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19"/>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9-Б</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35%</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15%</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85%</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Биковський В.І.</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57"/>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9-ті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32%</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57%</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11%</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89%</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9,1</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8"/>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20%</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60%</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20%</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80%</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7</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Рудич Л.Г.</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205"/>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10-Б</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40%</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45%</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15%</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85%</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8,9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Биковський В.І</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18"/>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10-ті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30%</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53%</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17%</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82%</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8</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31"/>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11-А</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34%</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5</w:t>
                  </w:r>
                  <w:r w:rsidRPr="00FE7925">
                    <w:rPr>
                      <w:rFonts w:ascii="Times New Roman" w:eastAsia="SimSun" w:hAnsi="Times New Roman" w:cs="Times New Roman"/>
                      <w:sz w:val="12"/>
                      <w:szCs w:val="12"/>
                      <w:lang w:eastAsia="zh-CN"/>
                    </w:rPr>
                    <w:t>6</w:t>
                  </w:r>
                  <w:r w:rsidRPr="00FE7925">
                    <w:rPr>
                      <w:rFonts w:ascii="Times New Roman" w:eastAsia="SimSun" w:hAnsi="Times New Roman" w:cs="Times New Roman"/>
                      <w:sz w:val="12"/>
                      <w:szCs w:val="12"/>
                      <w:lang w:val="ru-RU" w:eastAsia="zh-CN"/>
                    </w:rPr>
                    <w:t>%</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w:t>
                  </w:r>
                  <w:r w:rsidRPr="00FE7925">
                    <w:rPr>
                      <w:rFonts w:ascii="Times New Roman" w:eastAsia="SimSun" w:hAnsi="Times New Roman" w:cs="Times New Roman"/>
                      <w:sz w:val="12"/>
                      <w:szCs w:val="12"/>
                      <w:lang w:eastAsia="zh-CN"/>
                    </w:rPr>
                    <w:t>0</w:t>
                  </w:r>
                  <w:r w:rsidRPr="00FE7925">
                    <w:rPr>
                      <w:rFonts w:ascii="Times New Roman" w:eastAsia="SimSun" w:hAnsi="Times New Roman" w:cs="Times New Roman"/>
                      <w:sz w:val="12"/>
                      <w:szCs w:val="12"/>
                      <w:lang w:val="ru-RU" w:eastAsia="zh-CN"/>
                    </w:rPr>
                    <w:t>.%</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eastAsia="zh-CN"/>
                    </w:rPr>
                    <w:t>90</w:t>
                  </w:r>
                  <w:r w:rsidRPr="00FE7925">
                    <w:rPr>
                      <w:rFonts w:ascii="Times New Roman" w:eastAsia="SimSun" w:hAnsi="Times New Roman" w:cs="Times New Roman"/>
                      <w:sz w:val="12"/>
                      <w:szCs w:val="12"/>
                      <w:lang w:val="ru-RU" w:eastAsia="zh-CN"/>
                    </w:rPr>
                    <w:t>%</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r w:rsidRPr="00FE7925">
                    <w:rPr>
                      <w:rFonts w:ascii="Times New Roman" w:eastAsia="Calibri" w:hAnsi="Times New Roman" w:cs="Times New Roman"/>
                      <w:sz w:val="12"/>
                      <w:szCs w:val="12"/>
                      <w:lang w:eastAsia="zh-CN"/>
                    </w:rPr>
                    <w:t>Свидло О.М.</w:t>
                  </w: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60"/>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11-ті</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34</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56</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10</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w:t>
                  </w: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90</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eastAsia="zh-CN"/>
                    </w:rPr>
                    <w:t>9</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r w:rsidR="00FE7925" w:rsidRPr="00FE7925"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Ex>
              <w:trPr>
                <w:trHeight w:val="90"/>
              </w:trPr>
              <w:tc>
                <w:tcPr>
                  <w:tcW w:w="494"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hideMark/>
                </w:tcPr>
                <w:p w:rsidR="00FE7925" w:rsidRPr="00FE7925" w:rsidRDefault="00FE7925" w:rsidP="00FE7925">
                  <w:pPr>
                    <w:suppressAutoHyphens/>
                    <w:spacing w:after="0" w:line="240" w:lineRule="auto"/>
                    <w:rPr>
                      <w:rFonts w:ascii="Times New Roman" w:eastAsia="SimSun" w:hAnsi="Times New Roman" w:cs="Times New Roman"/>
                      <w:i/>
                      <w:iCs/>
                      <w:sz w:val="12"/>
                      <w:szCs w:val="12"/>
                      <w:lang w:eastAsia="zh-CN"/>
                    </w:rPr>
                  </w:pPr>
                  <w:r w:rsidRPr="00FE7925">
                    <w:rPr>
                      <w:rFonts w:ascii="Times New Roman" w:eastAsia="SimSun" w:hAnsi="Times New Roman" w:cs="Times New Roman"/>
                      <w:i/>
                      <w:iCs/>
                      <w:sz w:val="12"/>
                      <w:szCs w:val="12"/>
                      <w:lang w:eastAsia="zh-CN"/>
                    </w:rPr>
                    <w:t>Всього</w:t>
                  </w:r>
                </w:p>
              </w:tc>
              <w:tc>
                <w:tcPr>
                  <w:tcW w:w="535"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31%</w:t>
                  </w:r>
                </w:p>
              </w:tc>
              <w:tc>
                <w:tcPr>
                  <w:tcW w:w="606"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5</w:t>
                  </w:r>
                  <w:r w:rsidRPr="00FE7925">
                    <w:rPr>
                      <w:rFonts w:ascii="Times New Roman" w:eastAsia="SimSun" w:hAnsi="Times New Roman" w:cs="Times New Roman"/>
                      <w:sz w:val="12"/>
                      <w:szCs w:val="12"/>
                      <w:lang w:eastAsia="zh-CN"/>
                    </w:rPr>
                    <w:t>8</w:t>
                  </w:r>
                  <w:r w:rsidRPr="00FE7925">
                    <w:rPr>
                      <w:rFonts w:ascii="Times New Roman" w:eastAsia="SimSun" w:hAnsi="Times New Roman" w:cs="Times New Roman"/>
                      <w:sz w:val="12"/>
                      <w:szCs w:val="12"/>
                      <w:lang w:val="ru-RU" w:eastAsia="zh-CN"/>
                    </w:rPr>
                    <w:t>%</w:t>
                  </w:r>
                </w:p>
              </w:tc>
              <w:tc>
                <w:tcPr>
                  <w:tcW w:w="560" w:type="dxa"/>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1</w:t>
                  </w:r>
                  <w:r w:rsidRPr="00FE7925">
                    <w:rPr>
                      <w:rFonts w:ascii="Times New Roman" w:eastAsia="SimSun" w:hAnsi="Times New Roman" w:cs="Times New Roman"/>
                      <w:sz w:val="12"/>
                      <w:szCs w:val="12"/>
                      <w:lang w:eastAsia="zh-CN"/>
                    </w:rPr>
                    <w:t>1</w:t>
                  </w:r>
                  <w:r w:rsidRPr="00FE7925">
                    <w:rPr>
                      <w:rFonts w:ascii="Times New Roman" w:eastAsia="SimSun" w:hAnsi="Times New Roman" w:cs="Times New Roman"/>
                      <w:sz w:val="12"/>
                      <w:szCs w:val="12"/>
                      <w:lang w:val="ru-RU" w:eastAsia="zh-CN"/>
                    </w:rPr>
                    <w:t>%</w:t>
                  </w:r>
                </w:p>
              </w:tc>
              <w:tc>
                <w:tcPr>
                  <w:tcW w:w="33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p>
              </w:tc>
              <w:tc>
                <w:tcPr>
                  <w:tcW w:w="449" w:type="dxa"/>
                  <w:tcMar>
                    <w:top w:w="30" w:type="dxa"/>
                    <w:left w:w="45" w:type="dxa"/>
                    <w:bottom w:w="30" w:type="dxa"/>
                    <w:right w:w="45" w:type="dxa"/>
                  </w:tcMar>
                  <w:vAlign w:val="center"/>
                </w:tcPr>
                <w:p w:rsidR="00FE7925" w:rsidRPr="00FE7925" w:rsidRDefault="00FE7925" w:rsidP="00FE7925">
                  <w:pPr>
                    <w:suppressAutoHyphens/>
                    <w:spacing w:after="0" w:line="240" w:lineRule="auto"/>
                    <w:rPr>
                      <w:rFonts w:ascii="Times New Roman" w:eastAsia="SimSun" w:hAnsi="Times New Roman" w:cs="Times New Roman"/>
                      <w:sz w:val="12"/>
                      <w:szCs w:val="12"/>
                      <w:lang w:val="ru-RU" w:eastAsia="zh-CN"/>
                    </w:rPr>
                  </w:pPr>
                  <w:r w:rsidRPr="00FE7925">
                    <w:rPr>
                      <w:rFonts w:ascii="Times New Roman" w:eastAsia="SimSun" w:hAnsi="Times New Roman" w:cs="Times New Roman"/>
                      <w:sz w:val="12"/>
                      <w:szCs w:val="12"/>
                      <w:lang w:val="ru-RU" w:eastAsia="zh-CN"/>
                    </w:rPr>
                    <w:t xml:space="preserve">  8</w:t>
                  </w:r>
                  <w:r w:rsidRPr="00FE7925">
                    <w:rPr>
                      <w:rFonts w:ascii="Times New Roman" w:eastAsia="SimSun" w:hAnsi="Times New Roman" w:cs="Times New Roman"/>
                      <w:sz w:val="12"/>
                      <w:szCs w:val="12"/>
                      <w:lang w:eastAsia="zh-CN"/>
                    </w:rPr>
                    <w:t>8</w:t>
                  </w:r>
                  <w:r w:rsidRPr="00FE7925">
                    <w:rPr>
                      <w:rFonts w:ascii="Times New Roman" w:eastAsia="SimSun" w:hAnsi="Times New Roman" w:cs="Times New Roman"/>
                      <w:sz w:val="12"/>
                      <w:szCs w:val="12"/>
                      <w:lang w:val="ru-RU" w:eastAsia="zh-CN"/>
                    </w:rPr>
                    <w:t>%</w:t>
                  </w:r>
                </w:p>
              </w:tc>
              <w:tc>
                <w:tcPr>
                  <w:tcW w:w="560" w:type="dxa"/>
                  <w:tcMar>
                    <w:top w:w="30" w:type="dxa"/>
                    <w:left w:w="45" w:type="dxa"/>
                    <w:bottom w:w="30" w:type="dxa"/>
                    <w:right w:w="45" w:type="dxa"/>
                  </w:tcMar>
                  <w:vAlign w:val="center"/>
                </w:tcPr>
                <w:p w:rsidR="00FE7925" w:rsidRPr="00FE7925" w:rsidRDefault="00FE7925" w:rsidP="00FE7925">
                  <w:pPr>
                    <w:suppressAutoHyphens/>
                    <w:spacing w:after="0" w:line="240" w:lineRule="auto"/>
                    <w:jc w:val="center"/>
                    <w:rPr>
                      <w:rFonts w:ascii="Times New Roman" w:eastAsia="SimSun" w:hAnsi="Times New Roman" w:cs="Times New Roman"/>
                      <w:sz w:val="12"/>
                      <w:szCs w:val="12"/>
                      <w:lang w:eastAsia="zh-CN"/>
                    </w:rPr>
                  </w:pPr>
                  <w:r w:rsidRPr="00FE7925">
                    <w:rPr>
                      <w:rFonts w:ascii="Times New Roman" w:eastAsia="SimSun" w:hAnsi="Times New Roman" w:cs="Times New Roman"/>
                      <w:sz w:val="12"/>
                      <w:szCs w:val="12"/>
                      <w:lang w:val="ru-RU" w:eastAsia="zh-CN"/>
                    </w:rPr>
                    <w:t>8,</w:t>
                  </w:r>
                  <w:r w:rsidRPr="00FE7925">
                    <w:rPr>
                      <w:rFonts w:ascii="Times New Roman" w:eastAsia="SimSun" w:hAnsi="Times New Roman" w:cs="Times New Roman"/>
                      <w:sz w:val="12"/>
                      <w:szCs w:val="12"/>
                      <w:lang w:eastAsia="zh-CN"/>
                    </w:rPr>
                    <w:t>7</w:t>
                  </w:r>
                </w:p>
              </w:tc>
              <w:tc>
                <w:tcPr>
                  <w:tcW w:w="917" w:type="dxa"/>
                  <w:gridSpan w:val="2"/>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tcPr>
                <w:p w:rsidR="00FE7925" w:rsidRPr="00FE7925" w:rsidRDefault="00FE7925" w:rsidP="00FE7925">
                  <w:pPr>
                    <w:suppressAutoHyphens/>
                    <w:spacing w:after="0" w:line="240" w:lineRule="auto"/>
                    <w:rPr>
                      <w:rFonts w:ascii="Times New Roman" w:eastAsia="Calibri" w:hAnsi="Times New Roman" w:cs="Times New Roman"/>
                      <w:sz w:val="12"/>
                      <w:szCs w:val="12"/>
                      <w:lang w:eastAsia="zh-CN"/>
                    </w:rPr>
                  </w:pPr>
                </w:p>
              </w:tc>
            </w:tr>
          </w:tbl>
          <w:p w:rsidR="00FE7925" w:rsidRPr="00FE7925" w:rsidRDefault="00FE7925" w:rsidP="00FE7925">
            <w:pPr>
              <w:suppressAutoHyphens/>
              <w:spacing w:line="360" w:lineRule="auto"/>
              <w:rPr>
                <w:rFonts w:ascii="Times New Roman" w:eastAsia="SimSun" w:hAnsi="Times New Roman" w:cs="Times New Roman"/>
                <w:sz w:val="10"/>
                <w:szCs w:val="10"/>
                <w:lang w:eastAsia="zh-CN"/>
              </w:rPr>
            </w:pPr>
          </w:p>
        </w:tc>
      </w:tr>
    </w:tbl>
    <w:p w:rsidR="00FE7925" w:rsidRDefault="00FE7925" w:rsidP="00FE7925">
      <w:pPr>
        <w:suppressAutoHyphens/>
        <w:spacing w:after="0" w:line="240" w:lineRule="auto"/>
        <w:ind w:firstLine="360"/>
        <w:jc w:val="center"/>
        <w:rPr>
          <w:rFonts w:ascii="Times New Roman" w:eastAsia="SimSun" w:hAnsi="Times New Roman" w:cs="Times New Roman"/>
          <w:b/>
          <w:sz w:val="28"/>
          <w:szCs w:val="28"/>
          <w:lang w:eastAsia="zh-CN"/>
        </w:rPr>
      </w:pPr>
    </w:p>
    <w:p w:rsidR="000D59BF" w:rsidRDefault="000D59BF" w:rsidP="00FE7925">
      <w:pPr>
        <w:suppressAutoHyphens/>
        <w:spacing w:after="0" w:line="240" w:lineRule="auto"/>
        <w:ind w:firstLine="360"/>
        <w:jc w:val="center"/>
        <w:rPr>
          <w:rFonts w:ascii="Times New Roman" w:eastAsia="SimSun" w:hAnsi="Times New Roman" w:cs="Times New Roman"/>
          <w:b/>
          <w:sz w:val="28"/>
          <w:szCs w:val="28"/>
          <w:lang w:eastAsia="zh-CN"/>
        </w:rPr>
      </w:pPr>
      <w:r w:rsidRPr="006C4B08">
        <w:rPr>
          <w:rFonts w:eastAsia="SimSun"/>
          <w:noProof/>
          <w:sz w:val="28"/>
          <w:szCs w:val="28"/>
          <w:lang w:val="ru-RU" w:eastAsia="ru-RU"/>
        </w:rPr>
        <w:drawing>
          <wp:inline distT="0" distB="0" distL="0" distR="0" wp14:anchorId="3F6897ED" wp14:editId="2A993F9B">
            <wp:extent cx="3930555" cy="2292824"/>
            <wp:effectExtent l="0" t="0" r="13335" b="12700"/>
            <wp:docPr id="1" name="Діагра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D59BF" w:rsidRDefault="000D59BF" w:rsidP="00FE7925">
      <w:pPr>
        <w:suppressAutoHyphens/>
        <w:spacing w:after="0" w:line="240" w:lineRule="auto"/>
        <w:ind w:firstLine="360"/>
        <w:jc w:val="center"/>
        <w:rPr>
          <w:rFonts w:ascii="Times New Roman" w:eastAsia="SimSun" w:hAnsi="Times New Roman" w:cs="Times New Roman"/>
          <w:b/>
          <w:sz w:val="28"/>
          <w:szCs w:val="28"/>
          <w:lang w:eastAsia="zh-CN"/>
        </w:rPr>
      </w:pPr>
    </w:p>
    <w:p w:rsidR="000D59BF" w:rsidRPr="000D59BF" w:rsidRDefault="000D59BF" w:rsidP="000D59BF">
      <w:pPr>
        <w:suppressAutoHyphens/>
        <w:spacing w:after="0" w:line="240" w:lineRule="auto"/>
        <w:ind w:firstLine="360"/>
        <w:jc w:val="both"/>
        <w:rPr>
          <w:rFonts w:ascii="Times New Roman" w:eastAsia="SimSun" w:hAnsi="Times New Roman" w:cs="Times New Roman"/>
          <w:b/>
          <w:sz w:val="28"/>
          <w:szCs w:val="28"/>
          <w:lang w:eastAsia="zh-CN"/>
        </w:rPr>
      </w:pPr>
      <w:r w:rsidRPr="000D59BF">
        <w:rPr>
          <w:rFonts w:ascii="Times New Roman" w:eastAsia="SimSun" w:hAnsi="Times New Roman" w:cs="Times New Roman"/>
          <w:color w:val="FF0000"/>
          <w:sz w:val="28"/>
          <w:szCs w:val="28"/>
          <w:lang w:eastAsia="zh-CN"/>
        </w:rPr>
        <w:t xml:space="preserve">     </w:t>
      </w:r>
      <w:r w:rsidRPr="000D59BF">
        <w:rPr>
          <w:rFonts w:ascii="Times New Roman" w:eastAsia="SimSun" w:hAnsi="Times New Roman" w:cs="Times New Roman"/>
          <w:sz w:val="28"/>
          <w:szCs w:val="28"/>
          <w:lang w:eastAsia="zh-CN"/>
        </w:rPr>
        <w:t xml:space="preserve">Перевірка показала, що не всі учні володіють навичками написання диктанту, знають вивчені правила і вміють застосовувати їх на практиці у тестових роботах. Якість знань по закладу з української мови становила 88 % (у минулому році – 88%); відсутні учні, які мають початковий рівень навчальних досягнень. </w:t>
      </w:r>
    </w:p>
    <w:p w:rsidR="007F31A0" w:rsidRPr="007F31A0" w:rsidRDefault="000D59BF" w:rsidP="00DE7D62">
      <w:pPr>
        <w:suppressAutoHyphens/>
        <w:spacing w:after="0" w:line="360" w:lineRule="auto"/>
        <w:ind w:firstLine="360"/>
        <w:rPr>
          <w:rFonts w:ascii="Times New Roman" w:eastAsia="SimSun" w:hAnsi="Times New Roman" w:cs="Times New Roman"/>
          <w:sz w:val="28"/>
          <w:szCs w:val="28"/>
          <w:lang w:eastAsia="zh-CN"/>
        </w:rPr>
      </w:pPr>
      <w:r w:rsidRPr="006C4B08">
        <w:rPr>
          <w:rFonts w:eastAsia="SimSun"/>
          <w:noProof/>
          <w:sz w:val="28"/>
          <w:szCs w:val="28"/>
          <w:lang w:val="ru-RU" w:eastAsia="ru-RU"/>
        </w:rPr>
        <w:lastRenderedPageBreak/>
        <w:drawing>
          <wp:inline distT="0" distB="0" distL="0" distR="0" wp14:anchorId="5429F559" wp14:editId="68B64194">
            <wp:extent cx="3930555" cy="2292824"/>
            <wp:effectExtent l="0" t="0" r="13335" b="12700"/>
            <wp:docPr id="3" name="Діагра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E7D62" w:rsidRPr="00DE7D62" w:rsidRDefault="00DE7D62" w:rsidP="00DE7D62">
      <w:pPr>
        <w:suppressAutoHyphens/>
        <w:spacing w:after="0" w:line="240" w:lineRule="auto"/>
        <w:ind w:firstLine="360"/>
        <w:jc w:val="center"/>
        <w:rPr>
          <w:rFonts w:ascii="Times New Roman" w:eastAsia="SimSun" w:hAnsi="Times New Roman" w:cs="Times New Roman"/>
          <w:b/>
          <w:sz w:val="28"/>
          <w:szCs w:val="28"/>
          <w:lang w:eastAsia="zh-CN"/>
        </w:rPr>
      </w:pPr>
    </w:p>
    <w:p w:rsidR="000D59BF" w:rsidRPr="000D59BF" w:rsidRDefault="000D59BF" w:rsidP="000D59BF">
      <w:pPr>
        <w:suppressAutoHyphens/>
        <w:spacing w:after="0"/>
        <w:ind w:firstLine="360"/>
        <w:jc w:val="both"/>
        <w:rPr>
          <w:rFonts w:ascii="Times New Roman" w:eastAsia="SimSun" w:hAnsi="Times New Roman" w:cs="Times New Roman"/>
          <w:sz w:val="28"/>
          <w:szCs w:val="28"/>
          <w:lang w:eastAsia="zh-CN"/>
        </w:rPr>
      </w:pPr>
      <w:r w:rsidRPr="000D59BF">
        <w:rPr>
          <w:rFonts w:ascii="Times New Roman" w:eastAsia="SimSun" w:hAnsi="Times New Roman" w:cs="Times New Roman"/>
          <w:sz w:val="28"/>
          <w:szCs w:val="28"/>
          <w:lang w:eastAsia="zh-CN"/>
        </w:rPr>
        <w:t>У порівнянні із І семестром показників середнього балу навчальних досягнень здобувачів освіти з української мови у ІІ семестрі спостерігається зріст якості викладання предмету вчителями: Рудіч Л.Г., Свидло О.М., Биковським В.І.</w:t>
      </w:r>
    </w:p>
    <w:p w:rsidR="000D59BF" w:rsidRPr="000D59BF" w:rsidRDefault="000D59BF" w:rsidP="000D59BF">
      <w:pPr>
        <w:suppressAutoHyphens/>
        <w:spacing w:after="0"/>
        <w:ind w:firstLine="360"/>
        <w:jc w:val="both"/>
        <w:rPr>
          <w:rFonts w:ascii="Times New Roman" w:eastAsia="SimSun" w:hAnsi="Times New Roman" w:cs="Times New Roman"/>
          <w:sz w:val="28"/>
          <w:szCs w:val="28"/>
          <w:lang w:eastAsia="zh-CN"/>
        </w:rPr>
      </w:pPr>
      <w:r w:rsidRPr="000D59BF">
        <w:rPr>
          <w:rFonts w:ascii="Times New Roman" w:eastAsia="SimSun" w:hAnsi="Times New Roman" w:cs="Times New Roman"/>
          <w:sz w:val="28"/>
          <w:szCs w:val="28"/>
          <w:lang w:eastAsia="zh-CN"/>
        </w:rPr>
        <w:t>Це свідчить про те, що вчителі достатньо уваги приділяють індивідуальній роботі з предмету, застосовують засоби мотивації з урахуванням вікових особливостей здобувачів освіти. Вчителі звертають увагу на культуру письмового та графічного режиму, відпрацювали з учнями критерії оцінювання з предмету.</w:t>
      </w:r>
    </w:p>
    <w:p w:rsidR="000D59BF" w:rsidRPr="000D59BF" w:rsidRDefault="000D59BF" w:rsidP="000D59BF">
      <w:pPr>
        <w:suppressAutoHyphens/>
        <w:spacing w:after="0" w:line="360" w:lineRule="auto"/>
        <w:ind w:firstLine="360"/>
        <w:rPr>
          <w:rFonts w:ascii="Times New Roman" w:eastAsia="SimSun" w:hAnsi="Times New Roman" w:cs="Times New Roman"/>
          <w:sz w:val="28"/>
          <w:szCs w:val="28"/>
          <w:lang w:eastAsia="zh-CN"/>
        </w:rPr>
      </w:pPr>
      <w:r w:rsidRPr="000D59BF">
        <w:rPr>
          <w:rFonts w:ascii="Times New Roman" w:eastAsia="SimSun" w:hAnsi="Times New Roman" w:cs="Times New Roman"/>
          <w:sz w:val="28"/>
          <w:szCs w:val="28"/>
          <w:lang w:eastAsia="zh-CN"/>
        </w:rPr>
        <w:t xml:space="preserve">Результати діагностичних робіт з  </w:t>
      </w:r>
      <w:r w:rsidRPr="000D59BF">
        <w:rPr>
          <w:rFonts w:ascii="Times New Roman" w:eastAsia="SimSun" w:hAnsi="Times New Roman" w:cs="Times New Roman"/>
          <w:bCs/>
          <w:sz w:val="28"/>
          <w:szCs w:val="28"/>
          <w:lang w:eastAsia="zh-CN"/>
        </w:rPr>
        <w:t>математики</w:t>
      </w:r>
      <w:r w:rsidRPr="000D59BF">
        <w:rPr>
          <w:rFonts w:ascii="Times New Roman" w:eastAsia="SimSun" w:hAnsi="Times New Roman" w:cs="Times New Roman"/>
          <w:sz w:val="28"/>
          <w:szCs w:val="28"/>
          <w:lang w:eastAsia="zh-CN"/>
        </w:rPr>
        <w:t xml:space="preserve"> подано в таблиці</w:t>
      </w:r>
    </w:p>
    <w:tbl>
      <w:tblPr>
        <w:tblStyle w:val="86"/>
        <w:tblW w:w="0" w:type="auto"/>
        <w:tblInd w:w="-8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4"/>
        <w:gridCol w:w="5351"/>
      </w:tblGrid>
      <w:tr w:rsidR="000D59BF" w:rsidRPr="000D59BF" w:rsidTr="00CF5827">
        <w:tc>
          <w:tcPr>
            <w:tcW w:w="5104" w:type="dxa"/>
          </w:tcPr>
          <w:p w:rsidR="000D59BF" w:rsidRPr="000D59BF" w:rsidRDefault="000D59BF" w:rsidP="000D59BF">
            <w:pPr>
              <w:suppressAutoHyphens/>
              <w:rPr>
                <w:rFonts w:ascii="Times New Roman" w:eastAsia="SimSun" w:hAnsi="Times New Roman" w:cs="Times New Roman"/>
                <w:lang w:eastAsia="zh-CN"/>
              </w:rPr>
            </w:pPr>
            <w:r w:rsidRPr="000D59BF">
              <w:rPr>
                <w:rFonts w:ascii="Times New Roman" w:eastAsia="SimSun" w:hAnsi="Times New Roman" w:cs="Times New Roman"/>
                <w:lang w:eastAsia="zh-CN"/>
              </w:rPr>
              <w:t>І семестр 2024/2025 н.р.</w:t>
            </w:r>
          </w:p>
        </w:tc>
        <w:tc>
          <w:tcPr>
            <w:tcW w:w="5351" w:type="dxa"/>
          </w:tcPr>
          <w:p w:rsidR="000D59BF" w:rsidRPr="000D59BF" w:rsidRDefault="000D59BF" w:rsidP="000D59BF">
            <w:pPr>
              <w:suppressAutoHyphens/>
              <w:rPr>
                <w:rFonts w:ascii="Times New Roman" w:eastAsia="SimSun" w:hAnsi="Times New Roman" w:cs="Times New Roman"/>
                <w:lang w:eastAsia="zh-CN"/>
              </w:rPr>
            </w:pPr>
            <w:r w:rsidRPr="000D59BF">
              <w:rPr>
                <w:rFonts w:ascii="Times New Roman" w:eastAsia="SimSun" w:hAnsi="Times New Roman" w:cs="Times New Roman"/>
                <w:lang w:eastAsia="zh-CN"/>
              </w:rPr>
              <w:t>ІІ семестр 2024/2025 н.р.</w:t>
            </w:r>
          </w:p>
        </w:tc>
      </w:tr>
      <w:tr w:rsidR="000D59BF" w:rsidRPr="000D59BF" w:rsidTr="00CF58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104" w:type="dxa"/>
          </w:tcPr>
          <w:tbl>
            <w:tblPr>
              <w:tblpPr w:leftFromText="180" w:rightFromText="180" w:horzAnchor="margin" w:tblpY="590"/>
              <w:tblOverlap w:val="never"/>
              <w:tblW w:w="4541" w:type="dxa"/>
              <w:tblCellMar>
                <w:top w:w="30" w:type="dxa"/>
                <w:left w:w="5" w:type="dxa"/>
                <w:bottom w:w="30" w:type="dxa"/>
                <w:right w:w="5" w:type="dxa"/>
              </w:tblCellMar>
              <w:tblLook w:val="04A0" w:firstRow="1" w:lastRow="0" w:firstColumn="1" w:lastColumn="0" w:noHBand="0" w:noVBand="1"/>
            </w:tblPr>
            <w:tblGrid>
              <w:gridCol w:w="438"/>
              <w:gridCol w:w="479"/>
              <w:gridCol w:w="541"/>
              <w:gridCol w:w="547"/>
              <w:gridCol w:w="604"/>
              <w:gridCol w:w="554"/>
              <w:gridCol w:w="482"/>
              <w:gridCol w:w="896"/>
            </w:tblGrid>
            <w:tr w:rsidR="000D59BF" w:rsidRPr="000D59BF" w:rsidTr="00CF5827">
              <w:trPr>
                <w:trHeight w:val="112"/>
              </w:trPr>
              <w:tc>
                <w:tcPr>
                  <w:tcW w:w="438"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Клас</w:t>
                  </w:r>
                </w:p>
              </w:tc>
              <w:tc>
                <w:tcPr>
                  <w:tcW w:w="2171" w:type="dxa"/>
                  <w:gridSpan w:val="4"/>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Рівень навчальних досягнень</w:t>
                  </w:r>
                </w:p>
              </w:tc>
              <w:tc>
                <w:tcPr>
                  <w:tcW w:w="554"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 якості (високий + достатній)</w:t>
                  </w:r>
                </w:p>
              </w:tc>
              <w:tc>
                <w:tcPr>
                  <w:tcW w:w="482"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Середній бал</w:t>
                  </w:r>
                </w:p>
              </w:tc>
              <w:tc>
                <w:tcPr>
                  <w:tcW w:w="896"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Вчитель</w:t>
                  </w:r>
                </w:p>
              </w:tc>
            </w:tr>
            <w:tr w:rsidR="000D59BF" w:rsidRPr="000D59BF" w:rsidTr="00CF5827">
              <w:trPr>
                <w:trHeight w:val="132"/>
              </w:trPr>
              <w:tc>
                <w:tcPr>
                  <w:tcW w:w="438"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Високий</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Достатній</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Середній</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Початковий</w:t>
                  </w:r>
                </w:p>
              </w:tc>
              <w:tc>
                <w:tcPr>
                  <w:tcW w:w="554"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82"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896"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r w:rsidR="000D59BF" w:rsidRPr="000D59BF" w:rsidTr="00CF5827">
              <w:trPr>
                <w:trHeight w:val="20"/>
              </w:trPr>
              <w:tc>
                <w:tcPr>
                  <w:tcW w:w="438"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54"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82"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896"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5-А</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22%</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59%</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19%</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81%</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8,1</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96"/>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5-М</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40%</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47%</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13%</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87%</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8,4</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85"/>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5-ті</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31%</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53%</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16%</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84%</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8,3</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59"/>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6-А</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57,1%</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42,9%</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100%</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9,4</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6-Б</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35,7%</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64,3%</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100%</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100"/>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6-ті</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46,4%</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53,6%</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100%</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9,2</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60"/>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7-А</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40%</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6,5</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139"/>
              </w:trPr>
              <w:tc>
                <w:tcPr>
                  <w:tcW w:w="438"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7-Б</w:t>
                  </w:r>
                </w:p>
              </w:tc>
              <w:tc>
                <w:tcPr>
                  <w:tcW w:w="479"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19%</w:t>
                  </w:r>
                </w:p>
              </w:tc>
              <w:tc>
                <w:tcPr>
                  <w:tcW w:w="541"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52%</w:t>
                  </w:r>
                </w:p>
              </w:tc>
              <w:tc>
                <w:tcPr>
                  <w:tcW w:w="547"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29%</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71%</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130"/>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7-мі</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12%</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46%</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42%</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58%</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6,9</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74"/>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8-А</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58%</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93%</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8,6</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8-Б</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46%</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42%</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12%</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88%</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8,1</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72"/>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8-мі</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40,5%</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59%</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90,5%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8,4</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98"/>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9-А</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22%</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22%</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56%</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9</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44%</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6,5</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89"/>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9-Б</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30%</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7,5</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62"/>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9-ті</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26%</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28,5%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45,5%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54,5%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7,0</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p>
              </w:tc>
            </w:tr>
            <w:tr w:rsidR="000D59BF" w:rsidRPr="000D59BF" w:rsidTr="00CF5827">
              <w:trPr>
                <w:trHeight w:val="51"/>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10-А</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13%</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60%</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27%</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7,5</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10-Б</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38%</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27%</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8,1</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10-ті</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25,5%</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47,5%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27%</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7,8</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p>
              </w:tc>
            </w:tr>
            <w:tr w:rsidR="000D59BF" w:rsidRPr="000D59BF" w:rsidTr="00CF5827">
              <w:trPr>
                <w:trHeight w:val="50"/>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11-А</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30%</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33%</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12%</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77"/>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11-ті</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30%</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25%</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33%</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12%</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55%</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7,3</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77"/>
              </w:trPr>
              <w:tc>
                <w:tcPr>
                  <w:tcW w:w="438"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color w:val="FF0000"/>
                      <w:sz w:val="12"/>
                      <w:szCs w:val="12"/>
                      <w:lang w:val="ru-RU" w:eastAsia="zh-CN"/>
                    </w:rPr>
                  </w:pPr>
                  <w:r w:rsidRPr="000D59BF">
                    <w:rPr>
                      <w:rFonts w:ascii="Times New Roman" w:eastAsia="SimSun" w:hAnsi="Times New Roman" w:cs="Times New Roman"/>
                      <w:i/>
                      <w:iCs/>
                      <w:sz w:val="12"/>
                      <w:szCs w:val="12"/>
                      <w:lang w:val="ru-RU" w:eastAsia="zh-CN"/>
                    </w:rPr>
                    <w:t>Всього</w:t>
                  </w: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30,2%</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44,7</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13</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12</w:t>
                  </w:r>
                </w:p>
              </w:tc>
              <w:tc>
                <w:tcPr>
                  <w:tcW w:w="554" w:type="dxa"/>
                  <w:tcBorders>
                    <w:top w:val="single" w:sz="4" w:space="0" w:color="000000"/>
                    <w:left w:val="single" w:sz="4" w:space="0" w:color="000000"/>
                    <w:bottom w:val="single" w:sz="4" w:space="0" w:color="000000"/>
                    <w:right w:val="single" w:sz="4" w:space="0" w:color="000000"/>
                  </w:tcBorders>
                  <w:shd w:val="clear" w:color="auto" w:fill="FFFFFF"/>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66</w:t>
                  </w:r>
                </w:p>
              </w:tc>
              <w:tc>
                <w:tcPr>
                  <w:tcW w:w="482"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w:t>
                  </w:r>
                </w:p>
              </w:tc>
              <w:tc>
                <w:tcPr>
                  <w:tcW w:w="896"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bl>
          <w:p w:rsidR="000D59BF" w:rsidRPr="000D59BF" w:rsidRDefault="000D59BF" w:rsidP="000D59BF">
            <w:pPr>
              <w:suppressAutoHyphens/>
              <w:rPr>
                <w:rFonts w:ascii="Times New Roman" w:eastAsia="SimSun" w:hAnsi="Times New Roman" w:cs="Times New Roman"/>
                <w:sz w:val="10"/>
                <w:szCs w:val="10"/>
                <w:lang w:eastAsia="zh-CN"/>
              </w:rPr>
            </w:pPr>
          </w:p>
        </w:tc>
        <w:tc>
          <w:tcPr>
            <w:tcW w:w="5351" w:type="dxa"/>
          </w:tcPr>
          <w:tbl>
            <w:tblPr>
              <w:tblpPr w:leftFromText="180" w:rightFromText="180" w:horzAnchor="margin" w:tblpY="590"/>
              <w:tblOverlap w:val="never"/>
              <w:tblW w:w="4541" w:type="dxa"/>
              <w:tblCellMar>
                <w:top w:w="30" w:type="dxa"/>
                <w:left w:w="5" w:type="dxa"/>
                <w:bottom w:w="30" w:type="dxa"/>
                <w:right w:w="5" w:type="dxa"/>
              </w:tblCellMar>
              <w:tblLook w:val="04A0" w:firstRow="1" w:lastRow="0" w:firstColumn="1" w:lastColumn="0" w:noHBand="0" w:noVBand="1"/>
            </w:tblPr>
            <w:tblGrid>
              <w:gridCol w:w="438"/>
              <w:gridCol w:w="479"/>
              <w:gridCol w:w="541"/>
              <w:gridCol w:w="547"/>
              <w:gridCol w:w="604"/>
              <w:gridCol w:w="554"/>
              <w:gridCol w:w="482"/>
              <w:gridCol w:w="896"/>
            </w:tblGrid>
            <w:tr w:rsidR="000D59BF" w:rsidRPr="000D59BF" w:rsidTr="00CF5827">
              <w:trPr>
                <w:trHeight w:val="112"/>
              </w:trPr>
              <w:tc>
                <w:tcPr>
                  <w:tcW w:w="438"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Клас</w:t>
                  </w:r>
                </w:p>
              </w:tc>
              <w:tc>
                <w:tcPr>
                  <w:tcW w:w="2171" w:type="dxa"/>
                  <w:gridSpan w:val="4"/>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Рівень навчальних досягнень</w:t>
                  </w:r>
                </w:p>
              </w:tc>
              <w:tc>
                <w:tcPr>
                  <w:tcW w:w="554"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 якості (високий + достатній)</w:t>
                  </w:r>
                </w:p>
              </w:tc>
              <w:tc>
                <w:tcPr>
                  <w:tcW w:w="482"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Середній бал</w:t>
                  </w:r>
                </w:p>
              </w:tc>
              <w:tc>
                <w:tcPr>
                  <w:tcW w:w="896" w:type="dxa"/>
                  <w:vMerge w:val="restart"/>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Вчитель</w:t>
                  </w:r>
                </w:p>
              </w:tc>
            </w:tr>
            <w:tr w:rsidR="000D59BF" w:rsidRPr="000D59BF" w:rsidTr="00CF5827">
              <w:trPr>
                <w:trHeight w:val="132"/>
              </w:trPr>
              <w:tc>
                <w:tcPr>
                  <w:tcW w:w="438"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79"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Високий</w:t>
                  </w:r>
                </w:p>
              </w:tc>
              <w:tc>
                <w:tcPr>
                  <w:tcW w:w="541"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Достатній</w:t>
                  </w:r>
                </w:p>
              </w:tc>
              <w:tc>
                <w:tcPr>
                  <w:tcW w:w="547"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Середній</w:t>
                  </w:r>
                </w:p>
              </w:tc>
              <w:tc>
                <w:tcPr>
                  <w:tcW w:w="604" w:type="dxa"/>
                  <w:tcBorders>
                    <w:top w:val="single" w:sz="4" w:space="0" w:color="000000"/>
                    <w:left w:val="single" w:sz="4" w:space="0" w:color="000000"/>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Початковий</w:t>
                  </w:r>
                </w:p>
              </w:tc>
              <w:tc>
                <w:tcPr>
                  <w:tcW w:w="554"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82"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896"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r w:rsidR="000D59BF" w:rsidRPr="000D59BF" w:rsidTr="00CF5827">
              <w:trPr>
                <w:trHeight w:val="20"/>
              </w:trPr>
              <w:tc>
                <w:tcPr>
                  <w:tcW w:w="438"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79" w:type="dxa"/>
                  <w:tcBorders>
                    <w:top w:val="single" w:sz="4" w:space="0" w:color="000000"/>
                    <w:left w:val="single" w:sz="4" w:space="0" w:color="000000"/>
                    <w:bottom w:val="single" w:sz="4" w:space="0" w:color="auto"/>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41" w:type="dxa"/>
                  <w:tcBorders>
                    <w:top w:val="single" w:sz="4" w:space="0" w:color="000000"/>
                    <w:left w:val="single" w:sz="4" w:space="0" w:color="000000"/>
                    <w:bottom w:val="single" w:sz="4" w:space="0" w:color="auto"/>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47" w:type="dxa"/>
                  <w:tcBorders>
                    <w:top w:val="single" w:sz="4" w:space="0" w:color="000000"/>
                    <w:left w:val="single" w:sz="4" w:space="0" w:color="000000"/>
                    <w:bottom w:val="single" w:sz="4" w:space="0" w:color="auto"/>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604" w:type="dxa"/>
                  <w:tcBorders>
                    <w:top w:val="single" w:sz="4" w:space="0" w:color="000000"/>
                    <w:left w:val="single" w:sz="4" w:space="0" w:color="000000"/>
                    <w:bottom w:val="single" w:sz="4" w:space="0" w:color="auto"/>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w:t>
                  </w:r>
                </w:p>
              </w:tc>
              <w:tc>
                <w:tcPr>
                  <w:tcW w:w="554" w:type="dxa"/>
                  <w:vMerge/>
                  <w:tcBorders>
                    <w:top w:val="single" w:sz="4" w:space="0" w:color="000000"/>
                    <w:left w:val="single" w:sz="4" w:space="0" w:color="000000"/>
                    <w:bottom w:val="single" w:sz="4" w:space="0" w:color="auto"/>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482" w:type="dxa"/>
                  <w:vMerge/>
                  <w:tcBorders>
                    <w:top w:val="single" w:sz="4" w:space="0" w:color="000000"/>
                    <w:left w:val="single" w:sz="4" w:space="0" w:color="000000"/>
                    <w:bottom w:val="single" w:sz="4" w:space="0" w:color="auto"/>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c>
                <w:tcPr>
                  <w:tcW w:w="896" w:type="dxa"/>
                  <w:vMerge/>
                  <w:tcBorders>
                    <w:top w:val="single" w:sz="4" w:space="0" w:color="000000"/>
                    <w:left w:val="single" w:sz="4" w:space="0" w:color="000000"/>
                    <w:bottom w:val="single" w:sz="4" w:space="0" w:color="000000"/>
                    <w:right w:val="single" w:sz="4" w:space="0" w:color="000000"/>
                  </w:tcBorders>
                  <w:tcMar>
                    <w:top w:w="0" w:type="dxa"/>
                    <w:bottom w:w="0" w:type="dxa"/>
                  </w:tcMar>
                  <w:vAlign w:val="cente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18</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61</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21</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79</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96"/>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5-М</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23</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59</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18</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ru-RU" w:eastAsia="zh-CN"/>
                    </w:rPr>
                    <w:t>82</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7,9</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85"/>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5-ті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20,5</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60</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eastAsia="zh-CN"/>
                    </w:rPr>
                    <w:t>19</w:t>
                  </w:r>
                  <w:r w:rsidRPr="000D59BF">
                    <w:rPr>
                      <w:rFonts w:ascii="Times New Roman" w:eastAsia="SimSun" w:hAnsi="Times New Roman" w:cs="Times New Roman"/>
                      <w:sz w:val="12"/>
                      <w:szCs w:val="12"/>
                      <w:lang w:val="en-US" w:eastAsia="zh-CN"/>
                    </w:rPr>
                    <w:t>,5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80,5</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7,85</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59"/>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48,3</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51,7</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100</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9,2</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6-Б</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35,7</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64,3</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100</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9,1</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100"/>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6-ті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42</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58</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100</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9,15</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Пархомчук В.О</w:t>
                  </w:r>
                </w:p>
              </w:tc>
            </w:tr>
            <w:tr w:rsidR="000D59BF" w:rsidRPr="000D59BF" w:rsidTr="00CF5827">
              <w:trPr>
                <w:trHeight w:val="60"/>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31,25</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59</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19,5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90,25</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8,5</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139"/>
              </w:trPr>
              <w:tc>
                <w:tcPr>
                  <w:tcW w:w="438" w:type="dxa"/>
                  <w:tcBorders>
                    <w:top w:val="single" w:sz="4" w:space="0" w:color="000000"/>
                    <w:left w:val="single" w:sz="4" w:space="0" w:color="000000"/>
                    <w:bottom w:val="single" w:sz="4" w:space="0" w:color="000000"/>
                    <w:right w:val="single" w:sz="4" w:space="0" w:color="auto"/>
                  </w:tcBorders>
                  <w:shd w:val="clear" w:color="auto" w:fill="FFFFFF"/>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7-Б</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9,52</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38.1</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52.4</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47.6</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6.71</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130"/>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7-мі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19</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52,4</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28,6</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71,4</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7,52</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74"/>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14,26</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45,25</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40,5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59,5</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7,12</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8-Б</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19</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71</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10</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90</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9,1</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72"/>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8-мі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23</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61</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16</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84</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8,2</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98"/>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21</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66</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13</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9</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87</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8,65</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89"/>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9-Б</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12</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70</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18</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82</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Calibri" w:hAnsi="Times New Roman" w:cs="Times New Roman"/>
                      <w:sz w:val="10"/>
                      <w:szCs w:val="10"/>
                      <w:lang w:eastAsia="ru-RU"/>
                    </w:rPr>
                    <w:t>Турчина І.О.</w:t>
                  </w:r>
                </w:p>
              </w:tc>
            </w:tr>
            <w:tr w:rsidR="000D59BF" w:rsidRPr="000D59BF" w:rsidTr="00CF5827">
              <w:trPr>
                <w:trHeight w:val="62"/>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9-ті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30</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45</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25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en-US" w:eastAsia="zh-CN"/>
                    </w:rPr>
                    <w:t>75</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en-US" w:eastAsia="zh-CN"/>
                    </w:rPr>
                  </w:pPr>
                  <w:r w:rsidRPr="000D59BF">
                    <w:rPr>
                      <w:rFonts w:ascii="Times New Roman" w:eastAsia="SimSun" w:hAnsi="Times New Roman" w:cs="Times New Roman"/>
                      <w:sz w:val="12"/>
                      <w:szCs w:val="12"/>
                      <w:lang w:val="en-US" w:eastAsia="zh-CN"/>
                    </w:rPr>
                    <w:t>7.9</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p>
              </w:tc>
            </w:tr>
            <w:tr w:rsidR="000D59BF" w:rsidRPr="000D59BF" w:rsidTr="00CF5827">
              <w:trPr>
                <w:trHeight w:val="51"/>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21</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57,5</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21,5</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78,5</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7,85</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Набока Т.І</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10-Б</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18</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54</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28</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72</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7,3</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20"/>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10-ті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41,4</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34,5</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24,1</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75,6</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8,38</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p>
              </w:tc>
            </w:tr>
            <w:tr w:rsidR="000D59BF" w:rsidRPr="000D59BF" w:rsidTr="00CF5827">
              <w:trPr>
                <w:trHeight w:val="50"/>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11-А</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29,7</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44,3</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26,1</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9</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73,8</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7,8</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77"/>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eastAsia="zh-CN"/>
                    </w:rPr>
                  </w:pPr>
                  <w:r w:rsidRPr="000D59BF">
                    <w:rPr>
                      <w:rFonts w:ascii="Times New Roman" w:eastAsia="SimSun" w:hAnsi="Times New Roman" w:cs="Times New Roman"/>
                      <w:i/>
                      <w:iCs/>
                      <w:sz w:val="12"/>
                      <w:szCs w:val="12"/>
                      <w:lang w:eastAsia="zh-CN"/>
                    </w:rPr>
                    <w:t>11-ті</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35,3</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44,1</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20,6</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0</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79,4</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7,97</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Calibri" w:hAnsi="Times New Roman" w:cs="Times New Roman"/>
                      <w:sz w:val="10"/>
                      <w:szCs w:val="10"/>
                      <w:lang w:eastAsia="ru-RU"/>
                    </w:rPr>
                  </w:pPr>
                  <w:r w:rsidRPr="000D59BF">
                    <w:rPr>
                      <w:rFonts w:ascii="Times New Roman" w:eastAsia="SimSun" w:hAnsi="Times New Roman" w:cs="Times New Roman"/>
                      <w:sz w:val="10"/>
                      <w:szCs w:val="10"/>
                      <w:lang w:eastAsia="zh-CN"/>
                    </w:rPr>
                    <w:t>Турчина І.О</w:t>
                  </w:r>
                </w:p>
              </w:tc>
            </w:tr>
            <w:tr w:rsidR="000D59BF" w:rsidRPr="000D59BF" w:rsidTr="00CF5827">
              <w:trPr>
                <w:trHeight w:val="77"/>
              </w:trPr>
              <w:tc>
                <w:tcPr>
                  <w:tcW w:w="438" w:type="dxa"/>
                  <w:tcBorders>
                    <w:top w:val="single" w:sz="4" w:space="0" w:color="000000"/>
                    <w:left w:val="single" w:sz="4" w:space="0" w:color="000000"/>
                    <w:bottom w:val="single" w:sz="4" w:space="0" w:color="000000"/>
                    <w:right w:val="single" w:sz="4" w:space="0" w:color="auto"/>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i/>
                      <w:iCs/>
                      <w:sz w:val="12"/>
                      <w:szCs w:val="12"/>
                      <w:lang w:val="ru-RU" w:eastAsia="zh-CN"/>
                    </w:rPr>
                  </w:pPr>
                  <w:r w:rsidRPr="000D59BF">
                    <w:rPr>
                      <w:rFonts w:ascii="Times New Roman" w:eastAsia="SimSun" w:hAnsi="Times New Roman" w:cs="Times New Roman"/>
                      <w:i/>
                      <w:iCs/>
                      <w:sz w:val="12"/>
                      <w:szCs w:val="12"/>
                      <w:lang w:val="ru-RU" w:eastAsia="zh-CN"/>
                    </w:rPr>
                    <w:t>Всього</w:t>
                  </w:r>
                </w:p>
              </w:tc>
              <w:tc>
                <w:tcPr>
                  <w:tcW w:w="479"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17,2</w:t>
                  </w:r>
                </w:p>
              </w:tc>
              <w:tc>
                <w:tcPr>
                  <w:tcW w:w="541"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51,43</w:t>
                  </w:r>
                </w:p>
              </w:tc>
              <w:tc>
                <w:tcPr>
                  <w:tcW w:w="547"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24,34</w:t>
                  </w:r>
                </w:p>
              </w:tc>
              <w:tc>
                <w:tcPr>
                  <w:tcW w:w="604" w:type="dxa"/>
                  <w:tcBorders>
                    <w:top w:val="single" w:sz="4" w:space="0" w:color="auto"/>
                    <w:left w:val="single" w:sz="4" w:space="0" w:color="auto"/>
                    <w:bottom w:val="single" w:sz="4" w:space="0" w:color="auto"/>
                    <w:right w:val="single" w:sz="4" w:space="0" w:color="auto"/>
                  </w:tcBorders>
                  <w:tcMar>
                    <w:left w:w="45" w:type="dxa"/>
                    <w:right w:w="45" w:type="dxa"/>
                  </w:tcMa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9</w:t>
                  </w:r>
                </w:p>
              </w:tc>
              <w:tc>
                <w:tcPr>
                  <w:tcW w:w="554"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eastAsia="zh-CN"/>
                    </w:rPr>
                  </w:pPr>
                  <w:r w:rsidRPr="000D59BF">
                    <w:rPr>
                      <w:rFonts w:ascii="Times New Roman" w:eastAsia="SimSun" w:hAnsi="Times New Roman" w:cs="Times New Roman"/>
                      <w:sz w:val="12"/>
                      <w:szCs w:val="12"/>
                      <w:lang w:eastAsia="zh-CN"/>
                    </w:rPr>
                    <w:t>76</w:t>
                  </w:r>
                </w:p>
              </w:tc>
              <w:tc>
                <w:tcPr>
                  <w:tcW w:w="482" w:type="dxa"/>
                  <w:tcBorders>
                    <w:top w:val="single" w:sz="4" w:space="0" w:color="auto"/>
                    <w:left w:val="single" w:sz="4" w:space="0" w:color="auto"/>
                    <w:bottom w:val="single" w:sz="4" w:space="0" w:color="auto"/>
                    <w:right w:val="single" w:sz="4" w:space="0" w:color="auto"/>
                  </w:tcBorders>
                  <w:tcMar>
                    <w:left w:w="45" w:type="dxa"/>
                    <w:right w:w="45" w:type="dxa"/>
                  </w:tcMar>
                  <w:vAlign w:val="center"/>
                </w:tcPr>
                <w:p w:rsidR="000D59BF" w:rsidRPr="000D59BF" w:rsidRDefault="000D59BF" w:rsidP="000D59BF">
                  <w:pPr>
                    <w:suppressAutoHyphens/>
                    <w:spacing w:after="0" w:line="240" w:lineRule="auto"/>
                    <w:jc w:val="center"/>
                    <w:rPr>
                      <w:rFonts w:ascii="Times New Roman" w:eastAsia="SimSun" w:hAnsi="Times New Roman" w:cs="Times New Roman"/>
                      <w:sz w:val="12"/>
                      <w:szCs w:val="12"/>
                      <w:lang w:val="ru-RU" w:eastAsia="zh-CN"/>
                    </w:rPr>
                  </w:pPr>
                  <w:r w:rsidRPr="000D59BF">
                    <w:rPr>
                      <w:rFonts w:ascii="Times New Roman" w:eastAsia="SimSun" w:hAnsi="Times New Roman" w:cs="Times New Roman"/>
                      <w:sz w:val="12"/>
                      <w:szCs w:val="12"/>
                      <w:lang w:val="ru-RU" w:eastAsia="zh-CN"/>
                    </w:rPr>
                    <w:t>7,9</w:t>
                  </w:r>
                </w:p>
              </w:tc>
              <w:tc>
                <w:tcPr>
                  <w:tcW w:w="896" w:type="dxa"/>
                  <w:tcBorders>
                    <w:top w:val="single" w:sz="4" w:space="0" w:color="000000"/>
                    <w:left w:val="single" w:sz="4" w:space="0" w:color="auto"/>
                    <w:bottom w:val="single" w:sz="4" w:space="0" w:color="000000"/>
                    <w:right w:val="single" w:sz="4" w:space="0" w:color="000000"/>
                  </w:tcBorders>
                  <w:tcMar>
                    <w:left w:w="45" w:type="dxa"/>
                    <w:right w:w="45" w:type="dxa"/>
                  </w:tcMar>
                </w:tcPr>
                <w:p w:rsidR="000D59BF" w:rsidRPr="000D59BF" w:rsidRDefault="000D59BF" w:rsidP="000D59BF">
                  <w:pPr>
                    <w:suppressAutoHyphens/>
                    <w:spacing w:after="0" w:line="240" w:lineRule="auto"/>
                    <w:rPr>
                      <w:rFonts w:ascii="Times New Roman" w:eastAsia="SimSun" w:hAnsi="Times New Roman" w:cs="Times New Roman"/>
                      <w:sz w:val="10"/>
                      <w:szCs w:val="10"/>
                      <w:lang w:eastAsia="zh-CN"/>
                    </w:rPr>
                  </w:pPr>
                </w:p>
              </w:tc>
            </w:tr>
          </w:tbl>
          <w:p w:rsidR="000D59BF" w:rsidRPr="000D59BF" w:rsidRDefault="000D59BF" w:rsidP="000D59BF">
            <w:pPr>
              <w:suppressAutoHyphens/>
              <w:rPr>
                <w:rFonts w:ascii="Times New Roman" w:eastAsia="SimSun" w:hAnsi="Times New Roman" w:cs="Times New Roman"/>
                <w:sz w:val="10"/>
                <w:szCs w:val="10"/>
                <w:lang w:eastAsia="zh-CN"/>
              </w:rPr>
            </w:pPr>
          </w:p>
        </w:tc>
      </w:tr>
    </w:tbl>
    <w:p w:rsidR="00DE7D62" w:rsidRDefault="00DE7D62" w:rsidP="00DE7D62">
      <w:pPr>
        <w:suppressAutoHyphens/>
        <w:spacing w:after="0" w:line="240" w:lineRule="auto"/>
        <w:ind w:firstLine="540"/>
        <w:jc w:val="both"/>
        <w:rPr>
          <w:rFonts w:ascii="Times New Roman" w:eastAsia="SimSun" w:hAnsi="Times New Roman" w:cs="Times New Roman"/>
          <w:noProof/>
          <w:sz w:val="28"/>
          <w:szCs w:val="28"/>
          <w:lang w:eastAsia="uk-UA"/>
        </w:rPr>
      </w:pPr>
    </w:p>
    <w:p w:rsidR="00B16763" w:rsidRDefault="000D59BF" w:rsidP="00DE7D62">
      <w:pPr>
        <w:suppressAutoHyphens/>
        <w:spacing w:after="0" w:line="240" w:lineRule="auto"/>
        <w:ind w:firstLine="540"/>
        <w:jc w:val="both"/>
        <w:rPr>
          <w:rFonts w:ascii="Times New Roman" w:eastAsia="SimSun" w:hAnsi="Times New Roman" w:cs="Times New Roman"/>
          <w:noProof/>
          <w:sz w:val="28"/>
          <w:szCs w:val="28"/>
          <w:lang w:eastAsia="uk-UA"/>
        </w:rPr>
      </w:pPr>
      <w:r w:rsidRPr="006C4B08">
        <w:rPr>
          <w:rFonts w:eastAsia="SimSun"/>
          <w:noProof/>
          <w:sz w:val="28"/>
          <w:szCs w:val="28"/>
          <w:lang w:val="ru-RU" w:eastAsia="ru-RU"/>
        </w:rPr>
        <w:lastRenderedPageBreak/>
        <w:drawing>
          <wp:inline distT="0" distB="0" distL="0" distR="0" wp14:anchorId="32FEBA56" wp14:editId="713F3A79">
            <wp:extent cx="3780817" cy="2003898"/>
            <wp:effectExtent l="0" t="0" r="0" b="0"/>
            <wp:docPr id="17" name="Діагра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16763" w:rsidRDefault="00B16763" w:rsidP="00DE7D62">
      <w:pPr>
        <w:suppressAutoHyphens/>
        <w:spacing w:after="0" w:line="240" w:lineRule="auto"/>
        <w:ind w:firstLine="540"/>
        <w:jc w:val="both"/>
        <w:rPr>
          <w:rFonts w:ascii="Times New Roman" w:eastAsia="SimSun" w:hAnsi="Times New Roman" w:cs="Times New Roman"/>
          <w:noProof/>
          <w:sz w:val="28"/>
          <w:szCs w:val="28"/>
          <w:lang w:eastAsia="uk-UA"/>
        </w:rPr>
      </w:pPr>
    </w:p>
    <w:p w:rsidR="000D59BF" w:rsidRPr="000D59BF" w:rsidRDefault="000D59BF" w:rsidP="000D59BF">
      <w:pPr>
        <w:suppressAutoHyphens/>
        <w:spacing w:after="0" w:line="240" w:lineRule="auto"/>
        <w:ind w:firstLine="540"/>
        <w:jc w:val="both"/>
        <w:rPr>
          <w:rFonts w:ascii="Times New Roman" w:eastAsia="SimSun" w:hAnsi="Times New Roman" w:cs="Times New Roman"/>
          <w:sz w:val="28"/>
          <w:szCs w:val="28"/>
          <w:lang w:eastAsia="zh-CN"/>
        </w:rPr>
      </w:pPr>
      <w:r w:rsidRPr="000D59BF">
        <w:rPr>
          <w:rFonts w:ascii="Times New Roman" w:eastAsia="SimSun" w:hAnsi="Times New Roman" w:cs="Times New Roman"/>
          <w:sz w:val="28"/>
          <w:szCs w:val="28"/>
          <w:lang w:eastAsia="zh-CN"/>
        </w:rPr>
        <w:t xml:space="preserve">Результат контрольної роботи показав, що учні засвоїли знання згідно з вимогами програми на середньому рівні,  якість  76%. Це такий же результат,  у минулому році (76%).  Успішно справилися з роботою учні майже  всіх класів. </w:t>
      </w:r>
    </w:p>
    <w:p w:rsidR="00B16763" w:rsidRPr="00DE7D62" w:rsidRDefault="000D59BF" w:rsidP="00DE7D62">
      <w:pPr>
        <w:suppressAutoHyphens/>
        <w:spacing w:after="0" w:line="240" w:lineRule="auto"/>
        <w:ind w:firstLine="540"/>
        <w:jc w:val="both"/>
        <w:rPr>
          <w:rFonts w:ascii="Times New Roman" w:eastAsia="SimSun" w:hAnsi="Times New Roman" w:cs="Times New Roman"/>
          <w:sz w:val="28"/>
          <w:szCs w:val="28"/>
          <w:lang w:eastAsia="zh-CN"/>
        </w:rPr>
      </w:pPr>
      <w:r w:rsidRPr="006C4B08">
        <w:rPr>
          <w:rFonts w:eastAsia="SimSun"/>
          <w:noProof/>
          <w:sz w:val="28"/>
          <w:szCs w:val="28"/>
          <w:lang w:val="ru-RU" w:eastAsia="ru-RU"/>
        </w:rPr>
        <w:drawing>
          <wp:inline distT="0" distB="0" distL="0" distR="0" wp14:anchorId="21B32DDE" wp14:editId="71F36580">
            <wp:extent cx="3793787" cy="2036324"/>
            <wp:effectExtent l="0" t="0" r="0" b="0"/>
            <wp:docPr id="4" name="Діагра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B16763" w:rsidRDefault="00B16763" w:rsidP="00DE7D62">
      <w:pPr>
        <w:suppressAutoHyphens/>
        <w:spacing w:after="0" w:line="240" w:lineRule="auto"/>
        <w:ind w:firstLine="540"/>
        <w:jc w:val="both"/>
        <w:rPr>
          <w:rFonts w:ascii="Times New Roman" w:eastAsia="SimSun" w:hAnsi="Times New Roman" w:cs="Times New Roman"/>
          <w:sz w:val="28"/>
          <w:szCs w:val="28"/>
          <w:lang w:eastAsia="zh-CN"/>
        </w:rPr>
      </w:pPr>
    </w:p>
    <w:p w:rsidR="002102A5" w:rsidRDefault="002102A5" w:rsidP="002102A5">
      <w:pPr>
        <w:suppressAutoHyphens/>
        <w:spacing w:after="0" w:line="240" w:lineRule="auto"/>
        <w:jc w:val="both"/>
        <w:rPr>
          <w:rFonts w:ascii="Times New Roman" w:eastAsia="Times New Roman" w:hAnsi="Times New Roman" w:cs="Times New Roman"/>
          <w:sz w:val="28"/>
          <w:szCs w:val="28"/>
          <w:lang w:eastAsia="ru-RU"/>
        </w:rPr>
      </w:pPr>
      <w:r w:rsidRPr="002102A5">
        <w:rPr>
          <w:rFonts w:ascii="Times New Roman" w:eastAsia="Times New Roman" w:hAnsi="Times New Roman" w:cs="Times New Roman"/>
          <w:sz w:val="28"/>
          <w:szCs w:val="28"/>
          <w:lang w:eastAsia="ru-RU"/>
        </w:rPr>
        <w:t xml:space="preserve">    </w:t>
      </w:r>
      <w:r w:rsidR="00B82795">
        <w:rPr>
          <w:rFonts w:ascii="Times New Roman" w:eastAsia="Times New Roman" w:hAnsi="Times New Roman" w:cs="Times New Roman"/>
          <w:sz w:val="28"/>
          <w:szCs w:val="28"/>
          <w:lang w:eastAsia="ru-RU"/>
        </w:rPr>
        <w:t xml:space="preserve"> </w:t>
      </w:r>
      <w:r w:rsidRPr="002102A5">
        <w:rPr>
          <w:rFonts w:ascii="Times New Roman" w:eastAsia="Times New Roman" w:hAnsi="Times New Roman" w:cs="Times New Roman"/>
          <w:sz w:val="28"/>
          <w:szCs w:val="28"/>
          <w:lang w:eastAsia="ru-RU"/>
        </w:rPr>
        <w:t xml:space="preserve">Вивчення рівня навчальних досягнень здобувачів освіти дає підстави стверджувати, що основні питання програмового матеріалу учні засвоюють на достатньому рівні. </w:t>
      </w:r>
    </w:p>
    <w:p w:rsidR="006C4B2E" w:rsidRPr="002102A5" w:rsidRDefault="001D67E8" w:rsidP="002102A5">
      <w:pPr>
        <w:suppressAutoHyphens/>
        <w:spacing w:after="0" w:line="240" w:lineRule="auto"/>
        <w:jc w:val="both"/>
        <w:rPr>
          <w:rFonts w:ascii="Times New Roman" w:eastAsia="Times New Roman" w:hAnsi="Times New Roman" w:cs="Times New Roman"/>
          <w:sz w:val="28"/>
          <w:szCs w:val="28"/>
          <w:lang w:eastAsia="ru-RU"/>
        </w:rPr>
      </w:pPr>
      <w:r w:rsidRPr="00433051">
        <w:rPr>
          <w:rFonts w:ascii="Times New Roman" w:eastAsia="Times New Roman" w:hAnsi="Times New Roman" w:cs="Times New Roman"/>
          <w:color w:val="FF0000"/>
          <w:sz w:val="28"/>
          <w:szCs w:val="28"/>
          <w:lang w:eastAsia="ru-RU"/>
        </w:rPr>
        <w:t xml:space="preserve">     </w:t>
      </w:r>
      <w:r w:rsidR="006C4B2E" w:rsidRPr="002102A5">
        <w:rPr>
          <w:rFonts w:ascii="Times New Roman" w:eastAsia="Times New Roman" w:hAnsi="Times New Roman" w:cs="Times New Roman"/>
          <w:sz w:val="28"/>
          <w:szCs w:val="28"/>
          <w:lang w:eastAsia="ru-RU"/>
        </w:rPr>
        <w:t>Аналіз якості рівня навчальних досягнень учнів показує, що причинами виникнення проблем щодо динаміки успішності є низька мотиваційна основа, відсутня система роботи зі слабовстигаючими учнями й учнями, які пропускають заняття, недостатній зв’язок учителів із батьками, несвоєчасне повідомлення батьків про рівень успішності дітей через</w:t>
      </w:r>
      <w:r w:rsidR="00E055CB" w:rsidRPr="002102A5">
        <w:rPr>
          <w:rFonts w:ascii="Times New Roman" w:eastAsia="Times New Roman" w:hAnsi="Times New Roman" w:cs="Times New Roman"/>
          <w:sz w:val="28"/>
          <w:szCs w:val="28"/>
          <w:lang w:eastAsia="ru-RU"/>
        </w:rPr>
        <w:t xml:space="preserve"> електронні </w:t>
      </w:r>
      <w:r w:rsidR="006C4B2E" w:rsidRPr="002102A5">
        <w:rPr>
          <w:rFonts w:ascii="Times New Roman" w:eastAsia="Times New Roman" w:hAnsi="Times New Roman" w:cs="Times New Roman"/>
          <w:sz w:val="28"/>
          <w:szCs w:val="28"/>
          <w:lang w:eastAsia="ru-RU"/>
        </w:rPr>
        <w:t xml:space="preserve"> щоденники.</w:t>
      </w:r>
      <w:r w:rsidR="006C4B2E" w:rsidRPr="002102A5">
        <w:rPr>
          <w:rFonts w:ascii="Times New Roman" w:eastAsia="Times New Roman" w:hAnsi="Times New Roman" w:cs="Times New Roman"/>
          <w:sz w:val="28"/>
          <w:szCs w:val="28"/>
          <w:lang w:val="ru-RU" w:eastAsia="ru-RU"/>
        </w:rPr>
        <w:t> </w:t>
      </w:r>
      <w:r w:rsidR="006C4B2E" w:rsidRPr="002102A5">
        <w:rPr>
          <w:rFonts w:ascii="Times New Roman" w:eastAsia="Times New Roman" w:hAnsi="Times New Roman" w:cs="Times New Roman"/>
          <w:sz w:val="28"/>
          <w:szCs w:val="28"/>
          <w:lang w:eastAsia="ru-RU"/>
        </w:rPr>
        <w:t xml:space="preserve"> Фактором негативного впливу на рівень навчальних досягнень учнів залишається недостатнє володіння і практичне втілення таких важливих педагогічних компетентностей як комунікативна, компетентність самоосвіти і саморозвитку, продуктивної та творчої діяльності. У наступному </w:t>
      </w:r>
      <w:r w:rsidR="00776D89">
        <w:rPr>
          <w:rFonts w:ascii="Times New Roman" w:eastAsia="Times New Roman" w:hAnsi="Times New Roman" w:cs="Times New Roman"/>
          <w:sz w:val="28"/>
          <w:szCs w:val="28"/>
          <w:lang w:eastAsia="ru-RU"/>
        </w:rPr>
        <w:t>навчальному році</w:t>
      </w:r>
      <w:r w:rsidR="006C4B2E" w:rsidRPr="002102A5">
        <w:rPr>
          <w:rFonts w:ascii="Times New Roman" w:eastAsia="Times New Roman" w:hAnsi="Times New Roman" w:cs="Times New Roman"/>
          <w:sz w:val="28"/>
          <w:szCs w:val="28"/>
          <w:lang w:eastAsia="ru-RU"/>
        </w:rPr>
        <w:t xml:space="preserve"> слід тримати на контролі роботу м/о вчителів </w:t>
      </w:r>
      <w:r w:rsidR="00DE7D62" w:rsidRPr="002102A5">
        <w:rPr>
          <w:rFonts w:ascii="Times New Roman" w:eastAsia="Times New Roman" w:hAnsi="Times New Roman" w:cs="Times New Roman"/>
          <w:sz w:val="28"/>
          <w:szCs w:val="28"/>
          <w:lang w:eastAsia="ru-RU"/>
        </w:rPr>
        <w:t>математики</w:t>
      </w:r>
      <w:r w:rsidR="006C4B2E" w:rsidRPr="002102A5">
        <w:rPr>
          <w:rFonts w:ascii="Times New Roman" w:eastAsia="Times New Roman" w:hAnsi="Times New Roman" w:cs="Times New Roman"/>
          <w:sz w:val="28"/>
          <w:szCs w:val="28"/>
          <w:lang w:eastAsia="ru-RU"/>
        </w:rPr>
        <w:t>, активізувати індивідуальну консультаційну роботу з учнями, спрямовану на поглиблення знань з базових дисциплін</w:t>
      </w:r>
      <w:r w:rsidR="00E055CB" w:rsidRPr="002102A5">
        <w:rPr>
          <w:rFonts w:ascii="Times New Roman" w:eastAsia="Times New Roman" w:hAnsi="Times New Roman" w:cs="Times New Roman"/>
          <w:sz w:val="28"/>
          <w:szCs w:val="28"/>
          <w:lang w:eastAsia="ru-RU"/>
        </w:rPr>
        <w:t xml:space="preserve"> в онлайн форматі</w:t>
      </w:r>
      <w:r w:rsidR="006C4B2E" w:rsidRPr="002102A5">
        <w:rPr>
          <w:rFonts w:ascii="Times New Roman" w:eastAsia="Times New Roman" w:hAnsi="Times New Roman" w:cs="Times New Roman"/>
          <w:sz w:val="28"/>
          <w:szCs w:val="28"/>
          <w:lang w:eastAsia="ru-RU"/>
        </w:rPr>
        <w:t>.</w:t>
      </w:r>
    </w:p>
    <w:p w:rsidR="00E67D92" w:rsidRPr="002102A5" w:rsidRDefault="00E67D92" w:rsidP="00B47F49">
      <w:pPr>
        <w:spacing w:after="0" w:line="240" w:lineRule="auto"/>
        <w:jc w:val="both"/>
        <w:rPr>
          <w:rFonts w:ascii="Times New Roman" w:eastAsia="Times New Roman" w:hAnsi="Times New Roman" w:cs="Times New Roman"/>
          <w:sz w:val="28"/>
          <w:szCs w:val="28"/>
          <w:lang w:eastAsia="ru-RU"/>
        </w:rPr>
      </w:pPr>
      <w:r w:rsidRPr="002102A5">
        <w:rPr>
          <w:rFonts w:ascii="Times New Roman" w:eastAsia="Times New Roman" w:hAnsi="Times New Roman" w:cs="Times New Roman"/>
          <w:sz w:val="28"/>
          <w:szCs w:val="28"/>
          <w:lang w:eastAsia="ru-RU"/>
        </w:rPr>
        <w:t xml:space="preserve">       Вчителі працювали гнучко, забезпечували постійний зворотній зв'язок і супровід дітей (формувальне оцінювання), визначали якість результатів навчання (підсумкове оцінювання). Формувальне оцінювання залишається важливим засобом підтримки учнів у навчанні. Практичний психолог впродовж </w:t>
      </w:r>
      <w:r w:rsidR="00E055CB" w:rsidRPr="002102A5">
        <w:rPr>
          <w:rFonts w:ascii="Times New Roman" w:eastAsia="Times New Roman" w:hAnsi="Times New Roman" w:cs="Times New Roman"/>
          <w:sz w:val="28"/>
          <w:szCs w:val="28"/>
          <w:lang w:eastAsia="ru-RU"/>
        </w:rPr>
        <w:t>семестру</w:t>
      </w:r>
      <w:r w:rsidRPr="002102A5">
        <w:rPr>
          <w:rFonts w:ascii="Times New Roman" w:eastAsia="Times New Roman" w:hAnsi="Times New Roman" w:cs="Times New Roman"/>
          <w:sz w:val="28"/>
          <w:szCs w:val="28"/>
          <w:lang w:eastAsia="ru-RU"/>
        </w:rPr>
        <w:t xml:space="preserve"> проводила опитування, анкетування всіх учасників освітнього процесу з метою отримання зворотнього зв'язку щодо якості освітніх послуг в умовах дистанційно</w:t>
      </w:r>
      <w:r w:rsidR="00E055CB" w:rsidRPr="002102A5">
        <w:rPr>
          <w:rFonts w:ascii="Times New Roman" w:eastAsia="Times New Roman" w:hAnsi="Times New Roman" w:cs="Times New Roman"/>
          <w:sz w:val="28"/>
          <w:szCs w:val="28"/>
          <w:lang w:eastAsia="ru-RU"/>
        </w:rPr>
        <w:t xml:space="preserve">го навчання; щоденно впродовж </w:t>
      </w:r>
      <w:r w:rsidR="00776D89">
        <w:rPr>
          <w:rFonts w:ascii="Times New Roman" w:eastAsia="Times New Roman" w:hAnsi="Times New Roman" w:cs="Times New Roman"/>
          <w:sz w:val="28"/>
          <w:szCs w:val="28"/>
          <w:lang w:eastAsia="ru-RU"/>
        </w:rPr>
        <w:t>навчального року</w:t>
      </w:r>
      <w:r w:rsidRPr="002102A5">
        <w:rPr>
          <w:rFonts w:ascii="Times New Roman" w:eastAsia="Times New Roman" w:hAnsi="Times New Roman" w:cs="Times New Roman"/>
          <w:sz w:val="28"/>
          <w:szCs w:val="28"/>
          <w:lang w:eastAsia="ru-RU"/>
        </w:rPr>
        <w:t xml:space="preserve"> надавалася </w:t>
      </w:r>
      <w:r w:rsidRPr="002102A5">
        <w:rPr>
          <w:rFonts w:ascii="Times New Roman" w:eastAsia="Times New Roman" w:hAnsi="Times New Roman" w:cs="Times New Roman"/>
          <w:sz w:val="28"/>
          <w:szCs w:val="28"/>
          <w:lang w:eastAsia="ru-RU"/>
        </w:rPr>
        <w:lastRenderedPageBreak/>
        <w:t>психологічна підтримка учням, вчителям, батькам. Класні керівники в цей період розробляли спільно з батьками індивідуальну траєкторію навчання тих учнів, які цього потребували.</w:t>
      </w:r>
    </w:p>
    <w:p w:rsidR="00C30870" w:rsidRPr="00E51796" w:rsidRDefault="00BF3745" w:rsidP="00C30870">
      <w:pPr>
        <w:spacing w:after="160" w:line="259" w:lineRule="auto"/>
        <w:contextualSpacing/>
        <w:jc w:val="both"/>
        <w:rPr>
          <w:rFonts w:ascii="Times New Roman" w:eastAsia="Calibri" w:hAnsi="Times New Roman" w:cs="Times New Roman"/>
          <w:sz w:val="28"/>
          <w:szCs w:val="28"/>
        </w:rPr>
      </w:pPr>
      <w:r w:rsidRPr="00E51796">
        <w:rPr>
          <w:rFonts w:ascii="Times New Roman" w:eastAsia="Calibri" w:hAnsi="Times New Roman" w:cs="Times New Roman"/>
          <w:sz w:val="28"/>
          <w:szCs w:val="28"/>
        </w:rPr>
        <w:t xml:space="preserve">        Використовуючи платформу Всеукраїнська школа онлайн для первинного діагностування</w:t>
      </w:r>
      <w:r w:rsidR="00C30870" w:rsidRPr="00E51796">
        <w:rPr>
          <w:rFonts w:ascii="Times New Roman" w:eastAsia="Calibri" w:hAnsi="Times New Roman" w:cs="Times New Roman"/>
          <w:sz w:val="28"/>
          <w:szCs w:val="28"/>
        </w:rPr>
        <w:t>,</w:t>
      </w:r>
      <w:r w:rsidRPr="00E51796">
        <w:rPr>
          <w:rFonts w:ascii="Times New Roman" w:eastAsia="Calibri" w:hAnsi="Times New Roman" w:cs="Times New Roman"/>
          <w:sz w:val="28"/>
          <w:szCs w:val="28"/>
        </w:rPr>
        <w:t xml:space="preserve"> було проведено діагностування осв</w:t>
      </w:r>
      <w:r w:rsidR="00C30870" w:rsidRPr="00E51796">
        <w:rPr>
          <w:rFonts w:ascii="Times New Roman" w:eastAsia="Calibri" w:hAnsi="Times New Roman" w:cs="Times New Roman"/>
          <w:sz w:val="28"/>
          <w:szCs w:val="28"/>
        </w:rPr>
        <w:t>ітніх втрат здобувачів      освіти з:</w:t>
      </w:r>
    </w:p>
    <w:p w:rsidR="00C30870" w:rsidRPr="00E51796" w:rsidRDefault="00C30870" w:rsidP="00C30870">
      <w:pPr>
        <w:pStyle w:val="a3"/>
        <w:numPr>
          <w:ilvl w:val="0"/>
          <w:numId w:val="13"/>
        </w:numPr>
        <w:jc w:val="both"/>
        <w:rPr>
          <w:rFonts w:ascii="Times New Roman" w:eastAsia="Calibri" w:hAnsi="Times New Roman" w:cs="Times New Roman"/>
          <w:sz w:val="28"/>
          <w:szCs w:val="28"/>
          <w:lang w:val="uk-UA"/>
        </w:rPr>
      </w:pPr>
      <w:r w:rsidRPr="00E51796">
        <w:rPr>
          <w:rFonts w:ascii="Times New Roman" w:eastAsia="Calibri" w:hAnsi="Times New Roman" w:cs="Times New Roman"/>
          <w:sz w:val="28"/>
          <w:szCs w:val="28"/>
          <w:lang w:val="uk-UA"/>
        </w:rPr>
        <w:t>українська мова та математика у 5 класах за курс 3 та 4 класу;</w:t>
      </w:r>
    </w:p>
    <w:p w:rsidR="00C30870" w:rsidRPr="00E51796" w:rsidRDefault="00C30870" w:rsidP="00C30870">
      <w:pPr>
        <w:pStyle w:val="a3"/>
        <w:numPr>
          <w:ilvl w:val="0"/>
          <w:numId w:val="13"/>
        </w:numPr>
        <w:jc w:val="both"/>
        <w:rPr>
          <w:rFonts w:ascii="Times New Roman" w:eastAsia="Calibri" w:hAnsi="Times New Roman" w:cs="Times New Roman"/>
          <w:sz w:val="28"/>
          <w:szCs w:val="28"/>
          <w:lang w:val="uk-UA"/>
        </w:rPr>
      </w:pPr>
      <w:r w:rsidRPr="00E51796">
        <w:rPr>
          <w:rFonts w:ascii="Times New Roman" w:eastAsia="Calibri" w:hAnsi="Times New Roman" w:cs="Times New Roman"/>
          <w:sz w:val="28"/>
          <w:szCs w:val="28"/>
          <w:lang w:val="uk-UA"/>
        </w:rPr>
        <w:t>українська мова та англійська мова у 7 класах за курс 6 класу;</w:t>
      </w:r>
    </w:p>
    <w:p w:rsidR="00C30870" w:rsidRPr="00E51796" w:rsidRDefault="00C30870" w:rsidP="00C30870">
      <w:pPr>
        <w:pStyle w:val="a3"/>
        <w:numPr>
          <w:ilvl w:val="0"/>
          <w:numId w:val="13"/>
        </w:numPr>
        <w:jc w:val="both"/>
        <w:rPr>
          <w:rFonts w:ascii="Times New Roman" w:eastAsia="Calibri" w:hAnsi="Times New Roman" w:cs="Times New Roman"/>
          <w:sz w:val="28"/>
          <w:szCs w:val="28"/>
          <w:lang w:val="uk-UA"/>
        </w:rPr>
      </w:pPr>
      <w:r w:rsidRPr="00E51796">
        <w:rPr>
          <w:rFonts w:ascii="Times New Roman" w:eastAsia="Calibri" w:hAnsi="Times New Roman" w:cs="Times New Roman"/>
          <w:sz w:val="28"/>
          <w:szCs w:val="28"/>
          <w:lang w:val="uk-UA"/>
        </w:rPr>
        <w:t>українська мова, історія України, математика за курс 8 класу.</w:t>
      </w:r>
    </w:p>
    <w:p w:rsidR="00BF3745" w:rsidRPr="00BF3745" w:rsidRDefault="00BF3745" w:rsidP="00BF3745">
      <w:pPr>
        <w:contextualSpacing/>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Вчителі </w:t>
      </w:r>
      <w:r>
        <w:rPr>
          <w:rFonts w:ascii="Times New Roman" w:eastAsia="Times New Roman" w:hAnsi="Times New Roman" w:cs="Times New Roman"/>
          <w:sz w:val="28"/>
          <w:szCs w:val="28"/>
          <w:lang w:eastAsia="ru-RU"/>
        </w:rPr>
        <w:t>п</w:t>
      </w:r>
      <w:r w:rsidRPr="00BF3745">
        <w:rPr>
          <w:rFonts w:ascii="Times New Roman" w:eastAsia="Times New Roman" w:hAnsi="Times New Roman" w:cs="Times New Roman"/>
          <w:sz w:val="28"/>
          <w:szCs w:val="28"/>
          <w:lang w:eastAsia="ru-RU"/>
        </w:rPr>
        <w:t>роаналізува</w:t>
      </w:r>
      <w:r>
        <w:rPr>
          <w:rFonts w:ascii="Times New Roman" w:eastAsia="Times New Roman" w:hAnsi="Times New Roman" w:cs="Times New Roman"/>
          <w:sz w:val="28"/>
          <w:szCs w:val="28"/>
          <w:lang w:eastAsia="ru-RU"/>
        </w:rPr>
        <w:t>л</w:t>
      </w:r>
      <w:r w:rsidRPr="00BF3745">
        <w:rPr>
          <w:rFonts w:ascii="Times New Roman" w:eastAsia="Times New Roman" w:hAnsi="Times New Roman" w:cs="Times New Roman"/>
          <w:sz w:val="28"/>
          <w:szCs w:val="28"/>
          <w:lang w:eastAsia="ru-RU"/>
        </w:rPr>
        <w:t xml:space="preserve">и прогрес за наслідками діагностування та </w:t>
      </w:r>
      <w:r w:rsidR="00776D89">
        <w:rPr>
          <w:rFonts w:ascii="Times New Roman" w:eastAsia="Times New Roman" w:hAnsi="Times New Roman" w:cs="Times New Roman"/>
          <w:sz w:val="28"/>
          <w:szCs w:val="28"/>
          <w:lang w:eastAsia="ru-RU"/>
        </w:rPr>
        <w:t xml:space="preserve">будуть </w:t>
      </w:r>
      <w:r w:rsidRPr="00BF3745">
        <w:rPr>
          <w:rFonts w:ascii="Times New Roman" w:eastAsia="Times New Roman" w:hAnsi="Times New Roman" w:cs="Times New Roman"/>
          <w:sz w:val="28"/>
          <w:szCs w:val="28"/>
          <w:lang w:eastAsia="ru-RU"/>
        </w:rPr>
        <w:t>врах</w:t>
      </w:r>
      <w:r w:rsidR="00776D89">
        <w:rPr>
          <w:rFonts w:ascii="Times New Roman" w:eastAsia="Times New Roman" w:hAnsi="Times New Roman" w:cs="Times New Roman"/>
          <w:sz w:val="28"/>
          <w:szCs w:val="28"/>
          <w:lang w:eastAsia="ru-RU"/>
        </w:rPr>
        <w:t>ов</w:t>
      </w:r>
      <w:r w:rsidRPr="00BF3745">
        <w:rPr>
          <w:rFonts w:ascii="Times New Roman" w:eastAsia="Times New Roman" w:hAnsi="Times New Roman" w:cs="Times New Roman"/>
          <w:sz w:val="28"/>
          <w:szCs w:val="28"/>
          <w:lang w:eastAsia="ru-RU"/>
        </w:rPr>
        <w:t>ува</w:t>
      </w:r>
      <w:r w:rsidR="00776D89">
        <w:rPr>
          <w:rFonts w:ascii="Times New Roman" w:eastAsia="Times New Roman" w:hAnsi="Times New Roman" w:cs="Times New Roman"/>
          <w:sz w:val="28"/>
          <w:szCs w:val="28"/>
          <w:lang w:eastAsia="ru-RU"/>
        </w:rPr>
        <w:t>т</w:t>
      </w:r>
      <w:r w:rsidRPr="00BF3745">
        <w:rPr>
          <w:rFonts w:ascii="Times New Roman" w:eastAsia="Times New Roman" w:hAnsi="Times New Roman" w:cs="Times New Roman"/>
          <w:sz w:val="28"/>
          <w:szCs w:val="28"/>
          <w:lang w:eastAsia="ru-RU"/>
        </w:rPr>
        <w:t>и при календарному плануванні на 202</w:t>
      </w:r>
      <w:r w:rsidR="00776D89">
        <w:rPr>
          <w:rFonts w:ascii="Times New Roman" w:eastAsia="Times New Roman" w:hAnsi="Times New Roman" w:cs="Times New Roman"/>
          <w:sz w:val="28"/>
          <w:szCs w:val="28"/>
          <w:lang w:eastAsia="ru-RU"/>
        </w:rPr>
        <w:t>5</w:t>
      </w:r>
      <w:r w:rsidRPr="00BF3745">
        <w:rPr>
          <w:rFonts w:ascii="Times New Roman" w:eastAsia="Times New Roman" w:hAnsi="Times New Roman" w:cs="Times New Roman"/>
          <w:sz w:val="28"/>
          <w:szCs w:val="28"/>
          <w:lang w:eastAsia="ru-RU"/>
        </w:rPr>
        <w:t>/202</w:t>
      </w:r>
      <w:r w:rsidR="00776D89">
        <w:rPr>
          <w:rFonts w:ascii="Times New Roman" w:eastAsia="Times New Roman" w:hAnsi="Times New Roman" w:cs="Times New Roman"/>
          <w:sz w:val="28"/>
          <w:szCs w:val="28"/>
          <w:lang w:eastAsia="ru-RU"/>
        </w:rPr>
        <w:t>6</w:t>
      </w:r>
      <w:r w:rsidRPr="00BF3745">
        <w:rPr>
          <w:rFonts w:ascii="Times New Roman" w:eastAsia="Times New Roman" w:hAnsi="Times New Roman" w:cs="Times New Roman"/>
          <w:sz w:val="28"/>
          <w:szCs w:val="28"/>
          <w:lang w:eastAsia="ru-RU"/>
        </w:rPr>
        <w:t xml:space="preserve"> навчального року.</w:t>
      </w:r>
    </w:p>
    <w:p w:rsidR="00C73089" w:rsidRDefault="00C30870" w:rsidP="009463BA">
      <w:pPr>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C73089" w:rsidRPr="00C73089">
        <w:rPr>
          <w:rFonts w:ascii="Times New Roman" w:eastAsia="Times New Roman" w:hAnsi="Times New Roman" w:cs="Times New Roman"/>
          <w:sz w:val="28"/>
          <w:szCs w:val="28"/>
          <w:lang w:eastAsia="ru-RU"/>
        </w:rPr>
        <w:t>ВШК бу</w:t>
      </w:r>
      <w:r w:rsidR="00E51796">
        <w:rPr>
          <w:rFonts w:ascii="Times New Roman" w:eastAsia="Times New Roman" w:hAnsi="Times New Roman" w:cs="Times New Roman"/>
          <w:sz w:val="28"/>
          <w:szCs w:val="28"/>
          <w:lang w:eastAsia="ru-RU"/>
        </w:rPr>
        <w:t>ло</w:t>
      </w:r>
      <w:r w:rsidR="00C73089" w:rsidRPr="00C73089">
        <w:rPr>
          <w:rFonts w:ascii="Times New Roman" w:eastAsia="Times New Roman" w:hAnsi="Times New Roman" w:cs="Times New Roman"/>
          <w:sz w:val="28"/>
          <w:szCs w:val="28"/>
          <w:lang w:eastAsia="ru-RU"/>
        </w:rPr>
        <w:t xml:space="preserve"> реалізован</w:t>
      </w:r>
      <w:r w:rsidR="00E51796">
        <w:rPr>
          <w:rFonts w:ascii="Times New Roman" w:eastAsia="Times New Roman" w:hAnsi="Times New Roman" w:cs="Times New Roman"/>
          <w:sz w:val="28"/>
          <w:szCs w:val="28"/>
          <w:lang w:eastAsia="ru-RU"/>
        </w:rPr>
        <w:t>о</w:t>
      </w:r>
      <w:r w:rsidR="00C73089" w:rsidRPr="00C73089">
        <w:rPr>
          <w:rFonts w:ascii="Times New Roman" w:eastAsia="Times New Roman" w:hAnsi="Times New Roman" w:cs="Times New Roman"/>
          <w:sz w:val="28"/>
          <w:szCs w:val="28"/>
          <w:lang w:eastAsia="ru-RU"/>
        </w:rPr>
        <w:t xml:space="preserve"> в повному обсязі: перевіряли дотримання нормативності при веденні класних журналів, </w:t>
      </w:r>
      <w:r w:rsidR="00525A65" w:rsidRPr="00C73089">
        <w:rPr>
          <w:rFonts w:ascii="Times New Roman" w:eastAsia="Times New Roman" w:hAnsi="Times New Roman" w:cs="Times New Roman"/>
          <w:sz w:val="28"/>
          <w:szCs w:val="28"/>
          <w:lang w:eastAsia="ru-RU"/>
        </w:rPr>
        <w:t>забезпечили контроль за станом роботи з учнями, які потребують педагогічної підтримки</w:t>
      </w:r>
      <w:r w:rsidR="00C73089" w:rsidRPr="00C73089">
        <w:rPr>
          <w:rFonts w:ascii="Times New Roman" w:eastAsia="Times New Roman" w:hAnsi="Times New Roman" w:cs="Times New Roman"/>
          <w:sz w:val="28"/>
          <w:szCs w:val="28"/>
          <w:lang w:eastAsia="ru-RU"/>
        </w:rPr>
        <w:t xml:space="preserve">, стан викладання предметів. Усі ці питання було узагальнено в наказах по </w:t>
      </w:r>
      <w:r w:rsidR="00DE7D62">
        <w:rPr>
          <w:rFonts w:ascii="Times New Roman" w:eastAsia="Times New Roman" w:hAnsi="Times New Roman" w:cs="Times New Roman"/>
          <w:sz w:val="28"/>
          <w:szCs w:val="28"/>
          <w:lang w:eastAsia="ru-RU"/>
        </w:rPr>
        <w:t>закладу</w:t>
      </w:r>
      <w:r w:rsidR="00C73089" w:rsidRPr="00C73089">
        <w:rPr>
          <w:rFonts w:ascii="Times New Roman" w:eastAsia="Times New Roman" w:hAnsi="Times New Roman" w:cs="Times New Roman"/>
          <w:sz w:val="28"/>
          <w:szCs w:val="28"/>
          <w:lang w:eastAsia="ru-RU"/>
        </w:rPr>
        <w:t>.</w:t>
      </w:r>
    </w:p>
    <w:p w:rsidR="006C4B2E" w:rsidRPr="00C73089" w:rsidRDefault="006C4B2E" w:rsidP="009463BA">
      <w:pPr>
        <w:widowControl w:val="0"/>
        <w:spacing w:after="0"/>
        <w:ind w:firstLine="72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 xml:space="preserve">Не зважаючи на те, що методична робота у </w:t>
      </w:r>
      <w:r w:rsidR="00BF3745">
        <w:rPr>
          <w:rFonts w:ascii="Times New Roman" w:eastAsia="Times New Roman" w:hAnsi="Times New Roman" w:cs="Times New Roman"/>
          <w:sz w:val="28"/>
          <w:szCs w:val="28"/>
          <w:lang w:eastAsia="ru-RU"/>
        </w:rPr>
        <w:t>ліцеї</w:t>
      </w:r>
      <w:r w:rsidRPr="00C73089">
        <w:rPr>
          <w:rFonts w:ascii="Times New Roman" w:eastAsia="Times New Roman" w:hAnsi="Times New Roman" w:cs="Times New Roman"/>
          <w:sz w:val="28"/>
          <w:szCs w:val="28"/>
          <w:lang w:eastAsia="ru-RU"/>
        </w:rPr>
        <w:t xml:space="preserve"> носила продуктивний характер, проведений аналіз стану методичної роботи в школі вимагає її вдосконалення у таких напрямках:</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активізація чинників самоосвіти вчителів;</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удосконалення системи психологічної підтримки науково-методичної роботи;</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удосконалення роботи з підготовки шкільних команд для участі в олімпіадах та інтелектуальних марафонах;</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продовження роботи з реалізації міжпредметних зв’язків на рівні методичних об’єднань;</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 xml:space="preserve">запровадження інноваційних педагогічних технологій у роботу вчителів </w:t>
      </w:r>
      <w:r w:rsidR="006E5B52">
        <w:rPr>
          <w:rFonts w:ascii="Times New Roman" w:eastAsia="Times New Roman" w:hAnsi="Times New Roman" w:cs="Times New Roman"/>
          <w:sz w:val="28"/>
          <w:szCs w:val="28"/>
          <w:lang w:eastAsia="ru-RU"/>
        </w:rPr>
        <w:t>закладу</w:t>
      </w:r>
      <w:r w:rsidRPr="00C73089">
        <w:rPr>
          <w:rFonts w:ascii="Times New Roman" w:eastAsia="Times New Roman" w:hAnsi="Times New Roman" w:cs="Times New Roman"/>
          <w:sz w:val="28"/>
          <w:szCs w:val="28"/>
          <w:lang w:eastAsia="ru-RU"/>
        </w:rPr>
        <w:t>;</w:t>
      </w:r>
    </w:p>
    <w:p w:rsidR="006C4B2E" w:rsidRPr="00C73089"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 xml:space="preserve">вдосконалення </w:t>
      </w:r>
      <w:r w:rsidR="004D6829">
        <w:rPr>
          <w:rFonts w:ascii="Times New Roman" w:eastAsia="Times New Roman" w:hAnsi="Times New Roman" w:cs="Times New Roman"/>
          <w:sz w:val="28"/>
          <w:szCs w:val="28"/>
          <w:lang w:eastAsia="ru-RU"/>
        </w:rPr>
        <w:t xml:space="preserve">онлайн-форм </w:t>
      </w:r>
      <w:r w:rsidRPr="00C73089">
        <w:rPr>
          <w:rFonts w:ascii="Times New Roman" w:eastAsia="Times New Roman" w:hAnsi="Times New Roman" w:cs="Times New Roman"/>
          <w:sz w:val="28"/>
          <w:szCs w:val="28"/>
          <w:lang w:eastAsia="ru-RU"/>
        </w:rPr>
        <w:t>організації науково-методичної роботи;</w:t>
      </w:r>
    </w:p>
    <w:p w:rsidR="006C4B2E" w:rsidRDefault="006C4B2E" w:rsidP="009463BA">
      <w:pPr>
        <w:widowControl w:val="0"/>
        <w:numPr>
          <w:ilvl w:val="0"/>
          <w:numId w:val="14"/>
        </w:numPr>
        <w:tabs>
          <w:tab w:val="left" w:pos="567"/>
        </w:tabs>
        <w:spacing w:after="0"/>
        <w:jc w:val="both"/>
        <w:rPr>
          <w:rFonts w:ascii="Times New Roman" w:eastAsia="Times New Roman" w:hAnsi="Times New Roman" w:cs="Times New Roman"/>
          <w:sz w:val="28"/>
          <w:szCs w:val="28"/>
          <w:lang w:eastAsia="ru-RU"/>
        </w:rPr>
      </w:pPr>
      <w:r w:rsidRPr="00C73089">
        <w:rPr>
          <w:rFonts w:ascii="Times New Roman" w:eastAsia="Times New Roman" w:hAnsi="Times New Roman" w:cs="Times New Roman"/>
          <w:sz w:val="28"/>
          <w:szCs w:val="28"/>
          <w:lang w:eastAsia="ru-RU"/>
        </w:rPr>
        <w:t>методичне забезпечення уроку, комп’ютерна підтримка уроку.</w:t>
      </w:r>
    </w:p>
    <w:p w:rsidR="007F4EBF" w:rsidRPr="0079013D" w:rsidRDefault="0079013D" w:rsidP="0079013D">
      <w:pPr>
        <w:widowControl w:val="0"/>
        <w:tabs>
          <w:tab w:val="left" w:pos="567"/>
        </w:tabs>
        <w:spacing w:after="0" w:line="240" w:lineRule="auto"/>
        <w:jc w:val="both"/>
        <w:rPr>
          <w:rFonts w:ascii="Times New Roman" w:eastAsia="Times New Roman" w:hAnsi="Times New Roman" w:cs="Times New Roman"/>
          <w:sz w:val="28"/>
          <w:szCs w:val="28"/>
          <w:lang w:eastAsia="ru-RU"/>
        </w:rPr>
      </w:pPr>
      <w:r>
        <w:rPr>
          <w:rFonts w:ascii="Times New Roman CYR" w:eastAsia="Times New Roman" w:hAnsi="Times New Roman CYR" w:cs="Times New Roman CYR"/>
          <w:sz w:val="28"/>
          <w:szCs w:val="28"/>
          <w:lang w:eastAsia="zh-CN"/>
        </w:rPr>
        <w:t xml:space="preserve">          </w:t>
      </w:r>
      <w:r>
        <w:rPr>
          <w:rFonts w:ascii="Times New Roman" w:eastAsia="Times New Roman" w:hAnsi="Times New Roman" w:cs="Times New Roman"/>
          <w:sz w:val="28"/>
          <w:szCs w:val="28"/>
          <w:lang w:eastAsia="ru-RU"/>
        </w:rPr>
        <w:t xml:space="preserve">На виконання Стратегії розвитку ліцею </w:t>
      </w:r>
      <w:r>
        <w:rPr>
          <w:rFonts w:ascii="Times New Roman CYR" w:eastAsia="Times New Roman" w:hAnsi="Times New Roman CYR" w:cs="Times New Roman CYR"/>
          <w:sz w:val="28"/>
          <w:szCs w:val="28"/>
          <w:lang w:eastAsia="zh-CN"/>
        </w:rPr>
        <w:t>у</w:t>
      </w:r>
      <w:r w:rsidR="007F4EBF" w:rsidRPr="007F4EBF">
        <w:rPr>
          <w:rFonts w:ascii="Times New Roman CYR" w:eastAsia="Times New Roman" w:hAnsi="Times New Roman CYR" w:cs="Times New Roman CYR"/>
          <w:sz w:val="28"/>
          <w:szCs w:val="28"/>
          <w:lang w:eastAsia="zh-CN"/>
        </w:rPr>
        <w:t>продовж</w:t>
      </w:r>
      <w:r>
        <w:rPr>
          <w:rFonts w:ascii="Times New Roman CYR" w:eastAsia="Times New Roman" w:hAnsi="Times New Roman CYR" w:cs="Times New Roman CYR"/>
          <w:sz w:val="28"/>
          <w:szCs w:val="28"/>
          <w:lang w:eastAsia="zh-CN"/>
        </w:rPr>
        <w:t xml:space="preserve"> </w:t>
      </w:r>
      <w:r w:rsidR="007F4EBF" w:rsidRPr="007F4EBF">
        <w:rPr>
          <w:rFonts w:ascii="Times New Roman CYR" w:eastAsia="Times New Roman" w:hAnsi="Times New Roman CYR" w:cs="Times New Roman CYR"/>
          <w:sz w:val="28"/>
          <w:szCs w:val="28"/>
          <w:lang w:eastAsia="zh-CN"/>
        </w:rPr>
        <w:t>202</w:t>
      </w:r>
      <w:r w:rsidR="00433051">
        <w:rPr>
          <w:rFonts w:ascii="Times New Roman CYR" w:eastAsia="Times New Roman" w:hAnsi="Times New Roman CYR" w:cs="Times New Roman CYR"/>
          <w:sz w:val="28"/>
          <w:szCs w:val="28"/>
          <w:lang w:eastAsia="zh-CN"/>
        </w:rPr>
        <w:t>4</w:t>
      </w:r>
      <w:r w:rsidR="007F4EBF" w:rsidRPr="007F4EBF">
        <w:rPr>
          <w:rFonts w:ascii="Times New Roman CYR" w:eastAsia="Times New Roman" w:hAnsi="Times New Roman CYR" w:cs="Times New Roman CYR"/>
          <w:sz w:val="28"/>
          <w:szCs w:val="28"/>
          <w:lang w:val="ru-RU" w:eastAsia="zh-CN"/>
        </w:rPr>
        <w:t>/</w:t>
      </w:r>
      <w:r w:rsidR="007F4EBF" w:rsidRPr="007F4EBF">
        <w:rPr>
          <w:rFonts w:ascii="Times New Roman CYR" w:eastAsia="Times New Roman" w:hAnsi="Times New Roman CYR" w:cs="Times New Roman CYR"/>
          <w:sz w:val="28"/>
          <w:szCs w:val="28"/>
          <w:lang w:eastAsia="zh-CN"/>
        </w:rPr>
        <w:t>202</w:t>
      </w:r>
      <w:r w:rsidR="00433051">
        <w:rPr>
          <w:rFonts w:ascii="Times New Roman CYR" w:eastAsia="Times New Roman" w:hAnsi="Times New Roman CYR" w:cs="Times New Roman CYR"/>
          <w:sz w:val="28"/>
          <w:szCs w:val="28"/>
          <w:lang w:eastAsia="zh-CN"/>
        </w:rPr>
        <w:t>5</w:t>
      </w:r>
      <w:r w:rsidR="007F4EBF" w:rsidRPr="007F4EBF">
        <w:rPr>
          <w:rFonts w:ascii="Times New Roman CYR" w:eastAsia="Times New Roman" w:hAnsi="Times New Roman CYR" w:cs="Times New Roman CYR"/>
          <w:sz w:val="28"/>
          <w:szCs w:val="28"/>
          <w:lang w:eastAsia="zh-CN"/>
        </w:rPr>
        <w:t xml:space="preserve"> навчального року продовжувалась р</w:t>
      </w:r>
      <w:r w:rsidR="00433051">
        <w:rPr>
          <w:rFonts w:ascii="Times New Roman CYR" w:eastAsia="Times New Roman" w:hAnsi="Times New Roman CYR" w:cs="Times New Roman CYR"/>
          <w:sz w:val="28"/>
          <w:szCs w:val="28"/>
          <w:lang w:eastAsia="zh-CN"/>
        </w:rPr>
        <w:t>обота щодо реалізації програми «Обдаровані діти»</w:t>
      </w:r>
      <w:r w:rsidR="007F4EBF" w:rsidRPr="007F4EBF">
        <w:rPr>
          <w:rFonts w:ascii="Times New Roman CYR" w:eastAsia="Times New Roman" w:hAnsi="Times New Roman CYR" w:cs="Times New Roman CYR"/>
          <w:sz w:val="28"/>
          <w:szCs w:val="28"/>
          <w:lang w:eastAsia="zh-CN"/>
        </w:rPr>
        <w:t>. Увага приділялась інформаційному,  психологічному та  науково-методичному забезпеченню.</w:t>
      </w:r>
    </w:p>
    <w:p w:rsidR="007F4EBF" w:rsidRDefault="007F4EBF" w:rsidP="00E7077B">
      <w:pPr>
        <w:widowControl w:val="0"/>
        <w:suppressAutoHyphens/>
        <w:autoSpaceDE w:val="0"/>
        <w:spacing w:after="0" w:line="240" w:lineRule="auto"/>
        <w:jc w:val="both"/>
        <w:rPr>
          <w:rFonts w:ascii="Times New Roman CYR" w:eastAsia="Times New Roman" w:hAnsi="Times New Roman CYR" w:cs="Times New Roman CYR"/>
          <w:sz w:val="28"/>
          <w:szCs w:val="28"/>
          <w:lang w:eastAsia="zh-CN"/>
        </w:rPr>
      </w:pPr>
      <w:r w:rsidRPr="007F4EBF">
        <w:rPr>
          <w:rFonts w:ascii="Times New Roman CYR" w:eastAsia="Times New Roman CYR" w:hAnsi="Times New Roman CYR" w:cs="Times New Roman CYR"/>
          <w:sz w:val="28"/>
          <w:szCs w:val="28"/>
          <w:lang w:eastAsia="zh-CN"/>
        </w:rPr>
        <w:t xml:space="preserve">           </w:t>
      </w:r>
      <w:r w:rsidRPr="007F4EBF">
        <w:rPr>
          <w:rFonts w:ascii="Times New Roman CYR" w:eastAsia="Times New Roman" w:hAnsi="Times New Roman CYR" w:cs="Times New Roman CYR"/>
          <w:sz w:val="28"/>
          <w:szCs w:val="28"/>
          <w:lang w:eastAsia="zh-CN"/>
        </w:rPr>
        <w:t>Документи, які регламентують дію програми: план роботи, циклограма заходів по роботі з обдарованими дітьми, банк даних на здібних та обдарованих дітей, наказ про проведення</w:t>
      </w:r>
      <w:r w:rsidRPr="007F4EBF">
        <w:rPr>
          <w:rFonts w:ascii="Times New Roman CYR" w:eastAsia="Times New Roman" w:hAnsi="Times New Roman CYR" w:cs="Times New Roman CYR"/>
          <w:sz w:val="28"/>
          <w:szCs w:val="28"/>
          <w:lang w:val="ru-RU" w:eastAsia="zh-CN"/>
        </w:rPr>
        <w:t xml:space="preserve"> </w:t>
      </w:r>
      <w:r w:rsidRPr="007F4EBF">
        <w:rPr>
          <w:rFonts w:ascii="Times New Roman CYR" w:eastAsia="Times New Roman" w:hAnsi="Times New Roman CYR" w:cs="Times New Roman CYR"/>
          <w:sz w:val="28"/>
          <w:szCs w:val="28"/>
          <w:lang w:eastAsia="zh-CN"/>
        </w:rPr>
        <w:t>ХХІ науково-творчої конференції. Окремо створено  банк даних на здібних та обдарованих учнів 2-7 класів, які захищали свої роботи під час проведення ХХІ</w:t>
      </w:r>
      <w:r w:rsidRPr="007F4EBF">
        <w:rPr>
          <w:rFonts w:ascii="Times New Roman CYR" w:eastAsia="Times New Roman" w:hAnsi="Times New Roman CYR" w:cs="Times New Roman CYR"/>
          <w:sz w:val="28"/>
          <w:szCs w:val="28"/>
          <w:lang w:val="ru-RU" w:eastAsia="zh-CN"/>
        </w:rPr>
        <w:t xml:space="preserve"> </w:t>
      </w:r>
      <w:r w:rsidRPr="007F4EBF">
        <w:rPr>
          <w:rFonts w:ascii="Times New Roman CYR" w:eastAsia="Times New Roman" w:hAnsi="Times New Roman CYR" w:cs="Times New Roman CYR"/>
          <w:sz w:val="28"/>
          <w:szCs w:val="28"/>
          <w:lang w:eastAsia="zh-CN"/>
        </w:rPr>
        <w:t xml:space="preserve">шкільної науково-творчої конференції. Реалізація  програми  супроводжувалася моніторингом освітнього процесу школи. Проведено шкільні олімпіади з базових предметів, переможці яких взяли участь у районних. </w:t>
      </w:r>
    </w:p>
    <w:p w:rsidR="006C6DD4" w:rsidRPr="006C6DD4" w:rsidRDefault="006C6DD4" w:rsidP="006C6DD4">
      <w:pPr>
        <w:widowControl w:val="0"/>
        <w:suppressAutoHyphens/>
        <w:autoSpaceDE w:val="0"/>
        <w:spacing w:after="0" w:line="360" w:lineRule="auto"/>
        <w:jc w:val="both"/>
        <w:rPr>
          <w:rFonts w:ascii="Times New Roman" w:eastAsia="Times New Roman" w:hAnsi="Times New Roman" w:cs="Times New Roman"/>
          <w:sz w:val="28"/>
          <w:szCs w:val="28"/>
          <w:lang w:val="ru-RU" w:eastAsia="zh-CN"/>
        </w:rPr>
      </w:pPr>
      <w:r w:rsidRPr="006C6DD4">
        <w:rPr>
          <w:rFonts w:ascii="Times New Roman CYR" w:eastAsia="Times New Roman CYR" w:hAnsi="Times New Roman CYR" w:cs="Times New Roman CYR"/>
          <w:sz w:val="28"/>
          <w:szCs w:val="28"/>
          <w:lang w:eastAsia="zh-CN"/>
        </w:rPr>
        <w:t xml:space="preserve">       </w:t>
      </w:r>
      <w:r w:rsidRPr="006C6DD4">
        <w:rPr>
          <w:rFonts w:ascii="Times New Roman CYR" w:eastAsia="Times New Roman" w:hAnsi="Times New Roman CYR" w:cs="Times New Roman CYR"/>
          <w:sz w:val="28"/>
          <w:szCs w:val="28"/>
          <w:lang w:eastAsia="zh-CN"/>
        </w:rPr>
        <w:t>1.   Порівняльний аналіз учнів-переможців  районних олімпіад за 19 років:</w:t>
      </w:r>
    </w:p>
    <w:p w:rsidR="006C6DD4" w:rsidRPr="006C6DD4" w:rsidRDefault="006C6DD4" w:rsidP="006C6DD4">
      <w:pPr>
        <w:widowControl w:val="0"/>
        <w:suppressAutoHyphens/>
        <w:autoSpaceDE w:val="0"/>
        <w:spacing w:after="0" w:line="36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lastRenderedPageBreak/>
        <w:t>МАТЕМАТИКА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0"/>
        <w:gridCol w:w="25"/>
        <w:gridCol w:w="15"/>
        <w:gridCol w:w="20"/>
        <w:gridCol w:w="3720"/>
        <w:gridCol w:w="10"/>
        <w:gridCol w:w="9"/>
        <w:gridCol w:w="17"/>
        <w:gridCol w:w="1636"/>
        <w:gridCol w:w="11"/>
        <w:gridCol w:w="12"/>
        <w:gridCol w:w="15"/>
        <w:gridCol w:w="12"/>
        <w:gridCol w:w="3260"/>
      </w:tblGrid>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5-А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6-А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180"/>
              </w:tabs>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5403" w:type="dxa"/>
            <w:gridSpan w:val="6"/>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Соловйов Павло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6-А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Турчина  </w:t>
            </w:r>
            <w:r w:rsidRPr="006C6DD4">
              <w:rPr>
                <w:rFonts w:ascii="Times New Roman CYR" w:eastAsia="Times New Roman" w:hAnsi="Times New Roman CYR" w:cs="Times New Roman CYR"/>
                <w:sz w:val="24"/>
                <w:szCs w:val="24"/>
                <w:lang w:val="ru-RU" w:eastAsia="zh-CN"/>
              </w:rPr>
              <w:t>I</w:t>
            </w:r>
            <w:r w:rsidRPr="006C6DD4">
              <w:rPr>
                <w:rFonts w:ascii="Times New Roman CYR" w:eastAsia="Times New Roman" w:hAnsi="Times New Roman CYR" w:cs="Times New Roman CYR"/>
                <w:sz w:val="24"/>
                <w:szCs w:val="24"/>
                <w:lang w:eastAsia="zh-CN"/>
              </w:rPr>
              <w:t xml:space="preserve"> .О.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Гнітько Ілля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Набока Т.І.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Мамедов Еміль</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6-Б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Набока Т.І.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Приходько Н.О.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2012-2013</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Желавський Олеексій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Набока Т.І.</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Турчина Маргарита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Приходько Н.О.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2013-2014</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5-Б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Приходько Н.О.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2014-2015</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6-Б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Льовкіна З.О.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2015-2016</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6-Б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2016-2017</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Божко Максим</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2017-2018</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Яцків Назар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Рябоконь О.В.</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27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2018-2019</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Свірєпова Н.О.</w:t>
            </w:r>
          </w:p>
        </w:tc>
      </w:tr>
      <w:tr w:rsidR="006C6DD4" w:rsidRPr="006C6DD4" w:rsidTr="00EA2770">
        <w:trPr>
          <w:trHeight w:val="27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407"/>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uk-UA"/>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suppressAutoHyphens/>
              <w:spacing w:after="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Набока Т.І.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Сапєлкін Борис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suppressAutoHyphens/>
              <w:spacing w:after="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Набока Т.І.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Висоцький Валерій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suppressAutoHyphens/>
              <w:spacing w:after="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Набока Т.І.</w:t>
            </w:r>
          </w:p>
        </w:tc>
      </w:tr>
      <w:tr w:rsidR="006C6DD4" w:rsidRPr="006C6DD4" w:rsidTr="00EA2770">
        <w:trPr>
          <w:trHeight w:val="31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2020\2021</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w:t>
            </w:r>
          </w:p>
        </w:tc>
        <w:tc>
          <w:tcPr>
            <w:tcW w:w="3260" w:type="dxa"/>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w:t>
            </w:r>
          </w:p>
        </w:tc>
      </w:tr>
      <w:tr w:rsidR="006C6DD4" w:rsidRPr="006C6DD4" w:rsidTr="00EA2770">
        <w:trPr>
          <w:trHeight w:val="31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Сапєлкін Борис</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Набока Т.І.</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Овсянкін Нікіта</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Стрельнік Арсеній </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Набока Т.І.</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Висоцький Валерій </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Набока Т.І.</w:t>
            </w:r>
          </w:p>
        </w:tc>
      </w:tr>
      <w:tr w:rsidR="006C6DD4" w:rsidRPr="006C6DD4" w:rsidTr="00EA2770">
        <w:trPr>
          <w:trHeight w:val="31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Овсянкін Нікіта</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Шапка Тимофій</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6-Б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Головаш Дмитро</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Набока Т.І.</w:t>
            </w:r>
          </w:p>
        </w:tc>
      </w:tr>
      <w:tr w:rsidR="006C6DD4" w:rsidRPr="006C6DD4" w:rsidTr="00EA2770">
        <w:trPr>
          <w:trHeight w:val="31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2024/2025 </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Ленівенко Олена</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11-А</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Шапка Тимофій </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7-Б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Овсянткін Нікіта</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10-Б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 Небога Олександр</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6-Б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Пархомчук В.О.</w:t>
            </w:r>
          </w:p>
        </w:tc>
      </w:tr>
      <w:tr w:rsidR="006C6DD4" w:rsidRPr="006C6DD4" w:rsidTr="00EA2770">
        <w:trPr>
          <w:trHeight w:val="314"/>
        </w:trPr>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ІІІ м </w:t>
            </w:r>
          </w:p>
        </w:tc>
        <w:tc>
          <w:tcPr>
            <w:tcW w:w="375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Головаш Дмитро </w:t>
            </w:r>
          </w:p>
        </w:tc>
        <w:tc>
          <w:tcPr>
            <w:tcW w:w="1712" w:type="dxa"/>
            <w:gridSpan w:val="7"/>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8-Б</w:t>
            </w:r>
          </w:p>
        </w:tc>
        <w:tc>
          <w:tcPr>
            <w:tcW w:w="326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Набока Т.І.</w:t>
            </w:r>
          </w:p>
        </w:tc>
      </w:tr>
      <w:tr w:rsidR="006C6DD4" w:rsidRPr="006C6DD4" w:rsidTr="00EA2770">
        <w:trPr>
          <w:trHeight w:val="2875"/>
        </w:trPr>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2189E71F" wp14:editId="42746142">
                  <wp:extent cx="4584700" cy="2755900"/>
                  <wp:effectExtent l="0" t="0" r="0" b="0"/>
                  <wp:docPr id="26" name="Діаграма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bookmarkStart w:id="1" w:name="_1674385190"/>
            <w:bookmarkEnd w:id="1"/>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Таким чином, за цим показником спостерігається стабільно позитивна динаміка при  високій результативності команди ліцею.</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ФІЗИКА, АСТРОНОМІЯ</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Міщенко Марія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Настя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Барановський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Люберцев Анатолій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225"/>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Єфремов Юрій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Слюсаренко Ольга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Машкіна Олена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Петюнін Павло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Фоміна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Соловйов Павло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lastRenderedPageBreak/>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Настя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Майборода Ольга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Петриченко Дарина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Кірєєва Світлана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Желавський Олексій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Яресько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2012-2013</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Селезньов Антон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Корнієнко Валентин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bookmarkStart w:id="2" w:name="OLE_LINK1"/>
            <w:r w:rsidRPr="006C6DD4">
              <w:rPr>
                <w:rFonts w:ascii="Times New Roman" w:eastAsia="Times New Roman" w:hAnsi="Times New Roman" w:cs="Times New Roman"/>
                <w:sz w:val="24"/>
                <w:szCs w:val="24"/>
                <w:lang w:eastAsia="zh-CN"/>
              </w:rPr>
              <w:t>9-А</w:t>
            </w:r>
            <w:bookmarkEnd w:id="2"/>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Петриченко Дарина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Варв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янська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Стеріна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70"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w:t>
            </w:r>
          </w:p>
        </w:tc>
        <w:tc>
          <w:tcPr>
            <w:tcW w:w="3740" w:type="dxa"/>
            <w:gridSpan w:val="2"/>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Варв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янська Вероніка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Тимофеєва Л.Г.</w:t>
            </w:r>
          </w:p>
        </w:tc>
      </w:tr>
      <w:tr w:rsidR="006C6DD4" w:rsidRPr="006C6DD4" w:rsidTr="00EA2770">
        <w:tc>
          <w:tcPr>
            <w:tcW w:w="1170"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w:t>
            </w:r>
          </w:p>
        </w:tc>
        <w:tc>
          <w:tcPr>
            <w:tcW w:w="3740" w:type="dxa"/>
            <w:gridSpan w:val="2"/>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Ст</w:t>
            </w:r>
            <w:r w:rsidRPr="006C6DD4">
              <w:rPr>
                <w:rFonts w:ascii="Times New Roman" w:eastAsia="Times New Roman" w:hAnsi="Times New Roman" w:cs="Times New Roman"/>
                <w:sz w:val="24"/>
                <w:szCs w:val="24"/>
                <w:lang w:eastAsia="zh-CN"/>
              </w:rPr>
              <w:t>еріна Катерина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Корнієнко Валентин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Власенко Кристина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c>
          <w:tcPr>
            <w:tcW w:w="1170"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caps/>
                <w:sz w:val="24"/>
                <w:szCs w:val="24"/>
                <w:lang w:eastAsia="zh-CN"/>
              </w:rPr>
              <w:t xml:space="preserve">ііі </w:t>
            </w:r>
            <w:r w:rsidRPr="006C6DD4">
              <w:rPr>
                <w:rFonts w:ascii="Times New Roman" w:eastAsia="Times New Roman" w:hAnsi="Times New Roman" w:cs="Times New Roman"/>
                <w:sz w:val="24"/>
                <w:szCs w:val="24"/>
                <w:lang w:val="ru-RU" w:eastAsia="zh-CN"/>
              </w:rPr>
              <w:t>м</w:t>
            </w:r>
          </w:p>
        </w:tc>
        <w:tc>
          <w:tcPr>
            <w:tcW w:w="3740"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Аль-Дара Єлизавета (астр.)</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Галюта Олександр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Борисевич Валерія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Корнієнко Валентин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В’</w:t>
            </w:r>
            <w:r w:rsidRPr="006C6DD4">
              <w:rPr>
                <w:rFonts w:ascii="Times New Roman" w:eastAsia="Times New Roman" w:hAnsi="Times New Roman" w:cs="Times New Roman"/>
                <w:sz w:val="24"/>
                <w:szCs w:val="24"/>
                <w:lang w:val="en-US" w:eastAsia="zh-CN"/>
              </w:rPr>
              <w:t>єт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Мельницька Софія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єт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Товстокорий Федір </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Висоцький Валерій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Видря Єлизвета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w:t>
            </w:r>
            <w:r w:rsidRPr="006C6DD4">
              <w:rPr>
                <w:rFonts w:ascii="Times New Roman CYR" w:eastAsia="Times New Roman" w:hAnsi="Times New Roman CYR" w:cs="Times New Roman CYR"/>
                <w:sz w:val="24"/>
                <w:szCs w:val="24"/>
                <w:lang w:val="en-US" w:eastAsia="zh-CN"/>
              </w:rPr>
              <w:t>9</w:t>
            </w:r>
            <w:r w:rsidRPr="006C6DD4">
              <w:rPr>
                <w:rFonts w:ascii="Times New Roman CYR" w:eastAsia="Times New Roman" w:hAnsi="Times New Roman CYR" w:cs="Times New Roman CYR"/>
                <w:sz w:val="24"/>
                <w:szCs w:val="24"/>
                <w:lang w:eastAsia="zh-CN"/>
              </w:rPr>
              <w:t>-20</w:t>
            </w:r>
            <w:r w:rsidRPr="006C6DD4">
              <w:rPr>
                <w:rFonts w:ascii="Times New Roman CYR" w:eastAsia="Times New Roman" w:hAnsi="Times New Roman CYR" w:cs="Times New Roman CYR"/>
                <w:sz w:val="24"/>
                <w:szCs w:val="24"/>
                <w:lang w:val="en-US" w:eastAsia="zh-CN"/>
              </w:rPr>
              <w:t>20</w:t>
            </w:r>
          </w:p>
        </w:tc>
      </w:tr>
      <w:tr w:rsidR="006C6DD4" w:rsidRPr="006C6DD4" w:rsidTr="00EA2770">
        <w:trPr>
          <w:trHeight w:val="212"/>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єт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Стрельнік Арсеній </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Висоцький Валерій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Шинкаренко Марія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Льовушкина Софія (астр.)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Висоцький Валерій </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Сапєлкін Борис </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Аврунін Олександр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rPr>
          <w:trHeight w:val="25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Висоцький Валерій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Стаднік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Тимофеєва Л.Г.</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rPr>
          <w:trHeight w:val="212"/>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Стрельнік Арсеній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Тихонова Л.В.</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Тюкін М.Б.</w:t>
            </w:r>
          </w:p>
        </w:tc>
      </w:tr>
      <w:tr w:rsidR="006C6DD4" w:rsidRPr="006C6DD4" w:rsidTr="00EA2770">
        <w:trPr>
          <w:trHeight w:val="212"/>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rPr>
          <w:trHeight w:val="212"/>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Літинський Михаіл</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Тюкін М.Б.</w:t>
            </w:r>
          </w:p>
        </w:tc>
      </w:tr>
      <w:tr w:rsidR="006C6DD4" w:rsidRPr="006C6DD4" w:rsidTr="00EA2770">
        <w:trPr>
          <w:trHeight w:val="411"/>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bookmarkStart w:id="3" w:name="_1674385744"/>
            <w:bookmarkEnd w:id="3"/>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05C40862" wp14:editId="4C823E30">
                  <wp:extent cx="5753100" cy="3232150"/>
                  <wp:effectExtent l="0" t="0" r="0" b="0"/>
                  <wp:docPr id="25" name="Діаграма 2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За останні три роки спостерігається нестабільно негативна динаміка за показником результативності роботи вчителів фізики при недостатній кількості призових місць та середній результативності команди ліцею. </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ІСТОРІЯ</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tabs>
                <w:tab w:val="left" w:pos="3075"/>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lastRenderedPageBreak/>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Яковлєва Лідія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Яковлєва Лідія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Петросова Офелія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Люберцев Анатолій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Анастасія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Грищенко Олексій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Андрєєв Тимур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Грищенко Олексій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Андрєєв Тимур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en-US" w:eastAsia="zh-CN"/>
              </w:rPr>
              <w:t>9</w:t>
            </w:r>
            <w:r w:rsidRPr="006C6DD4">
              <w:rPr>
                <w:rFonts w:ascii="Times New Roman CYR" w:eastAsia="Times New Roman" w:hAnsi="Times New Roman CYR" w:cs="Times New Roman CYR"/>
                <w:sz w:val="24"/>
                <w:szCs w:val="24"/>
                <w:lang w:eastAsia="zh-CN"/>
              </w:rPr>
              <w:t>-А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Грищенко Олексій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w:t>
            </w:r>
            <w:r w:rsidRPr="006C6DD4">
              <w:rPr>
                <w:rFonts w:ascii="Times New Roman CYR" w:eastAsia="Times New Roman" w:hAnsi="Times New Roman CYR" w:cs="Times New Roman CYR"/>
                <w:sz w:val="24"/>
                <w:szCs w:val="24"/>
                <w:lang w:val="en-US" w:eastAsia="zh-CN"/>
              </w:rPr>
              <w:t>1</w:t>
            </w:r>
            <w:r w:rsidRPr="006C6DD4">
              <w:rPr>
                <w:rFonts w:ascii="Times New Roman CYR" w:eastAsia="Times New Roman" w:hAnsi="Times New Roman CYR" w:cs="Times New Roman CYR"/>
                <w:sz w:val="24"/>
                <w:szCs w:val="24"/>
                <w:lang w:eastAsia="zh-CN"/>
              </w:rPr>
              <w:t>-А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Варв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янська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Максимова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Мужевенко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Басанець Кирилл</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Ковальова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Костінтин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Аврунін Олександр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Костінтин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Ковальова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Видря Єлизавета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c>
          <w:tcPr>
            <w:tcW w:w="3720" w:type="dxa"/>
            <w:shd w:val="clear" w:color="auto" w:fill="auto"/>
          </w:tcPr>
          <w:p w:rsidR="006C6DD4" w:rsidRPr="006C6DD4" w:rsidRDefault="006C6DD4" w:rsidP="006C6DD4">
            <w:pPr>
              <w:widowControl w:val="0"/>
              <w:suppressAutoHyphens/>
              <w:autoSpaceDE w:val="0"/>
              <w:snapToGrid w:val="0"/>
              <w:spacing w:after="0" w:line="240" w:lineRule="auto"/>
              <w:jc w:val="both"/>
              <w:rPr>
                <w:rFonts w:ascii="Cambria" w:eastAsia="Calibri" w:hAnsi="Cambria" w:cs="Cambria"/>
              </w:rPr>
            </w:pPr>
          </w:p>
        </w:tc>
        <w:tc>
          <w:tcPr>
            <w:tcW w:w="1683" w:type="dxa"/>
            <w:gridSpan w:val="5"/>
            <w:shd w:val="clear" w:color="auto" w:fill="auto"/>
          </w:tcPr>
          <w:p w:rsidR="006C6DD4" w:rsidRPr="006C6DD4" w:rsidRDefault="006C6DD4" w:rsidP="006C6DD4">
            <w:pPr>
              <w:widowControl w:val="0"/>
              <w:suppressAutoHyphens/>
              <w:autoSpaceDE w:val="0"/>
              <w:snapToGrid w:val="0"/>
              <w:spacing w:after="0" w:line="240" w:lineRule="auto"/>
              <w:jc w:val="both"/>
              <w:rPr>
                <w:rFonts w:ascii="Cambria" w:eastAsia="Calibri" w:hAnsi="Cambria" w:cs="Cambria"/>
              </w:rPr>
            </w:pPr>
          </w:p>
        </w:tc>
        <w:tc>
          <w:tcPr>
            <w:tcW w:w="3299"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2020\2021</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Морозов Антон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Райтруб Марія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Клисак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lastRenderedPageBreak/>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Головаш Дмитро</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bookmarkStart w:id="4" w:name="_1674386612"/>
            <w:bookmarkStart w:id="5" w:name="_1674386498"/>
            <w:bookmarkStart w:id="6" w:name="_1674386399"/>
            <w:bookmarkEnd w:id="4"/>
            <w:bookmarkEnd w:id="5"/>
            <w:bookmarkEnd w:id="6"/>
            <w:r w:rsidRPr="006C6DD4">
              <w:rPr>
                <w:rFonts w:ascii="Times New Roman" w:eastAsia="Times New Roman" w:hAnsi="Times New Roman" w:cs="Times New Roman"/>
                <w:noProof/>
                <w:sz w:val="24"/>
                <w:szCs w:val="24"/>
                <w:lang w:val="ru-RU" w:eastAsia="ru-RU"/>
              </w:rPr>
              <w:drawing>
                <wp:inline distT="0" distB="0" distL="0" distR="0" wp14:anchorId="3B98A62F" wp14:editId="6A2C1E61">
                  <wp:extent cx="5758180" cy="2562225"/>
                  <wp:effectExtent l="0" t="0" r="13970" b="9525"/>
                  <wp:docPr id="24" name="Діаграма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Відносно показника результативності роботи вчителів історії за останні три роки спостерігається нестабільно позитивна динаміка при  достатній загальній кількості призових місць та достатній результативності команди ліцею. </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БІОЛОГІЯ, ЕКОЛОГІЯ</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Зарівчацька Наталья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Роппе О.В.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Роппе О.В.</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210"/>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Роппе О.В.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Петюнін Павло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Роппе О.В.</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165"/>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 xml:space="preserve"> 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Роппе О.В.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ІІ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Люберцев Анатолій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Стеріна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Сократова Марія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янська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Майборода Ольга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Максимова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Кочіна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Стеріна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Сократова марія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Ложкіна Л.В.</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Мужевенко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2014-2015</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Травкіна Карина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Шихалєєв Сергій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Мужевенко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Кілімнік Єлизавета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Свіріпа Лілія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Борисевия Валерія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Біляєва Ірина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Морозов Антон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Cambria" w:eastAsia="Calibri" w:hAnsi="Cambria" w:cs="Cambria"/>
              </w:rPr>
            </w:pPr>
          </w:p>
        </w:tc>
        <w:tc>
          <w:tcPr>
            <w:tcW w:w="3720" w:type="dxa"/>
            <w:shd w:val="clear" w:color="auto" w:fill="auto"/>
          </w:tcPr>
          <w:p w:rsidR="006C6DD4" w:rsidRPr="006C6DD4" w:rsidRDefault="006C6DD4" w:rsidP="006C6DD4">
            <w:pPr>
              <w:widowControl w:val="0"/>
              <w:suppressAutoHyphens/>
              <w:autoSpaceDE w:val="0"/>
              <w:snapToGrid w:val="0"/>
              <w:spacing w:after="0" w:line="240" w:lineRule="auto"/>
              <w:rPr>
                <w:rFonts w:ascii="Cambria" w:eastAsia="Calibri" w:hAnsi="Cambria" w:cs="Cambria"/>
              </w:rPr>
            </w:pPr>
          </w:p>
        </w:tc>
        <w:tc>
          <w:tcPr>
            <w:tcW w:w="1683" w:type="dxa"/>
            <w:gridSpan w:val="5"/>
            <w:shd w:val="clear" w:color="auto" w:fill="auto"/>
          </w:tcPr>
          <w:p w:rsidR="006C6DD4" w:rsidRPr="006C6DD4" w:rsidRDefault="006C6DD4" w:rsidP="006C6DD4">
            <w:pPr>
              <w:widowControl w:val="0"/>
              <w:suppressAutoHyphens/>
              <w:autoSpaceDE w:val="0"/>
              <w:snapToGrid w:val="0"/>
              <w:spacing w:after="0" w:line="240" w:lineRule="auto"/>
              <w:rPr>
                <w:rFonts w:ascii="Cambria" w:eastAsia="Calibri" w:hAnsi="Cambria" w:cs="Cambria"/>
              </w:rPr>
            </w:pPr>
          </w:p>
        </w:tc>
        <w:tc>
          <w:tcPr>
            <w:tcW w:w="3299" w:type="dxa"/>
            <w:gridSpan w:val="4"/>
            <w:shd w:val="clear" w:color="auto" w:fill="auto"/>
          </w:tcPr>
          <w:p w:rsidR="006C6DD4" w:rsidRPr="006C6DD4" w:rsidRDefault="006C6DD4" w:rsidP="006C6DD4">
            <w:pPr>
              <w:suppressAutoHyphens/>
              <w:snapToGrid w:val="0"/>
              <w:spacing w:after="0" w:line="240" w:lineRule="auto"/>
              <w:rPr>
                <w:rFonts w:ascii="Times New Roman CYR" w:eastAsia="Calibri" w:hAnsi="Times New Roman CYR" w:cs="Times New Roman CYR"/>
              </w:rPr>
            </w:pPr>
          </w:p>
        </w:tc>
      </w:tr>
      <w:tr w:rsidR="006C6DD4" w:rsidRPr="006C6DD4" w:rsidTr="00EA2770">
        <w:tc>
          <w:tcPr>
            <w:tcW w:w="9892" w:type="dxa"/>
            <w:gridSpan w:val="14"/>
            <w:shd w:val="clear" w:color="auto" w:fill="auto"/>
          </w:tcPr>
          <w:p w:rsidR="006C6DD4" w:rsidRPr="006C6DD4" w:rsidRDefault="006C6DD4" w:rsidP="006C6DD4">
            <w:pPr>
              <w:suppressAutoHyphens/>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2020/2021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Товстокорий Федір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Морозов Антон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2021/2022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Мосієнко Владислава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Золотарьов Ілля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Техтілова Марія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Жолобенко Нікіта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Євтушенко Поліна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Борисенко І.Б.</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3996701E" wp14:editId="5B57F28F">
                  <wp:extent cx="5753100" cy="3232150"/>
                  <wp:effectExtent l="0" t="0" r="0" b="0"/>
                  <wp:docPr id="23" name="Діаграма 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bookmarkStart w:id="7" w:name="_1674386769"/>
            <w:bookmarkStart w:id="8" w:name="_1672432002"/>
            <w:bookmarkEnd w:id="7"/>
            <w:bookmarkEnd w:id="8"/>
            <w:r w:rsidRPr="006C6DD4">
              <w:rPr>
                <w:rFonts w:ascii="Times New Roman CYR" w:eastAsia="Times New Roman" w:hAnsi="Times New Roman CYR" w:cs="Times New Roman CYR"/>
                <w:sz w:val="24"/>
                <w:szCs w:val="24"/>
                <w:lang w:eastAsia="zh-CN"/>
              </w:rPr>
              <w:t xml:space="preserve">За останні три роки спостерігається нестабільно негативна динаміка результативності участі </w:t>
            </w:r>
            <w:r w:rsidRPr="006C6DD4">
              <w:rPr>
                <w:rFonts w:ascii="Times New Roman CYR" w:eastAsia="Times New Roman" w:hAnsi="Times New Roman CYR" w:cs="Times New Roman CYR"/>
                <w:sz w:val="24"/>
                <w:szCs w:val="24"/>
                <w:lang w:eastAsia="zh-CN"/>
              </w:rPr>
              <w:lastRenderedPageBreak/>
              <w:t>учнів в олімпіаді з біології при недостатній кількості призерів та середніх показниках результативності команди ліцею.</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ХІМІЯ</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 xml:space="preserve">2005-2006 </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Тимофеєва Ольга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 xml:space="preserve">III </w:t>
            </w:r>
            <w:r w:rsidRPr="006C6DD4">
              <w:rPr>
                <w:rFonts w:ascii="Times New Roman CYR" w:eastAsia="Times New Roman" w:hAnsi="Times New Roman CYR" w:cs="Times New Roman CYR"/>
                <w:sz w:val="24"/>
                <w:szCs w:val="24"/>
                <w:lang w:eastAsia="zh-CN"/>
              </w:rPr>
              <w:t>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Літкевич Олександр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Пасічник Роман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Нога Єлизавета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Малая Юлія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Піддубник Ігор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Гуз Олександр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Настя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Ковальов Владислав</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Шайхлісламова Альбіна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Нога Єлизавета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180"/>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Мірошніченко Олег</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Сіроштан Олег</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Котелевський Ілля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Міщенко Тетяна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Яковлєва Лідія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Дроздов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Шайхлісламова Альбіна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м(9 кл.)</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Мірошніченко Олег</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Яковлєва Лідія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Мірошніченко Олег</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Петросова Офелія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Настя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Головізніна Катерина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Мірошниченко Олег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янська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Шмигельська Юлія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Юрченко Анастасія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18"/>
                <w:szCs w:val="18"/>
                <w:lang w:eastAsia="zh-CN"/>
              </w:rPr>
              <w:t>Головізніна Катерина, учениця 10-Б класу, посіла ІІ місце у І етапі Всеукраїнської олімпіади з хімії для учнів 11 класів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Головізніна Катерина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Желавський Олексій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Майборода Ольга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Мірошниченко Олег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Стеріна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Шмигельська Юлія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Юрченко Анастасія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янська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Прокопчук Анастасія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Мужевенко Вікторія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ІІ м. </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rPr>
          <w:trHeight w:val="77"/>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Ткаченко Анжела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Мужевенко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Юрченко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Варв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янська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Стеріна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Весела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Борисевич Валерія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Травкіна Карина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Мужевенко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Юрченко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Весела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Травкіна Карина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Желавський Олексій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Сафар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Сафар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Гончаренко Георгій</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Весела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Русанова О.К.</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Радченко Артем</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w:t>
            </w:r>
            <w:r w:rsidRPr="006C6DD4">
              <w:rPr>
                <w:rFonts w:ascii="Times New Roman" w:eastAsia="Times New Roman" w:hAnsi="Times New Roman" w:cs="Times New Roman"/>
                <w:sz w:val="24"/>
                <w:szCs w:val="24"/>
                <w:lang w:val="de-DE" w:eastAsia="zh-CN"/>
              </w:rPr>
              <w:t>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Костінтин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c>
          <w:tcPr>
            <w:tcW w:w="3720" w:type="dxa"/>
            <w:shd w:val="clear" w:color="auto" w:fill="auto"/>
          </w:tcPr>
          <w:p w:rsidR="006C6DD4" w:rsidRPr="006C6DD4" w:rsidRDefault="006C6DD4" w:rsidP="006C6DD4">
            <w:pPr>
              <w:widowControl w:val="0"/>
              <w:suppressAutoHyphens/>
              <w:autoSpaceDE w:val="0"/>
              <w:snapToGrid w:val="0"/>
              <w:spacing w:after="0" w:line="240" w:lineRule="auto"/>
              <w:jc w:val="both"/>
              <w:rPr>
                <w:rFonts w:ascii="Cambria" w:eastAsia="Calibri" w:hAnsi="Cambria" w:cs="Cambria"/>
              </w:rPr>
            </w:pPr>
          </w:p>
        </w:tc>
        <w:tc>
          <w:tcPr>
            <w:tcW w:w="1683" w:type="dxa"/>
            <w:gridSpan w:val="5"/>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c>
          <w:tcPr>
            <w:tcW w:w="3299"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2021/2022</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Мінко Богдан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Мінко Богдан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Зарянська Т.І.</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r w:rsidRPr="006C6DD4">
              <w:rPr>
                <w:rFonts w:ascii="Times New Roman" w:eastAsia="Times New Roman" w:hAnsi="Times New Roman" w:cs="Times New Roman"/>
                <w:noProof/>
                <w:sz w:val="24"/>
                <w:szCs w:val="24"/>
                <w:lang w:val="ru-RU" w:eastAsia="ru-RU"/>
              </w:rPr>
              <w:drawing>
                <wp:inline distT="0" distB="0" distL="0" distR="0" wp14:anchorId="5801329C" wp14:editId="40FF82A2">
                  <wp:extent cx="5758180" cy="2243455"/>
                  <wp:effectExtent l="0" t="0" r="13970" b="4445"/>
                  <wp:docPr id="22" name="Діаграма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Спостерігається негативна тенденція зниження показників результативності підготовки учнів до районної олімпіади з хімії при недостатній кількості призерів та середній результативності команди ліцею .</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УКРАЇНСЬКА МОВА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Дрокін Денис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Бухало А.В.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Шайхлісламова Альбіна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Бухало А.В.</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3135"/>
              </w:tabs>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ab/>
              <w:t xml:space="preserve"> 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2008-2009 </w:t>
            </w: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міський конкурс знавців укр. мови</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Стєріна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Каменська І.В.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 xml:space="preserve">янська Вероніка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Каменська І.В.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Петриченко Дарина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Рудич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 xml:space="preserve">янська Вероніка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Каменська І.В.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Ходирєва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Максимова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Максимова Ольга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2014-2015</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Килимник Єлизавета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Кузьмінова Н.П.</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Черкашина Д.П.</w:t>
            </w:r>
          </w:p>
        </w:tc>
      </w:tr>
      <w:tr w:rsidR="006C6DD4" w:rsidRPr="006C6DD4" w:rsidTr="00EA2770">
        <w:trPr>
          <w:trHeight w:val="116"/>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Весела Катерина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Кілімнік Єлизавета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Черкашина Д.П.</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Бобрусь Дар'я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Кірєєва Світлана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Черкашина Д.П.</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Свіріпа Лілія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Власенко Кристина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В’єт Ліна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Сєдова Г.В.</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Техтілова Марія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2020\2021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Мосієнко Владислава </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 Биковський В.І.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Жидик-Будько Роман</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 Биковський В.І.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Хаврель І.Ю.</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Головаш Дмитро</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Рудіч Л.Г.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Ленівенко Олена</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Свидло О.М., Хаврель І.Ю.</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Ленівенко Марія</w:t>
            </w:r>
          </w:p>
        </w:tc>
        <w:tc>
          <w:tcPr>
            <w:tcW w:w="1683" w:type="dxa"/>
            <w:gridSpan w:val="5"/>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7-Б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Свидло О.М.</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bookmarkStart w:id="9" w:name="_1674387458"/>
            <w:bookmarkEnd w:id="9"/>
            <w:r w:rsidRPr="006C6DD4">
              <w:rPr>
                <w:rFonts w:ascii="Times New Roman" w:eastAsia="Times New Roman" w:hAnsi="Times New Roman" w:cs="Times New Roman"/>
                <w:noProof/>
                <w:sz w:val="24"/>
                <w:szCs w:val="24"/>
                <w:lang w:val="ru-RU" w:eastAsia="ru-RU"/>
              </w:rPr>
              <w:lastRenderedPageBreak/>
              <w:drawing>
                <wp:inline distT="0" distB="0" distL="0" distR="0" wp14:anchorId="25435346" wp14:editId="22DE76C7">
                  <wp:extent cx="5759450" cy="3238500"/>
                  <wp:effectExtent l="0" t="0" r="0" b="0"/>
                  <wp:docPr id="21" name="Діаграма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Таким чином, за останні три роки динаміки нестабільно позитивна динаміка результативності підготовки учнів до олімпіади з української мови та літератури, кількість призерів у 2024/2025 навчальному році – достатня, результативність команди ліцею достатній.</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ГЕОГРАФІЯ, ЕКОНОМІКА</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2005-2006 -</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2006-2007 -</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Алєксєєнко О.О.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Василенко Настя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Алєксєєнко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Алєксєєнко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Грищенко Олексій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Алєксєєнко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numPr>
                <w:ilvl w:val="0"/>
                <w:numId w:val="21"/>
              </w:numPr>
              <w:tabs>
                <w:tab w:val="clear" w:pos="720"/>
                <w:tab w:val="num" w:pos="0"/>
              </w:tabs>
              <w:suppressAutoHyphens/>
              <w:autoSpaceDE w:val="0"/>
              <w:snapToGrid w:val="0"/>
              <w:spacing w:after="0" w:line="240" w:lineRule="auto"/>
              <w:ind w:left="1965"/>
              <w:rPr>
                <w:rFonts w:ascii="Times New Roman CYR" w:eastAsia="Calibri" w:hAnsi="Times New Roman CYR" w:cs="Times New Roman CYR"/>
              </w:rPr>
            </w:pP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numPr>
                <w:ilvl w:val="0"/>
                <w:numId w:val="21"/>
              </w:numPr>
              <w:tabs>
                <w:tab w:val="clear" w:pos="720"/>
                <w:tab w:val="num" w:pos="0"/>
              </w:tabs>
              <w:suppressAutoHyphens/>
              <w:autoSpaceDE w:val="0"/>
              <w:snapToGrid w:val="0"/>
              <w:spacing w:after="0" w:line="240" w:lineRule="auto"/>
              <w:ind w:left="1965"/>
              <w:rPr>
                <w:rFonts w:ascii="Times New Roman CYR" w:eastAsia="Calibri" w:hAnsi="Times New Roman CYR" w:cs="Times New Roman CYR"/>
              </w:rPr>
            </w:pP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r>
      <w:tr w:rsidR="006C6DD4" w:rsidRPr="006C6DD4" w:rsidTr="00EA2770">
        <w:trPr>
          <w:trHeight w:val="224"/>
        </w:trPr>
        <w:tc>
          <w:tcPr>
            <w:tcW w:w="9892" w:type="dxa"/>
            <w:gridSpan w:val="1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w:t>
            </w:r>
            <w:r w:rsidRPr="006C6DD4">
              <w:rPr>
                <w:rFonts w:ascii="Times New Roman" w:eastAsia="Times New Roman" w:hAnsi="Times New Roman" w:cs="Times New Roman"/>
                <w:sz w:val="24"/>
                <w:szCs w:val="24"/>
                <w:lang w:val="en-US" w:eastAsia="zh-CN"/>
              </w:rPr>
              <w:t xml:space="preserve">                       </w:t>
            </w:r>
            <w:r w:rsidRPr="006C6DD4">
              <w:rPr>
                <w:rFonts w:ascii="Times New Roman" w:eastAsia="Times New Roman" w:hAnsi="Times New Roman" w:cs="Times New Roman"/>
                <w:sz w:val="24"/>
                <w:szCs w:val="24"/>
                <w:lang w:eastAsia="zh-CN"/>
              </w:rPr>
              <w:t>2012-2013</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Корнієнко Валентин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Кочіна Катерина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2013-2014</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Максимова Ольга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4</w:t>
            </w: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5</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Кірєєва Світлана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5</w:t>
            </w: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6</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Рукмянцева Ольга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6</w:t>
            </w:r>
            <w:r w:rsidRPr="006C6DD4">
              <w:rPr>
                <w:rFonts w:ascii="Times New Roman" w:eastAsia="Times New Roman" w:hAnsi="Times New Roman" w:cs="Times New Roman"/>
                <w:sz w:val="24"/>
                <w:szCs w:val="24"/>
                <w:lang w:val="en-US" w:eastAsia="zh-CN"/>
              </w:rPr>
              <w:t>-20</w:t>
            </w:r>
            <w:r w:rsidRPr="006C6DD4">
              <w:rPr>
                <w:rFonts w:ascii="Times New Roman" w:eastAsia="Times New Roman" w:hAnsi="Times New Roman" w:cs="Times New Roman"/>
                <w:sz w:val="24"/>
                <w:szCs w:val="24"/>
                <w:lang w:eastAsia="zh-CN"/>
              </w:rPr>
              <w:t>17</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Мамедов Еміль</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Перепелиця Анна</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lastRenderedPageBreak/>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Шамаріна Ірина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Заріцкий Данііл</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Радоуцька Анна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Кривольцевич Анастасія </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Румянцева Ольга</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7</w:t>
            </w:r>
            <w:r w:rsidRPr="006C6DD4">
              <w:rPr>
                <w:rFonts w:ascii="Times New Roman" w:eastAsia="Times New Roman" w:hAnsi="Times New Roman" w:cs="Times New Roman"/>
                <w:sz w:val="24"/>
                <w:szCs w:val="24"/>
                <w:lang w:val="en-US" w:eastAsia="zh-CN"/>
              </w:rPr>
              <w:t>-20</w:t>
            </w:r>
            <w:r w:rsidRPr="006C6DD4">
              <w:rPr>
                <w:rFonts w:ascii="Times New Roman" w:eastAsia="Times New Roman" w:hAnsi="Times New Roman" w:cs="Times New Roman"/>
                <w:sz w:val="24"/>
                <w:szCs w:val="24"/>
                <w:lang w:eastAsia="zh-CN"/>
              </w:rPr>
              <w:t>18</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Ларіонов Костянтин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  (екон.)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Видря Єлизавета (екон.)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8</w:t>
            </w:r>
            <w:r w:rsidRPr="006C6DD4">
              <w:rPr>
                <w:rFonts w:ascii="Times New Roman" w:eastAsia="Times New Roman" w:hAnsi="Times New Roman" w:cs="Times New Roman"/>
                <w:sz w:val="24"/>
                <w:szCs w:val="24"/>
                <w:lang w:val="en-US" w:eastAsia="zh-CN"/>
              </w:rPr>
              <w:t>-20</w:t>
            </w:r>
            <w:r w:rsidRPr="006C6DD4">
              <w:rPr>
                <w:rFonts w:ascii="Times New Roman" w:eastAsia="Times New Roman" w:hAnsi="Times New Roman" w:cs="Times New Roman"/>
                <w:sz w:val="24"/>
                <w:szCs w:val="24"/>
                <w:lang w:eastAsia="zh-CN"/>
              </w:rPr>
              <w:t>19</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Кравченко Віктор</w:t>
            </w:r>
            <w:r w:rsidRPr="006C6DD4">
              <w:rPr>
                <w:rFonts w:ascii="Times New Roman" w:eastAsia="Times New Roman" w:hAnsi="Times New Roman" w:cs="Times New Roman"/>
                <w:sz w:val="24"/>
                <w:szCs w:val="24"/>
                <w:lang w:eastAsia="zh-CN"/>
              </w:rPr>
              <w:tab/>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Кривольцевич Анастасія</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tabs>
                <w:tab w:val="left" w:pos="2340"/>
              </w:tab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Радоуцька Анна  (екон.)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Видря Єлизавета (екон.)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Хоанг Ліна (екон.)</w:t>
            </w:r>
          </w:p>
        </w:tc>
        <w:tc>
          <w:tcPr>
            <w:tcW w:w="1683"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99"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rPr>
          <w:trHeight w:val="227"/>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201</w:t>
            </w:r>
            <w:r w:rsidRPr="006C6DD4">
              <w:rPr>
                <w:rFonts w:ascii="Times New Roman" w:eastAsia="Times New Roman" w:hAnsi="Times New Roman" w:cs="Times New Roman"/>
                <w:sz w:val="24"/>
                <w:szCs w:val="24"/>
                <w:lang w:eastAsia="zh-CN"/>
              </w:rPr>
              <w:t>9</w:t>
            </w:r>
            <w:r w:rsidRPr="006C6DD4">
              <w:rPr>
                <w:rFonts w:ascii="Times New Roman" w:eastAsia="Times New Roman" w:hAnsi="Times New Roman" w:cs="Times New Roman"/>
                <w:sz w:val="24"/>
                <w:szCs w:val="24"/>
                <w:lang w:val="en-US" w:eastAsia="zh-CN"/>
              </w:rPr>
              <w:t>-20</w:t>
            </w:r>
            <w:r w:rsidRPr="006C6DD4">
              <w:rPr>
                <w:rFonts w:ascii="Times New Roman" w:eastAsia="Times New Roman" w:hAnsi="Times New Roman" w:cs="Times New Roman"/>
                <w:sz w:val="24"/>
                <w:szCs w:val="24"/>
                <w:lang w:eastAsia="zh-CN"/>
              </w:rPr>
              <w:t>20</w:t>
            </w:r>
          </w:p>
        </w:tc>
      </w:tr>
      <w:tr w:rsidR="006C6DD4" w:rsidRPr="006C6DD4" w:rsidTr="00EA2770">
        <w:trPr>
          <w:trHeight w:val="227"/>
        </w:trPr>
        <w:tc>
          <w:tcPr>
            <w:tcW w:w="1190"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c>
          <w:tcPr>
            <w:tcW w:w="3720" w:type="dxa"/>
            <w:shd w:val="clear" w:color="auto" w:fill="auto"/>
          </w:tcPr>
          <w:p w:rsidR="006C6DD4" w:rsidRPr="006C6DD4" w:rsidRDefault="006C6DD4" w:rsidP="006C6DD4">
            <w:pPr>
              <w:tabs>
                <w:tab w:val="left" w:pos="2340"/>
              </w:tabs>
              <w:suppressAutoHyphens/>
              <w:snapToGrid w:val="0"/>
              <w:spacing w:after="0" w:line="240" w:lineRule="auto"/>
              <w:rPr>
                <w:rFonts w:ascii="Cambria" w:eastAsia="Calibri" w:hAnsi="Cambria" w:cs="Cambria"/>
              </w:rPr>
            </w:pPr>
          </w:p>
        </w:tc>
        <w:tc>
          <w:tcPr>
            <w:tcW w:w="1683" w:type="dxa"/>
            <w:gridSpan w:val="5"/>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c>
          <w:tcPr>
            <w:tcW w:w="3299" w:type="dxa"/>
            <w:gridSpan w:val="4"/>
            <w:shd w:val="clear" w:color="auto" w:fill="auto"/>
          </w:tcPr>
          <w:p w:rsidR="006C6DD4" w:rsidRPr="006C6DD4" w:rsidRDefault="006C6DD4" w:rsidP="006C6DD4">
            <w:pPr>
              <w:suppressAutoHyphens/>
              <w:snapToGrid w:val="0"/>
              <w:spacing w:after="0" w:line="240" w:lineRule="auto"/>
              <w:rPr>
                <w:rFonts w:ascii="Cambria" w:eastAsia="Calibri" w:hAnsi="Cambria" w:cs="Cambria"/>
              </w:rPr>
            </w:pP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Calibri" w:hAnsi="Times New Roman" w:cs="Times New Roman"/>
              </w:rPr>
              <w:t>2021/2022</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ІІІ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Техтілова Марія</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9-Б</w:t>
            </w:r>
          </w:p>
        </w:tc>
        <w:tc>
          <w:tcPr>
            <w:tcW w:w="3310" w:type="dxa"/>
            <w:gridSpan w:val="5"/>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9892" w:type="dxa"/>
            <w:gridSpan w:val="14"/>
            <w:shd w:val="clear" w:color="auto" w:fill="auto"/>
          </w:tcPr>
          <w:p w:rsidR="006C6DD4" w:rsidRPr="006C6DD4" w:rsidRDefault="006C6DD4" w:rsidP="006C6DD4">
            <w:pPr>
              <w:suppressAutoHyphens/>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2022/2023</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Ленівенко Олена</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9-Б</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 xml:space="preserve">Будніченко Владислава </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8-А</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9892" w:type="dxa"/>
            <w:gridSpan w:val="14"/>
            <w:shd w:val="clear" w:color="auto" w:fill="auto"/>
          </w:tcPr>
          <w:p w:rsidR="006C6DD4" w:rsidRPr="006C6DD4" w:rsidRDefault="006C6DD4" w:rsidP="006C6DD4">
            <w:pPr>
              <w:suppressAutoHyphens/>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2023/2024</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Будніченко Владислава</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9-А</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Ленівенко Олена</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10-А</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Calibri" w:hAnsi="Times New Roman" w:cs="Times New Roman"/>
                <w:sz w:val="24"/>
                <w:szCs w:val="24"/>
              </w:rPr>
            </w:pPr>
            <w:r w:rsidRPr="006C6DD4">
              <w:rPr>
                <w:rFonts w:ascii="Times New Roman" w:eastAsia="Calibri" w:hAnsi="Times New Roman" w:cs="Times New Roman"/>
                <w:sz w:val="24"/>
                <w:szCs w:val="24"/>
              </w:rPr>
              <w:t>2024/2025</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Будніченко Владислава</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10-А</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Ленівенко Олена</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11-А</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c>
          <w:tcPr>
            <w:tcW w:w="1190"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ІІ м</w:t>
            </w:r>
          </w:p>
        </w:tc>
        <w:tc>
          <w:tcPr>
            <w:tcW w:w="3756" w:type="dxa"/>
            <w:gridSpan w:val="4"/>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Головаш Дмитро</w:t>
            </w:r>
          </w:p>
        </w:tc>
        <w:tc>
          <w:tcPr>
            <w:tcW w:w="1636" w:type="dxa"/>
            <w:shd w:val="clear" w:color="auto" w:fill="auto"/>
          </w:tcPr>
          <w:p w:rsidR="006C6DD4" w:rsidRPr="006C6DD4" w:rsidRDefault="006C6DD4" w:rsidP="006C6DD4">
            <w:pPr>
              <w:suppressAutoHyphens/>
              <w:snapToGrid w:val="0"/>
              <w:spacing w:after="0" w:line="240" w:lineRule="auto"/>
              <w:rPr>
                <w:rFonts w:ascii="Times New Roman" w:eastAsia="Calibri" w:hAnsi="Times New Roman" w:cs="Times New Roman"/>
                <w:sz w:val="24"/>
                <w:szCs w:val="24"/>
              </w:rPr>
            </w:pPr>
            <w:r w:rsidRPr="006C6DD4">
              <w:rPr>
                <w:rFonts w:ascii="Times New Roman" w:eastAsia="Calibri" w:hAnsi="Times New Roman" w:cs="Times New Roman"/>
                <w:sz w:val="24"/>
                <w:szCs w:val="24"/>
              </w:rPr>
              <w:t>8-Б</w:t>
            </w:r>
          </w:p>
        </w:tc>
        <w:tc>
          <w:tcPr>
            <w:tcW w:w="3310" w:type="dxa"/>
            <w:gridSpan w:val="5"/>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Calibri" w:hAnsi="Times New Roman" w:cs="Times New Roman"/>
                <w:sz w:val="24"/>
                <w:szCs w:val="24"/>
              </w:rPr>
              <w:t>Алєксєєнко О.О.</w:t>
            </w:r>
          </w:p>
        </w:tc>
      </w:tr>
      <w:tr w:rsidR="006C6DD4" w:rsidRPr="006C6DD4" w:rsidTr="00EA2770">
        <w:trPr>
          <w:trHeight w:val="1119"/>
        </w:trPr>
        <w:tc>
          <w:tcPr>
            <w:tcW w:w="9892" w:type="dxa"/>
            <w:gridSpan w:val="14"/>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4B7F7BAC" wp14:editId="74B844FB">
                  <wp:extent cx="5758180" cy="3240405"/>
                  <wp:effectExtent l="0" t="0" r="13970" b="17145"/>
                  <wp:docPr id="11" name="Діаграма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За останні три  роки  спостерігається стабільно позитивна динаміка за показником результативності участі учнів у районній олімпіаді з географії. Кількість призерів — </w:t>
            </w:r>
            <w:r w:rsidRPr="006C6DD4">
              <w:rPr>
                <w:rFonts w:ascii="Times New Roman" w:eastAsia="Times New Roman" w:hAnsi="Times New Roman" w:cs="Times New Roman"/>
                <w:sz w:val="24"/>
                <w:szCs w:val="24"/>
                <w:lang w:eastAsia="zh-CN"/>
              </w:rPr>
              <w:lastRenderedPageBreak/>
              <w:t>достатня, результативність команди ліцею — висока.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ОСНОВИ ПРАВОЗНАВСТВА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Піддубний Ігор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Раєвський К.А.</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 xml:space="preserve">III </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Малая Юлія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Раєвський К.А.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2007-2008</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 xml:space="preserve">-  </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 xml:space="preserve">2008-2009 </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 xml:space="preserve">-  </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Співак Юлія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Майборода О.Б.</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Коваленко Анастасія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Кашкіна Анна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Турчина Маргарита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Кашкіна Анна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rPr>
          <w:trHeight w:val="220"/>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2012-2013</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Ходирєва Вероніка</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Варв</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янська Вероніка</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Майборода Ольга</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Рибянцева Н.І.</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Бобрусь Дар</w:t>
            </w:r>
            <w:r w:rsidRPr="006C6DD4">
              <w:rPr>
                <w:rFonts w:ascii="Times New Roman" w:eastAsia="Times New Roman" w:hAnsi="Times New Roman" w:cs="Times New Roman"/>
                <w:sz w:val="24"/>
                <w:szCs w:val="24"/>
                <w:lang w:val="en-US" w:eastAsia="zh-CN"/>
              </w:rPr>
              <w:t>’</w:t>
            </w:r>
            <w:r w:rsidRPr="006C6DD4">
              <w:rPr>
                <w:rFonts w:ascii="Times New Roman" w:eastAsia="Times New Roman" w:hAnsi="Times New Roman" w:cs="Times New Roman"/>
                <w:sz w:val="24"/>
                <w:szCs w:val="24"/>
                <w:lang w:eastAsia="zh-CN"/>
              </w:rPr>
              <w:t>я</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Шевцова Є.К.</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Басанець Кирилл</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Шевцова Є.К.</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Шихалєєв Сергій</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Шевцова Є.К.</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Радоуцька Анна</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Чебослаєв Ю.М.</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rPr>
          <w:trHeight w:val="220"/>
        </w:trPr>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rPr>
          <w:trHeight w:val="220"/>
        </w:trPr>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20" w:type="dxa"/>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710" w:type="dxa"/>
            <w:gridSpan w:val="7"/>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272" w:type="dxa"/>
            <w:gridSpan w:val="2"/>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Дмитрієва Т.В.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Волкова   Поліна</w:t>
            </w:r>
          </w:p>
        </w:tc>
        <w:tc>
          <w:tcPr>
            <w:tcW w:w="1686"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26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Сєрік О.О.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686"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6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686"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26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 м</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Шульга Максим</w:t>
            </w:r>
          </w:p>
        </w:tc>
        <w:tc>
          <w:tcPr>
            <w:tcW w:w="1686"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9-Б</w:t>
            </w:r>
          </w:p>
        </w:tc>
        <w:tc>
          <w:tcPr>
            <w:tcW w:w="326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Рибянцева Н.І.</w:t>
            </w:r>
          </w:p>
        </w:tc>
      </w:tr>
      <w:tr w:rsidR="006C6DD4" w:rsidRPr="006C6DD4" w:rsidTr="00EA2770">
        <w:trPr>
          <w:trHeight w:val="584"/>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uk-UA"/>
              </w:rPr>
            </w:pPr>
            <w:r w:rsidRPr="006C6DD4">
              <w:rPr>
                <w:rFonts w:ascii="Times New Roman" w:eastAsia="Times New Roman" w:hAnsi="Times New Roman" w:cs="Times New Roman"/>
                <w:noProof/>
                <w:sz w:val="24"/>
                <w:szCs w:val="24"/>
                <w:lang w:val="ru-RU" w:eastAsia="ru-RU"/>
              </w:rPr>
              <w:lastRenderedPageBreak/>
              <w:drawing>
                <wp:inline distT="0" distB="0" distL="0" distR="0" wp14:anchorId="5C3B46AB" wp14:editId="69130721">
                  <wp:extent cx="5758180" cy="3240405"/>
                  <wp:effectExtent l="0" t="0" r="13970" b="17145"/>
                  <wp:docPr id="10" name="Діагра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Таким чином, за останні три роки спостерігається нестабільно позитивна динаміка за показниками результативності підготовки учнів до районної олімпіади з правознавства.</w:t>
            </w:r>
          </w:p>
        </w:tc>
      </w:tr>
      <w:tr w:rsidR="006C6DD4" w:rsidRPr="006C6DD4" w:rsidTr="00EA2770">
        <w:trPr>
          <w:trHeight w:val="225"/>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4"/>
                <w:szCs w:val="24"/>
                <w:lang w:eastAsia="zh-CN"/>
              </w:rPr>
              <w:t>НІМЕЦЬКА МОВА</w:t>
            </w:r>
          </w:p>
          <w:tbl>
            <w:tblPr>
              <w:tblW w:w="0" w:type="auto"/>
              <w:tblLayout w:type="fixed"/>
              <w:tblLook w:val="0000" w:firstRow="0" w:lastRow="0" w:firstColumn="0" w:lastColumn="0" w:noHBand="0" w:noVBand="0"/>
            </w:tblPr>
            <w:tblGrid>
              <w:gridCol w:w="1190"/>
              <w:gridCol w:w="3739"/>
              <w:gridCol w:w="1664"/>
              <w:gridCol w:w="3299"/>
            </w:tblGrid>
            <w:tr w:rsidR="006C6DD4" w:rsidRPr="006C6DD4" w:rsidTr="00EA2770">
              <w:tc>
                <w:tcPr>
                  <w:tcW w:w="1190"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4"/>
                      <w:szCs w:val="24"/>
                      <w:lang w:val="ru-RU" w:eastAsia="zh-CN"/>
                    </w:rPr>
                    <w:t>II</w:t>
                  </w:r>
                  <w:r w:rsidRPr="006C6DD4">
                    <w:rPr>
                      <w:rFonts w:ascii="Times New Roman CYR" w:eastAsia="Times New Roman" w:hAnsi="Times New Roman CYR" w:cs="Times New Roman CYR"/>
                      <w:sz w:val="24"/>
                      <w:szCs w:val="24"/>
                      <w:lang w:eastAsia="zh-CN"/>
                    </w:rPr>
                    <w:t xml:space="preserve"> м</w:t>
                  </w:r>
                </w:p>
              </w:tc>
              <w:tc>
                <w:tcPr>
                  <w:tcW w:w="3739"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4"/>
                      <w:szCs w:val="24"/>
                      <w:lang w:eastAsia="zh-CN"/>
                    </w:rPr>
                    <w:t>Овсянкін Нікіта</w:t>
                  </w:r>
                </w:p>
              </w:tc>
              <w:tc>
                <w:tcPr>
                  <w:tcW w:w="166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4"/>
                      <w:szCs w:val="24"/>
                      <w:lang w:eastAsia="zh-CN"/>
                    </w:rPr>
                    <w:t>9-Б</w:t>
                  </w:r>
                </w:p>
              </w:tc>
              <w:tc>
                <w:tcPr>
                  <w:tcW w:w="3299"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4"/>
                      <w:szCs w:val="24"/>
                      <w:lang w:eastAsia="zh-CN"/>
                    </w:rPr>
                    <w:t>Хаврель І.Ю.</w:t>
                  </w:r>
                </w:p>
              </w:tc>
            </w:tr>
          </w:tbl>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АНГЛІЙСЬКА МОВА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2005-2006      -</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5403" w:type="dxa"/>
            <w:gridSpan w:val="6"/>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2006-2007      -</w:t>
            </w: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Петюнін Павло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Єршова Т.І.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both"/>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Теплицька Ганна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Єршова Т.І.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9892" w:type="dxa"/>
            <w:gridSpan w:val="14"/>
            <w:shd w:val="clear" w:color="auto" w:fill="auto"/>
          </w:tcPr>
          <w:p w:rsidR="006C6DD4" w:rsidRPr="006C6DD4" w:rsidRDefault="006C6DD4" w:rsidP="006C6DD4">
            <w:pPr>
              <w:widowControl w:val="0"/>
              <w:numPr>
                <w:ilvl w:val="0"/>
                <w:numId w:val="21"/>
              </w:numPr>
              <w:tabs>
                <w:tab w:val="clear" w:pos="720"/>
                <w:tab w:val="num" w:pos="0"/>
              </w:tabs>
              <w:suppressAutoHyphens/>
              <w:autoSpaceDE w:val="0"/>
              <w:snapToGrid w:val="0"/>
              <w:spacing w:after="0" w:line="240" w:lineRule="auto"/>
              <w:ind w:left="1965"/>
              <w:jc w:val="both"/>
              <w:rPr>
                <w:rFonts w:ascii="Times New Roman CYR" w:eastAsia="Calibri" w:hAnsi="Times New Roman CYR" w:cs="Times New Roman CYR"/>
              </w:rPr>
            </w:pPr>
          </w:p>
        </w:tc>
      </w:tr>
      <w:tr w:rsidR="006C6DD4" w:rsidRPr="006C6DD4" w:rsidTr="00EA2770">
        <w:trPr>
          <w:trHeight w:val="240"/>
        </w:trPr>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Мірошниченко Олег</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Єршова Т.І.</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2011-2012</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55"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95" w:type="dxa"/>
            <w:gridSpan w:val="6"/>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87"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2012-2013</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55"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95" w:type="dxa"/>
            <w:gridSpan w:val="6"/>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87"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Мамедов</w:t>
            </w:r>
            <w:r w:rsidRPr="006C6DD4">
              <w:rPr>
                <w:rFonts w:ascii="Times New Roman CYR" w:eastAsia="Times New Roman" w:hAnsi="Times New Roman CYR" w:cs="Times New Roman CYR"/>
                <w:sz w:val="24"/>
                <w:szCs w:val="24"/>
                <w:lang w:val="en-US" w:eastAsia="zh-CN"/>
              </w:rPr>
              <w:t xml:space="preserve"> </w:t>
            </w:r>
            <w:r w:rsidRPr="006C6DD4">
              <w:rPr>
                <w:rFonts w:ascii="Times New Roman CYR" w:eastAsia="Times New Roman" w:hAnsi="Times New Roman CYR" w:cs="Times New Roman CYR"/>
                <w:sz w:val="24"/>
                <w:szCs w:val="24"/>
                <w:lang w:val="ru-RU" w:eastAsia="zh-CN"/>
              </w:rPr>
              <w:t>Е</w:t>
            </w:r>
            <w:r w:rsidRPr="006C6DD4">
              <w:rPr>
                <w:rFonts w:ascii="Times New Roman CYR" w:eastAsia="Times New Roman" w:hAnsi="Times New Roman CYR" w:cs="Times New Roman CYR"/>
                <w:sz w:val="24"/>
                <w:szCs w:val="24"/>
                <w:lang w:eastAsia="zh-CN"/>
              </w:rPr>
              <w:t>міль</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Капусник Н.О.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55"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95" w:type="dxa"/>
            <w:gridSpan w:val="6"/>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87"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Грошовий Михайло</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Ларіонов Костянтин</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Гордієнко Ніка</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Мамедов Еміль</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w:t>
            </w:r>
            <w:r w:rsidRPr="006C6DD4">
              <w:rPr>
                <w:rFonts w:ascii="Times New Roman CYR" w:eastAsia="Times New Roman" w:hAnsi="Times New Roman CYR" w:cs="Times New Roman CYR"/>
                <w:sz w:val="24"/>
                <w:szCs w:val="24"/>
                <w:lang w:val="en-US" w:eastAsia="zh-CN"/>
              </w:rPr>
              <w:t>якова Марія</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Свіріпа Лілія</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Ларіонов Костянтин</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Гончаренко Г</w:t>
            </w:r>
            <w:r w:rsidRPr="006C6DD4">
              <w:rPr>
                <w:rFonts w:ascii="Times New Roman CYR" w:eastAsia="Times New Roman" w:hAnsi="Times New Roman CYR" w:cs="Times New Roman CYR"/>
                <w:sz w:val="24"/>
                <w:szCs w:val="24"/>
                <w:u w:val="single"/>
                <w:lang w:eastAsia="zh-CN"/>
              </w:rPr>
              <w:t>еоргій</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2018-2019</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Васянович Анастасія</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Гончаренко Г</w:t>
            </w:r>
            <w:r w:rsidRPr="006C6DD4">
              <w:rPr>
                <w:rFonts w:ascii="Times New Roman CYR" w:eastAsia="Times New Roman" w:hAnsi="Times New Roman CYR" w:cs="Times New Roman CYR"/>
                <w:sz w:val="24"/>
                <w:szCs w:val="24"/>
                <w:u w:val="single"/>
                <w:lang w:eastAsia="zh-CN"/>
              </w:rPr>
              <w:t>еоргій</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55" w:type="dxa"/>
            <w:gridSpan w:val="2"/>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55"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Гончаренко Г</w:t>
            </w:r>
            <w:r w:rsidRPr="006C6DD4">
              <w:rPr>
                <w:rFonts w:ascii="Times New Roman CYR" w:eastAsia="Times New Roman" w:hAnsi="Times New Roman CYR" w:cs="Times New Roman CYR"/>
                <w:sz w:val="24"/>
                <w:szCs w:val="24"/>
                <w:u w:val="single"/>
                <w:lang w:eastAsia="zh-CN"/>
              </w:rPr>
              <w:t>еоргій</w:t>
            </w:r>
          </w:p>
        </w:tc>
        <w:tc>
          <w:tcPr>
            <w:tcW w:w="1695" w:type="dxa"/>
            <w:gridSpan w:val="6"/>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87"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Благодарна  Вікторія</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Косміна Віолетта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2022/2023</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Косміна Віолетта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Косміна Віолетта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 xml:space="preserve">2024/2025 </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Сухурова Варвара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9-Б</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1130"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м</w:t>
            </w:r>
          </w:p>
        </w:tc>
        <w:tc>
          <w:tcPr>
            <w:tcW w:w="3816" w:type="dxa"/>
            <w:gridSpan w:val="7"/>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 Косміна Віолетта </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11-А</w:t>
            </w:r>
          </w:p>
        </w:tc>
        <w:tc>
          <w:tcPr>
            <w:tcW w:w="3310" w:type="dxa"/>
            <w:gridSpan w:val="5"/>
            <w:shd w:val="clear" w:color="auto" w:fill="auto"/>
          </w:tcPr>
          <w:p w:rsidR="006C6DD4" w:rsidRPr="006C6DD4" w:rsidRDefault="006C6DD4" w:rsidP="006C6DD4">
            <w:pPr>
              <w:widowControl w:val="0"/>
              <w:suppressAutoHyphens/>
              <w:autoSpaceDE w:val="0"/>
              <w:spacing w:after="0" w:line="240" w:lineRule="auto"/>
              <w:rPr>
                <w:rFonts w:ascii="Times New Roman CYR" w:eastAsia="Times New Roman" w:hAnsi="Times New Roman CYR" w:cs="Times New Roman CYR"/>
                <w:sz w:val="24"/>
                <w:szCs w:val="24"/>
                <w:lang w:eastAsia="zh-CN"/>
              </w:rPr>
            </w:pPr>
            <w:r w:rsidRPr="006C6DD4">
              <w:rPr>
                <w:rFonts w:ascii="Times New Roman CYR" w:eastAsia="Times New Roman" w:hAnsi="Times New Roman CYR" w:cs="Times New Roman CYR"/>
                <w:sz w:val="24"/>
                <w:szCs w:val="24"/>
                <w:lang w:eastAsia="zh-CN"/>
              </w:rPr>
              <w:t>Божок М.В.</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За останні три роки спостерігаються стабільні показники відносно результативності підготовки учнів до олімпіади з англійської мови. </w:t>
            </w:r>
          </w:p>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noProof/>
                <w:sz w:val="24"/>
                <w:szCs w:val="24"/>
                <w:lang w:val="ru-RU" w:eastAsia="ru-RU"/>
              </w:rPr>
              <w:drawing>
                <wp:inline distT="0" distB="0" distL="0" distR="0" wp14:anchorId="1A05643E" wp14:editId="5BE35D89">
                  <wp:extent cx="5758180" cy="3240405"/>
                  <wp:effectExtent l="0" t="0" r="13970" b="17145"/>
                  <wp:docPr id="9" name="Діагра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ТРУДОВЕ НАВЧАННЯ</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2005-2006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Шаповалов Сергій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2006-2007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Науменко Юрій</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tabs>
                <w:tab w:val="left" w:pos="2085"/>
              </w:tabs>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2007-2008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Домрін Станіслав</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2008-2009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Подкуйко Роман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III</w:t>
            </w:r>
            <w:r w:rsidRPr="006C6DD4">
              <w:rPr>
                <w:rFonts w:ascii="Times New Roman CYR" w:eastAsia="Times New Roman" w:hAnsi="Times New Roman CYR" w:cs="Times New Roman CYR"/>
                <w:sz w:val="24"/>
                <w:szCs w:val="24"/>
                <w:lang w:eastAsia="zh-CN"/>
              </w:rPr>
              <w:t xml:space="preserve">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Подкуйко Роман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9-В</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Маслієв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Крилов О.О.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2021/2022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2022/2023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2023/2024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2023/2024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w:eastAsia="Times New Roman" w:hAnsi="Times New Roman" w:cs="Times New Roman"/>
                <w:sz w:val="24"/>
                <w:szCs w:val="24"/>
                <w:lang w:val="ru-RU" w:eastAsia="zh-CN"/>
              </w:rPr>
            </w:pPr>
            <w:r w:rsidRPr="006C6DD4">
              <w:rPr>
                <w:rFonts w:ascii="Times New Roman CYR" w:eastAsia="Calibri" w:hAnsi="Times New Roman CYR" w:cs="Times New Roman CYR"/>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Клименко Маргарита</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Земська І.Г.</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3C8847C2" wp14:editId="5335A209">
                  <wp:extent cx="5758180" cy="3240405"/>
                  <wp:effectExtent l="0" t="0" r="13970" b="17145"/>
                  <wp:docPr id="8" name="Діагра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У 2024/2025 навчальному році спостерігаємо позитивну  динаміку відносно результативності підготовки учнів до олімпіади з трудового навчання. </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ІНФОРМАТИКА</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2009-2010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Головізніна Катерина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2010-2011</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lastRenderedPageBreak/>
              <w:t>201</w:t>
            </w:r>
            <w:r w:rsidRPr="006C6DD4">
              <w:rPr>
                <w:rFonts w:ascii="Times New Roman CYR" w:eastAsia="Times New Roman" w:hAnsi="Times New Roman CYR" w:cs="Times New Roman CYR"/>
                <w:sz w:val="24"/>
                <w:szCs w:val="24"/>
                <w:lang w:eastAsia="zh-CN"/>
              </w:rPr>
              <w:t>2</w:t>
            </w:r>
            <w:r w:rsidRPr="006C6DD4">
              <w:rPr>
                <w:rFonts w:ascii="Times New Roman CYR" w:eastAsia="Times New Roman" w:hAnsi="Times New Roman CYR" w:cs="Times New Roman CYR"/>
                <w:sz w:val="24"/>
                <w:szCs w:val="24"/>
                <w:lang w:val="ru-RU" w:eastAsia="zh-CN"/>
              </w:rPr>
              <w:t>-201</w:t>
            </w:r>
            <w:r w:rsidRPr="006C6DD4">
              <w:rPr>
                <w:rFonts w:ascii="Times New Roman CYR" w:eastAsia="Times New Roman" w:hAnsi="Times New Roman CYR" w:cs="Times New Roman CYR"/>
                <w:sz w:val="24"/>
                <w:szCs w:val="24"/>
                <w:lang w:eastAsia="zh-CN"/>
              </w:rPr>
              <w:t>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tabs>
                <w:tab w:val="left" w:pos="4035"/>
                <w:tab w:val="center" w:pos="4839"/>
              </w:tabs>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ru-RU" w:eastAsia="zh-CN"/>
              </w:rPr>
              <w:tab/>
            </w:r>
            <w:r w:rsidRPr="006C6DD4">
              <w:rPr>
                <w:rFonts w:ascii="Times New Roman CYR" w:eastAsia="Times New Roman" w:hAnsi="Times New Roman CYR" w:cs="Times New Roman CYR"/>
                <w:sz w:val="24"/>
                <w:szCs w:val="24"/>
                <w:lang w:val="ru-RU" w:eastAsia="zh-CN"/>
              </w:rPr>
              <w:tab/>
              <w:t>201</w:t>
            </w:r>
            <w:r w:rsidRPr="006C6DD4">
              <w:rPr>
                <w:rFonts w:ascii="Times New Roman CYR" w:eastAsia="Times New Roman" w:hAnsi="Times New Roman CYR" w:cs="Times New Roman CYR"/>
                <w:sz w:val="24"/>
                <w:szCs w:val="24"/>
                <w:lang w:eastAsia="zh-CN"/>
              </w:rPr>
              <w:t>3</w:t>
            </w:r>
            <w:r w:rsidRPr="006C6DD4">
              <w:rPr>
                <w:rFonts w:ascii="Times New Roman CYR" w:eastAsia="Times New Roman" w:hAnsi="Times New Roman CYR" w:cs="Times New Roman CYR"/>
                <w:sz w:val="24"/>
                <w:szCs w:val="24"/>
                <w:lang w:val="ru-RU" w:eastAsia="zh-CN"/>
              </w:rPr>
              <w:t>-201</w:t>
            </w:r>
            <w:r w:rsidRPr="006C6DD4">
              <w:rPr>
                <w:rFonts w:ascii="Times New Roman CYR" w:eastAsia="Times New Roman" w:hAnsi="Times New Roman CYR" w:cs="Times New Roman CYR"/>
                <w:sz w:val="24"/>
                <w:szCs w:val="24"/>
                <w:lang w:eastAsia="zh-CN"/>
              </w:rPr>
              <w:t>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2014-2015</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Calibri" w:hAnsi="Times New Roman CYR" w:cs="Times New Roman CYR"/>
              </w:rPr>
            </w:pPr>
          </w:p>
        </w:tc>
        <w:tc>
          <w:tcPr>
            <w:tcW w:w="3739" w:type="dxa"/>
            <w:gridSpan w:val="3"/>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c>
          <w:tcPr>
            <w:tcW w:w="3299" w:type="dxa"/>
            <w:gridSpan w:val="4"/>
            <w:shd w:val="clear" w:color="auto" w:fill="auto"/>
          </w:tcPr>
          <w:p w:rsidR="006C6DD4" w:rsidRPr="006C6DD4" w:rsidRDefault="006C6DD4" w:rsidP="006C6DD4">
            <w:pPr>
              <w:widowControl w:val="0"/>
              <w:suppressAutoHyphens/>
              <w:autoSpaceDE w:val="0"/>
              <w:snapToGrid w:val="0"/>
              <w:spacing w:after="0" w:line="240" w:lineRule="auto"/>
              <w:jc w:val="center"/>
              <w:rPr>
                <w:rFonts w:ascii="Times New Roman CYR" w:eastAsia="Times New Roman" w:hAnsi="Times New Roman CYR" w:cs="Times New Roman CYR"/>
                <w:sz w:val="24"/>
                <w:szCs w:val="24"/>
                <w:lang w:eastAsia="zh-CN"/>
              </w:rPr>
            </w:pP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Сапєлкін Борис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6-А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Сапєлкін Борис</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7-А</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Сапєлкін  Борис</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Голобородько Є.В.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м</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Овсянкін Нікіта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м</w:t>
            </w:r>
          </w:p>
        </w:tc>
        <w:tc>
          <w:tcPr>
            <w:tcW w:w="3756"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Овсянкін Нікіта</w:t>
            </w:r>
          </w:p>
        </w:tc>
        <w:tc>
          <w:tcPr>
            <w:tcW w:w="163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ІНФОРМАЦІЙНІ ТЕХНОЛОГІЇ</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val="en-US" w:eastAsia="zh-CN"/>
              </w:rPr>
              <w:t>2011-2012</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Варв</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янська Вероніка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ІІІ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Костюк Вікторія</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 xml:space="preserve">ІІІ м </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Омельяненко Марина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bookmarkStart w:id="10" w:name="OLE_LINK2"/>
            <w:bookmarkEnd w:id="10"/>
            <w:r w:rsidRPr="006C6DD4">
              <w:rPr>
                <w:rFonts w:ascii="Times New Roman CYR" w:eastAsia="Times New Roman" w:hAnsi="Times New Roman CYR" w:cs="Times New Roman CYR"/>
                <w:sz w:val="24"/>
                <w:szCs w:val="24"/>
                <w:lang w:eastAsia="zh-CN"/>
              </w:rPr>
              <w:t>2012-2013</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Корнієнко Валентин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Мар</w:t>
            </w:r>
            <w:r w:rsidRPr="006C6DD4">
              <w:rPr>
                <w:rFonts w:ascii="Times New Roman CYR" w:eastAsia="Times New Roman" w:hAnsi="Times New Roman CYR" w:cs="Times New Roman CYR"/>
                <w:sz w:val="24"/>
                <w:szCs w:val="24"/>
                <w:lang w:val="en-US" w:eastAsia="zh-CN"/>
              </w:rPr>
              <w:t>’</w:t>
            </w:r>
            <w:r w:rsidRPr="006C6DD4">
              <w:rPr>
                <w:rFonts w:ascii="Times New Roman CYR" w:eastAsia="Times New Roman" w:hAnsi="Times New Roman CYR" w:cs="Times New Roman CYR"/>
                <w:sz w:val="24"/>
                <w:szCs w:val="24"/>
                <w:lang w:eastAsia="zh-CN"/>
              </w:rPr>
              <w:t>є</w:t>
            </w:r>
            <w:r w:rsidRPr="006C6DD4">
              <w:rPr>
                <w:rFonts w:ascii="Times New Roman CYR" w:eastAsia="Times New Roman" w:hAnsi="Times New Roman CYR" w:cs="Times New Roman CYR"/>
                <w:sz w:val="24"/>
                <w:szCs w:val="24"/>
                <w:lang w:val="ru-RU" w:eastAsia="zh-CN"/>
              </w:rPr>
              <w:t>нко</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8-А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Крутько Артем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Маргарита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11-Б</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2013-2014</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Корнієнко Валентин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2015-2016</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color w:val="000000"/>
                <w:sz w:val="24"/>
                <w:szCs w:val="24"/>
                <w:lang w:val="ru-RU" w:eastAsia="zh-CN"/>
              </w:rPr>
              <w:t>Перепелиця Анна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color w:val="000000"/>
                <w:sz w:val="24"/>
                <w:szCs w:val="24"/>
                <w:lang w:val="ru-RU" w:eastAsia="zh-CN"/>
              </w:rPr>
              <w:t xml:space="preserve">Зарицький Даніїл  </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Корнієнко Валентин</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11-А</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2016-2017</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color w:val="000000"/>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3299"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2017-2018</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9-б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lastRenderedPageBreak/>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Радоуцька Анна</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2018-2019</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Кравченко Віктор</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ІІІ м</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Божко Максим</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10-б</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zh-CN"/>
              </w:rPr>
              <w:t xml:space="preserve">            </w:t>
            </w:r>
            <w:r w:rsidRPr="006C6DD4">
              <w:rPr>
                <w:rFonts w:ascii="Times New Roman CYR" w:eastAsia="Times New Roman" w:hAnsi="Times New Roman CYR" w:cs="Times New Roman CYR"/>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2019-2020</w:t>
            </w:r>
          </w:p>
        </w:tc>
      </w:tr>
      <w:tr w:rsidR="006C6DD4" w:rsidRPr="006C6DD4" w:rsidTr="00EA2770">
        <w:tc>
          <w:tcPr>
            <w:tcW w:w="1190"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3739"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1664" w:type="dxa"/>
            <w:gridSpan w:val="3"/>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c>
          <w:tcPr>
            <w:tcW w:w="3299" w:type="dxa"/>
            <w:gridSpan w:val="4"/>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zh-CN"/>
              </w:rPr>
              <w:t>2020-2021</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Скасовано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6"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Мінко Богдан</w:t>
            </w:r>
          </w:p>
        </w:tc>
        <w:tc>
          <w:tcPr>
            <w:tcW w:w="1636" w:type="dxa"/>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9-А</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Голобородько Є.В.</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756"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636" w:type="dxa"/>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6"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Овсянкін Нікіта </w:t>
            </w:r>
          </w:p>
        </w:tc>
        <w:tc>
          <w:tcPr>
            <w:tcW w:w="1636" w:type="dxa"/>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9-Б</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c>
          <w:tcPr>
            <w:tcW w:w="9892" w:type="dxa"/>
            <w:gridSpan w:val="1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190"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м</w:t>
            </w:r>
          </w:p>
        </w:tc>
        <w:tc>
          <w:tcPr>
            <w:tcW w:w="3756" w:type="dxa"/>
            <w:gridSpan w:val="4"/>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Овсянкін Нікіта </w:t>
            </w:r>
          </w:p>
        </w:tc>
        <w:tc>
          <w:tcPr>
            <w:tcW w:w="1636" w:type="dxa"/>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3310" w:type="dxa"/>
            <w:gridSpan w:val="5"/>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Турчина І.О.</w:t>
            </w:r>
          </w:p>
        </w:tc>
      </w:tr>
      <w:tr w:rsidR="006C6DD4" w:rsidRPr="006C6DD4" w:rsidTr="00EA2770">
        <w:trPr>
          <w:trHeight w:val="943"/>
        </w:trPr>
        <w:tc>
          <w:tcPr>
            <w:tcW w:w="9892" w:type="dxa"/>
            <w:gridSpan w:val="14"/>
            <w:shd w:val="clear" w:color="auto" w:fill="auto"/>
          </w:tcPr>
          <w:p w:rsidR="006C6DD4" w:rsidRPr="006C6DD4" w:rsidRDefault="006C6DD4" w:rsidP="006C6DD4">
            <w:pPr>
              <w:widowControl w:val="0"/>
              <w:suppressAutoHyphens/>
              <w:autoSpaceDE w:val="0"/>
              <w:snapToGrid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drawing>
                <wp:inline distT="0" distB="0" distL="0" distR="0" wp14:anchorId="4B9614D3" wp14:editId="57A9CF86">
                  <wp:extent cx="5759450" cy="3238500"/>
                  <wp:effectExtent l="0" t="0" r="0" b="0"/>
                  <wp:docPr id="7" name="Діагра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За останні три роки спостерігаються відносно стабільні показники щодо результативності підготовки учнів до олімпіади з інформатики та інформаційних технологій. </w:t>
            </w:r>
          </w:p>
        </w:tc>
      </w:tr>
    </w:tbl>
    <w:p w:rsidR="006C6DD4" w:rsidRPr="006C6DD4" w:rsidRDefault="006C6DD4" w:rsidP="006C6DD4">
      <w:pPr>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bCs/>
          <w:sz w:val="26"/>
          <w:szCs w:val="26"/>
          <w:lang w:eastAsia="ru-RU"/>
        </w:rPr>
        <w:t>Моніторинг</w:t>
      </w:r>
    </w:p>
    <w:p w:rsidR="006C6DD4" w:rsidRPr="006C6DD4" w:rsidRDefault="006C6DD4" w:rsidP="006C6DD4">
      <w:pPr>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bCs/>
          <w:sz w:val="26"/>
          <w:szCs w:val="26"/>
          <w:lang w:eastAsia="ru-RU"/>
        </w:rPr>
        <w:t xml:space="preserve"> результативності </w:t>
      </w:r>
      <w:r w:rsidRPr="006C6DD4">
        <w:rPr>
          <w:rFonts w:ascii="Times New Roman" w:eastAsia="Times New Roman" w:hAnsi="Times New Roman" w:cs="Times New Roman"/>
          <w:b/>
          <w:bCs/>
          <w:sz w:val="26"/>
          <w:szCs w:val="26"/>
          <w:lang w:val="ru-RU" w:eastAsia="ru-RU"/>
        </w:rPr>
        <w:t>уча</w:t>
      </w:r>
      <w:r w:rsidRPr="006C6DD4">
        <w:rPr>
          <w:rFonts w:ascii="Times New Roman" w:eastAsia="Times New Roman" w:hAnsi="Times New Roman" w:cs="Times New Roman"/>
          <w:b/>
          <w:bCs/>
          <w:sz w:val="26"/>
          <w:szCs w:val="26"/>
          <w:lang w:eastAsia="ru-RU"/>
        </w:rPr>
        <w:t>сті учнів ХЛ № 36 у районних олімпіадах за 20 років:</w:t>
      </w:r>
    </w:p>
    <w:p w:rsidR="006C6DD4" w:rsidRPr="006C6DD4" w:rsidRDefault="006C6DD4" w:rsidP="006C6DD4">
      <w:pPr>
        <w:keepNext/>
        <w:widowControl w:val="0"/>
        <w:autoSpaceDE w:val="0"/>
        <w:spacing w:after="0" w:line="240" w:lineRule="auto"/>
        <w:rPr>
          <w:rFonts w:ascii="Times New Roman" w:eastAsia="Times New Roman" w:hAnsi="Times New Roman" w:cs="Times New Roman"/>
          <w:b/>
          <w:bCs/>
          <w:sz w:val="26"/>
          <w:szCs w:val="26"/>
          <w:lang w:eastAsia="ru-RU"/>
        </w:rPr>
      </w:pPr>
      <w:r w:rsidRPr="006C6DD4">
        <w:rPr>
          <w:rFonts w:ascii="Times New Roman" w:eastAsia="Times New Roman" w:hAnsi="Times New Roman" w:cs="Times New Roman"/>
          <w:noProof/>
          <w:sz w:val="24"/>
          <w:szCs w:val="24"/>
          <w:lang w:val="ru-RU" w:eastAsia="ru-RU"/>
        </w:rPr>
        <w:lastRenderedPageBreak/>
        <w:drawing>
          <wp:inline distT="0" distB="0" distL="0" distR="0" wp14:anchorId="288B1E99" wp14:editId="7C21A207">
            <wp:extent cx="5930900" cy="2578100"/>
            <wp:effectExtent l="0" t="0" r="0" b="0"/>
            <wp:docPr id="6" name="Діагра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6C6DD4" w:rsidRPr="006C6DD4" w:rsidRDefault="006C6DD4" w:rsidP="006C6DD4">
      <w:pPr>
        <w:keepNext/>
        <w:widowControl w:val="0"/>
        <w:autoSpaceDE w:val="0"/>
        <w:spacing w:after="0" w:line="240" w:lineRule="auto"/>
        <w:rPr>
          <w:rFonts w:ascii="Times New Roman" w:eastAsia="Times New Roman" w:hAnsi="Times New Roman" w:cs="Times New Roman"/>
          <w:b/>
          <w:bCs/>
          <w:sz w:val="26"/>
          <w:szCs w:val="26"/>
          <w:lang w:eastAsia="ru-RU"/>
        </w:rPr>
      </w:pPr>
    </w:p>
    <w:p w:rsidR="006C6DD4" w:rsidRPr="006C6DD4" w:rsidRDefault="006C6DD4" w:rsidP="006C6DD4">
      <w:pPr>
        <w:widowControl w:val="0"/>
        <w:autoSpaceDE w:val="0"/>
        <w:spacing w:after="0" w:line="240" w:lineRule="auto"/>
        <w:rPr>
          <w:rFonts w:ascii="Times New Roman" w:eastAsia="Times New Roman" w:hAnsi="Times New Roman" w:cs="Times New Roman"/>
          <w:b/>
          <w:bCs/>
          <w:sz w:val="26"/>
          <w:szCs w:val="26"/>
          <w:lang w:eastAsia="ru-RU"/>
        </w:rPr>
      </w:pPr>
    </w:p>
    <w:p w:rsidR="006C6DD4" w:rsidRPr="006C6DD4" w:rsidRDefault="006C6DD4" w:rsidP="006C6DD4">
      <w:pPr>
        <w:suppressAutoHyphens/>
        <w:spacing w:after="0" w:line="240" w:lineRule="auto"/>
        <w:ind w:firstLine="708"/>
        <w:rPr>
          <w:rFonts w:ascii="Times New Roman" w:eastAsia="Times New Roman" w:hAnsi="Times New Roman" w:cs="Times New Roman"/>
          <w:bCs/>
          <w:sz w:val="26"/>
          <w:szCs w:val="26"/>
          <w:lang w:eastAsia="ru-RU"/>
        </w:rPr>
      </w:pPr>
    </w:p>
    <w:p w:rsidR="006C6DD4" w:rsidRPr="006C6DD4" w:rsidRDefault="006C6DD4" w:rsidP="006C6DD4">
      <w:pPr>
        <w:suppressAutoHyphens/>
        <w:spacing w:after="0" w:line="240" w:lineRule="auto"/>
        <w:ind w:firstLine="708"/>
        <w:jc w:val="both"/>
        <w:rPr>
          <w:rFonts w:ascii="Times New Roman" w:eastAsia="Times New Roman" w:hAnsi="Times New Roman" w:cs="Times New Roman"/>
          <w:b/>
          <w:bCs/>
          <w:sz w:val="20"/>
          <w:szCs w:val="20"/>
          <w:lang w:val="ru-RU" w:eastAsia="zh-CN"/>
        </w:rPr>
      </w:pPr>
      <w:r w:rsidRPr="006C6DD4">
        <w:rPr>
          <w:rFonts w:ascii="Times New Roman" w:eastAsia="Times New Roman" w:hAnsi="Times New Roman" w:cs="Times New Roman"/>
          <w:sz w:val="28"/>
          <w:szCs w:val="28"/>
          <w:lang w:eastAsia="ru-RU"/>
        </w:rPr>
        <w:t>Таким чином, за останні три роки спостерігається позитивна динаміка щодо результативності участі учнів ліцею у ІІ (районному) етапі Всеукраїнських учнівських олімпіад з базових предметів.</w:t>
      </w:r>
    </w:p>
    <w:p w:rsidR="006C6DD4" w:rsidRDefault="006C6DD4" w:rsidP="00E7077B">
      <w:pPr>
        <w:widowControl w:val="0"/>
        <w:suppressAutoHyphens/>
        <w:autoSpaceDE w:val="0"/>
        <w:spacing w:after="0" w:line="240" w:lineRule="auto"/>
        <w:jc w:val="both"/>
        <w:rPr>
          <w:rFonts w:ascii="Times New Roman CYR" w:eastAsia="Times New Roman" w:hAnsi="Times New Roman CYR" w:cs="Times New Roman CYR"/>
          <w:sz w:val="28"/>
          <w:szCs w:val="28"/>
          <w:lang w:eastAsia="zh-CN"/>
        </w:rPr>
      </w:pPr>
    </w:p>
    <w:p w:rsidR="006C6DD4" w:rsidRPr="006C6DD4" w:rsidRDefault="006C6DD4" w:rsidP="006C6DD4">
      <w:pPr>
        <w:spacing w:after="0" w:line="240" w:lineRule="auto"/>
        <w:jc w:val="center"/>
        <w:outlineLvl w:val="0"/>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8"/>
          <w:szCs w:val="28"/>
          <w:lang w:val="ru-RU" w:eastAsia="ru-RU"/>
        </w:rPr>
        <w:t xml:space="preserve">Аналіз результатів участі учнів </w:t>
      </w:r>
      <w:r w:rsidRPr="006C6DD4">
        <w:rPr>
          <w:rFonts w:ascii="Times New Roman" w:eastAsia="Times New Roman" w:hAnsi="Times New Roman" w:cs="Times New Roman"/>
          <w:sz w:val="28"/>
          <w:szCs w:val="28"/>
          <w:lang w:eastAsia="ru-RU"/>
        </w:rPr>
        <w:t>ХЛ</w:t>
      </w:r>
      <w:r w:rsidRPr="006C6DD4">
        <w:rPr>
          <w:rFonts w:ascii="Times New Roman" w:eastAsia="Times New Roman" w:hAnsi="Times New Roman" w:cs="Times New Roman"/>
          <w:sz w:val="28"/>
          <w:szCs w:val="28"/>
          <w:lang w:val="ru-RU" w:eastAsia="ru-RU"/>
        </w:rPr>
        <w:t xml:space="preserve"> № 36 </w:t>
      </w:r>
    </w:p>
    <w:p w:rsidR="006C6DD4" w:rsidRPr="006C6DD4" w:rsidRDefault="006C6DD4" w:rsidP="006C6DD4">
      <w:pPr>
        <w:spacing w:after="0" w:line="240" w:lineRule="auto"/>
        <w:jc w:val="center"/>
        <w:outlineLvl w:val="0"/>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8"/>
          <w:szCs w:val="28"/>
          <w:lang w:val="ru-RU" w:eastAsia="ru-RU"/>
        </w:rPr>
        <w:t>у районних олімпіадах у 20</w:t>
      </w:r>
      <w:r w:rsidRPr="006C6DD4">
        <w:rPr>
          <w:rFonts w:ascii="Times New Roman" w:eastAsia="Times New Roman" w:hAnsi="Times New Roman" w:cs="Times New Roman"/>
          <w:sz w:val="28"/>
          <w:szCs w:val="28"/>
          <w:lang w:eastAsia="ru-RU"/>
        </w:rPr>
        <w:t>24/</w:t>
      </w:r>
      <w:r w:rsidRPr="006C6DD4">
        <w:rPr>
          <w:rFonts w:ascii="Times New Roman" w:eastAsia="Times New Roman" w:hAnsi="Times New Roman" w:cs="Times New Roman"/>
          <w:sz w:val="28"/>
          <w:szCs w:val="28"/>
          <w:lang w:val="ru-RU" w:eastAsia="ru-RU"/>
        </w:rPr>
        <w:t>20</w:t>
      </w:r>
      <w:r w:rsidRPr="006C6DD4">
        <w:rPr>
          <w:rFonts w:ascii="Times New Roman" w:eastAsia="Times New Roman" w:hAnsi="Times New Roman" w:cs="Times New Roman"/>
          <w:sz w:val="28"/>
          <w:szCs w:val="28"/>
          <w:lang w:eastAsia="ru-RU"/>
        </w:rPr>
        <w:t xml:space="preserve">25 </w:t>
      </w:r>
      <w:r w:rsidRPr="006C6DD4">
        <w:rPr>
          <w:rFonts w:ascii="Times New Roman" w:eastAsia="Times New Roman" w:hAnsi="Times New Roman" w:cs="Times New Roman"/>
          <w:sz w:val="28"/>
          <w:szCs w:val="28"/>
          <w:lang w:val="ru-RU" w:eastAsia="ru-RU"/>
        </w:rPr>
        <w:t xml:space="preserve">навчальному </w:t>
      </w:r>
      <w:r w:rsidRPr="006C6DD4">
        <w:rPr>
          <w:rFonts w:ascii="Times New Roman" w:eastAsia="Times New Roman" w:hAnsi="Times New Roman" w:cs="Times New Roman"/>
          <w:sz w:val="24"/>
          <w:szCs w:val="24"/>
          <w:lang w:val="ru-RU" w:eastAsia="zh-CN"/>
        </w:rPr>
        <w:t>році:</w:t>
      </w:r>
    </w:p>
    <w:tbl>
      <w:tblPr>
        <w:tblW w:w="0" w:type="auto"/>
        <w:tblLayout w:type="fixed"/>
        <w:tblLook w:val="0000" w:firstRow="0" w:lastRow="0" w:firstColumn="0" w:lastColumn="0" w:noHBand="0" w:noVBand="0"/>
      </w:tblPr>
      <w:tblGrid>
        <w:gridCol w:w="817"/>
        <w:gridCol w:w="3260"/>
        <w:gridCol w:w="709"/>
        <w:gridCol w:w="851"/>
        <w:gridCol w:w="965"/>
        <w:gridCol w:w="2578"/>
      </w:tblGrid>
      <w:tr w:rsidR="006C6DD4" w:rsidRPr="006C6DD4" w:rsidTr="00EA2770">
        <w:trPr>
          <w:trHeight w:val="615"/>
        </w:trPr>
        <w:tc>
          <w:tcPr>
            <w:tcW w:w="81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 з</w:t>
            </w:r>
            <w:r w:rsidRPr="006C6DD4">
              <w:rPr>
                <w:rFonts w:ascii="Times New Roman" w:eastAsia="Times New Roman" w:hAnsi="Times New Roman" w:cs="Times New Roman"/>
                <w:sz w:val="24"/>
                <w:szCs w:val="24"/>
                <w:lang w:val="en-US" w:eastAsia="ru-RU"/>
              </w:rPr>
              <w:t>/</w:t>
            </w:r>
            <w:r w:rsidRPr="006C6DD4">
              <w:rPr>
                <w:rFonts w:ascii="Times New Roman" w:eastAsia="Times New Roman" w:hAnsi="Times New Roman" w:cs="Times New Roman"/>
                <w:sz w:val="24"/>
                <w:szCs w:val="24"/>
                <w:lang w:val="ru-RU" w:eastAsia="ru-RU"/>
              </w:rPr>
              <w:t>п</w:t>
            </w:r>
          </w:p>
        </w:tc>
        <w:tc>
          <w:tcPr>
            <w:tcW w:w="3260"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Базова дисципліна</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Керівник</w:t>
            </w:r>
          </w:p>
        </w:tc>
        <w:tc>
          <w:tcPr>
            <w:tcW w:w="2525" w:type="dxa"/>
            <w:gridSpan w:val="3"/>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Кількість місць</w:t>
            </w:r>
          </w:p>
        </w:tc>
        <w:tc>
          <w:tcPr>
            <w:tcW w:w="257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lang w:val="ru-RU" w:eastAsia="ru-RU"/>
              </w:rPr>
              <w:t>Рейтингове місце по школі</w:t>
            </w:r>
          </w:p>
        </w:tc>
      </w:tr>
      <w:tr w:rsidR="006C6DD4" w:rsidRPr="006C6DD4" w:rsidTr="00EA2770">
        <w:trPr>
          <w:trHeight w:val="355"/>
        </w:trPr>
        <w:tc>
          <w:tcPr>
            <w:tcW w:w="817" w:type="dxa"/>
            <w:vMerge/>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napToGrid w:val="0"/>
              <w:spacing w:after="0" w:line="240" w:lineRule="auto"/>
              <w:rPr>
                <w:rFonts w:ascii="Times New Roman" w:eastAsia="Times New Roman" w:hAnsi="Times New Roman" w:cs="Times New Roman"/>
                <w:lang w:eastAsia="ru-RU"/>
              </w:rPr>
            </w:pPr>
          </w:p>
        </w:tc>
        <w:tc>
          <w:tcPr>
            <w:tcW w:w="3260" w:type="dxa"/>
            <w:vMerge/>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napToGrid w:val="0"/>
              <w:spacing w:after="0" w:line="240" w:lineRule="auto"/>
              <w:rPr>
                <w:rFonts w:ascii="Times New Roman" w:eastAsia="Times New Roman" w:hAnsi="Times New Roman" w:cs="Times New Roman"/>
                <w:lang w:eastAsia="ru-RU"/>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І</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ІІ</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ІІІ</w:t>
            </w:r>
          </w:p>
        </w:tc>
        <w:tc>
          <w:tcPr>
            <w:tcW w:w="2578" w:type="dxa"/>
            <w:vMerge/>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napToGrid w:val="0"/>
              <w:spacing w:after="0" w:line="240" w:lineRule="auto"/>
              <w:rPr>
                <w:rFonts w:ascii="Times New Roman" w:eastAsia="Times New Roman" w:hAnsi="Times New Roman" w:cs="Times New Roman"/>
                <w:sz w:val="24"/>
                <w:szCs w:val="24"/>
                <w:lang w:val="ru-RU" w:eastAsia="ru-RU"/>
              </w:rPr>
            </w:pPr>
          </w:p>
        </w:tc>
      </w:tr>
      <w:tr w:rsidR="006C6DD4" w:rsidRPr="006C6DD4" w:rsidTr="00EA2770">
        <w:trPr>
          <w:trHeight w:val="189"/>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sz w:val="24"/>
                <w:szCs w:val="24"/>
                <w:lang w:eastAsia="ru-RU"/>
              </w:rPr>
            </w:pPr>
          </w:p>
          <w:p w:rsidR="006C6DD4" w:rsidRPr="006C6DD4" w:rsidRDefault="006C6DD4" w:rsidP="006C6DD4">
            <w:pPr>
              <w:spacing w:after="0" w:line="240" w:lineRule="auto"/>
              <w:rPr>
                <w:rFonts w:ascii="Times New Roman" w:eastAsia="Times New Roman" w:hAnsi="Times New Roman" w:cs="Times New Roman"/>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ru-RU"/>
              </w:rPr>
              <w:t>Географія, економіка</w:t>
            </w:r>
          </w:p>
          <w:p w:rsidR="006C6DD4" w:rsidRPr="006C6DD4" w:rsidRDefault="006C6DD4" w:rsidP="006C6DD4">
            <w:pPr>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ru-RU"/>
              </w:rPr>
              <w:t>Алєксєєнко О.О.</w:t>
            </w:r>
          </w:p>
        </w:tc>
        <w:tc>
          <w:tcPr>
            <w:tcW w:w="709"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tc>
        <w:tc>
          <w:tcPr>
            <w:tcW w:w="851"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2</w:t>
            </w:r>
          </w:p>
        </w:tc>
        <w:tc>
          <w:tcPr>
            <w:tcW w:w="965"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w:t>
            </w:r>
          </w:p>
        </w:tc>
      </w:tr>
      <w:tr w:rsidR="006C6DD4" w:rsidRPr="006C6DD4" w:rsidTr="00EA2770">
        <w:trPr>
          <w:trHeight w:val="1180"/>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Математика</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Пархомчук В.О.</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Набока Т.І.</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Турчина І.О.</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ru-RU"/>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2</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3</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sz w:val="24"/>
                <w:szCs w:val="24"/>
                <w:lang w:eastAsia="ru-RU"/>
              </w:rPr>
              <w:t>1</w:t>
            </w:r>
          </w:p>
        </w:tc>
      </w:tr>
      <w:tr w:rsidR="006C6DD4" w:rsidRPr="006C6DD4" w:rsidTr="00EA2770">
        <w:trPr>
          <w:trHeight w:val="552"/>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Англійська мова</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Божок М.В.</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2</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r>
      <w:tr w:rsidR="006C6DD4" w:rsidRPr="006C6DD4" w:rsidTr="00EA2770">
        <w:trPr>
          <w:trHeight w:val="689"/>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val="ru-RU" w:eastAsia="ru-RU"/>
              </w:rPr>
              <w:t>Історія</w:t>
            </w:r>
            <w:r w:rsidRPr="006C6DD4">
              <w:rPr>
                <w:rFonts w:ascii="Times New Roman" w:eastAsia="Times New Roman" w:hAnsi="Times New Roman" w:cs="Times New Roman"/>
                <w:sz w:val="24"/>
                <w:szCs w:val="24"/>
                <w:lang w:eastAsia="ru-RU"/>
              </w:rPr>
              <w:t xml:space="preserve"> правознавство</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Рибянцева Н.І.</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ru-RU"/>
              </w:rP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w:t>
            </w:r>
          </w:p>
        </w:tc>
      </w:tr>
      <w:tr w:rsidR="006C6DD4" w:rsidRPr="006C6DD4" w:rsidTr="00EA2770">
        <w:trPr>
          <w:trHeight w:val="423"/>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Хімія</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Зарянська Т.І.</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5</w:t>
            </w:r>
          </w:p>
        </w:tc>
      </w:tr>
      <w:tr w:rsidR="006C6DD4" w:rsidRPr="006C6DD4" w:rsidTr="00EA2770">
        <w:trPr>
          <w:trHeight w:val="1437"/>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Українська мова та література</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Свидло О.М.</w:t>
            </w:r>
            <w:r w:rsidRPr="006C6DD4">
              <w:rPr>
                <w:rFonts w:ascii="Times New Roman" w:eastAsia="Times New Roman" w:hAnsi="Times New Roman" w:cs="Times New Roman"/>
                <w:sz w:val="24"/>
                <w:szCs w:val="24"/>
                <w:lang w:eastAsia="ru-RU"/>
              </w:rPr>
              <w:t xml:space="preserve">, </w:t>
            </w:r>
            <w:r w:rsidRPr="006C6DD4">
              <w:rPr>
                <w:rFonts w:ascii="Times New Roman" w:eastAsia="Times New Roman" w:hAnsi="Times New Roman" w:cs="Times New Roman"/>
                <w:sz w:val="24"/>
                <w:szCs w:val="24"/>
                <w:lang w:val="ru-RU" w:eastAsia="ru-RU"/>
              </w:rPr>
              <w:t>Рудіч Л.Г.</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Биковський В.І., Назарова О.В., Хаврель І.Ю.</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r>
      <w:tr w:rsidR="006C6DD4" w:rsidRPr="006C6DD4" w:rsidTr="00EA2770">
        <w:trPr>
          <w:trHeight w:val="661"/>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Фізика</w:t>
            </w:r>
            <w:r w:rsidRPr="006C6DD4">
              <w:rPr>
                <w:rFonts w:ascii="Times New Roman" w:eastAsia="Times New Roman" w:hAnsi="Times New Roman" w:cs="Times New Roman"/>
                <w:sz w:val="24"/>
                <w:szCs w:val="24"/>
                <w:lang w:eastAsia="ru-RU"/>
              </w:rPr>
              <w:t>, а</w:t>
            </w:r>
            <w:r w:rsidRPr="006C6DD4">
              <w:rPr>
                <w:rFonts w:ascii="Times New Roman" w:eastAsia="Times New Roman" w:hAnsi="Times New Roman" w:cs="Times New Roman"/>
                <w:sz w:val="24"/>
                <w:szCs w:val="24"/>
                <w:lang w:val="ru-RU" w:eastAsia="ru-RU"/>
              </w:rPr>
              <w:t>строномія</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Тюкін М.Б.</w:t>
            </w:r>
          </w:p>
        </w:tc>
        <w:tc>
          <w:tcPr>
            <w:tcW w:w="709"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tc>
        <w:tc>
          <w:tcPr>
            <w:tcW w:w="851"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tc>
        <w:tc>
          <w:tcPr>
            <w:tcW w:w="965" w:type="dxa"/>
            <w:tcBorders>
              <w:top w:val="single" w:sz="4" w:space="0" w:color="000000"/>
              <w:left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r>
      <w:tr w:rsidR="006C6DD4" w:rsidRPr="006C6DD4" w:rsidTr="00EA2770">
        <w:trPr>
          <w:trHeight w:val="557"/>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val="en-US"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Біологія</w:t>
            </w:r>
            <w:r w:rsidRPr="006C6DD4">
              <w:rPr>
                <w:rFonts w:ascii="Times New Roman" w:eastAsia="Times New Roman" w:hAnsi="Times New Roman" w:cs="Times New Roman"/>
                <w:sz w:val="24"/>
                <w:szCs w:val="24"/>
                <w:lang w:eastAsia="ru-RU"/>
              </w:rPr>
              <w:t>, екологія</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Борисенко І.Б.</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5</w:t>
            </w:r>
          </w:p>
        </w:tc>
      </w:tr>
      <w:tr w:rsidR="006C6DD4" w:rsidRPr="006C6DD4" w:rsidTr="00EA2770">
        <w:trPr>
          <w:trHeight w:val="614"/>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Інформатика</w:t>
            </w:r>
            <w:r w:rsidRPr="006C6DD4">
              <w:rPr>
                <w:rFonts w:ascii="Times New Roman" w:eastAsia="Times New Roman" w:hAnsi="Times New Roman" w:cs="Times New Roman"/>
                <w:sz w:val="24"/>
                <w:szCs w:val="24"/>
                <w:lang w:eastAsia="ru-RU"/>
              </w:rPr>
              <w:t>, інформаційні технології</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ru-RU"/>
              </w:rPr>
              <w:t>Турчина І.О.</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lastRenderedPageBreak/>
              <w:t>Пархомчук В.О.</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lastRenderedPageBreak/>
              <w:t>1</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r>
      <w:tr w:rsidR="006C6DD4" w:rsidRPr="006C6DD4" w:rsidTr="00EA2770">
        <w:trPr>
          <w:trHeight w:val="659"/>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Трудове навчання</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Земська І.Г.</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1</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r>
      <w:tr w:rsidR="006C6DD4" w:rsidRPr="006C6DD4" w:rsidTr="00EA2770">
        <w:trPr>
          <w:trHeight w:val="659"/>
        </w:trPr>
        <w:tc>
          <w:tcPr>
            <w:tcW w:w="817"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numPr>
                <w:ilvl w:val="0"/>
                <w:numId w:val="42"/>
              </w:numPr>
              <w:suppressAutoHyphens/>
              <w:snapToGrid w:val="0"/>
              <w:spacing w:after="0" w:line="240" w:lineRule="auto"/>
              <w:rPr>
                <w:rFonts w:ascii="Times New Roman" w:eastAsia="Times New Roman" w:hAnsi="Times New Roman" w:cs="Times New Roman"/>
                <w:b/>
                <w:sz w:val="24"/>
                <w:szCs w:val="24"/>
                <w:lang w:eastAsia="ru-RU"/>
              </w:rPr>
            </w:pPr>
          </w:p>
        </w:tc>
        <w:tc>
          <w:tcPr>
            <w:tcW w:w="3260"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Німецька мова</w:t>
            </w:r>
          </w:p>
        </w:tc>
        <w:tc>
          <w:tcPr>
            <w:tcW w:w="709"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851"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965"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ru-RU"/>
              </w:rPr>
              <w:t>-</w:t>
            </w:r>
          </w:p>
        </w:tc>
        <w:tc>
          <w:tcPr>
            <w:tcW w:w="2578"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5</w:t>
            </w:r>
          </w:p>
        </w:tc>
      </w:tr>
      <w:tr w:rsidR="006C6DD4" w:rsidRPr="006C6DD4" w:rsidTr="00EA2770">
        <w:trPr>
          <w:trHeight w:val="210"/>
        </w:trPr>
        <w:tc>
          <w:tcPr>
            <w:tcW w:w="817"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napToGrid w:val="0"/>
              <w:spacing w:after="0" w:line="240" w:lineRule="auto"/>
              <w:rPr>
                <w:rFonts w:ascii="Times New Roman" w:eastAsia="Times New Roman" w:hAnsi="Times New Roman" w:cs="Times New Roman"/>
                <w:b/>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sz w:val="24"/>
                <w:szCs w:val="24"/>
                <w:lang w:eastAsia="ru-RU"/>
              </w:rPr>
              <w:t>Разом</w:t>
            </w:r>
          </w:p>
        </w:tc>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sz w:val="24"/>
                <w:szCs w:val="24"/>
                <w:lang w:eastAsia="ru-RU"/>
              </w:rPr>
              <w:t>4</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sz w:val="24"/>
                <w:szCs w:val="24"/>
                <w:lang w:eastAsia="ru-RU"/>
              </w:rPr>
              <w:t>6</w:t>
            </w:r>
          </w:p>
        </w:tc>
        <w:tc>
          <w:tcPr>
            <w:tcW w:w="965"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sz w:val="24"/>
                <w:szCs w:val="24"/>
                <w:lang w:eastAsia="ru-RU"/>
              </w:rPr>
              <w:t>9</w:t>
            </w:r>
          </w:p>
        </w:tc>
        <w:tc>
          <w:tcPr>
            <w:tcW w:w="2578"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19</w:t>
            </w:r>
          </w:p>
        </w:tc>
      </w:tr>
    </w:tbl>
    <w:p w:rsidR="006C6DD4" w:rsidRPr="006C6DD4" w:rsidRDefault="006C6DD4" w:rsidP="006C6DD4">
      <w:pPr>
        <w:widowControl w:val="0"/>
        <w:suppressAutoHyphens/>
        <w:spacing w:after="0" w:line="200" w:lineRule="atLeast"/>
        <w:jc w:val="center"/>
        <w:rPr>
          <w:rFonts w:ascii="Lucida Sans" w:eastAsia="Tahoma" w:hAnsi="Lucida Sans" w:cs="Calibri"/>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 xml:space="preserve">Моніторинг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 xml:space="preserve">результативності участі здобувачів освіти закладу у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ІІ етапі Всеукраїнських учнівських олімпіад із базових дисциплін</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imes New Roman" w:hAnsi="Times New Roman" w:cs="Times New Roman"/>
          <w:b/>
          <w:bCs/>
          <w:color w:val="000000"/>
          <w:kern w:val="2"/>
          <w:sz w:val="26"/>
          <w:szCs w:val="26"/>
          <w:lang w:eastAsia="zh-CN" w:bidi="hi-IN"/>
        </w:rPr>
        <w:t xml:space="preserve"> </w:t>
      </w:r>
      <w:r w:rsidRPr="006C6DD4">
        <w:rPr>
          <w:rFonts w:ascii="Times New Roman" w:eastAsia="Tahoma" w:hAnsi="Times New Roman" w:cs="Times New Roman"/>
          <w:b/>
          <w:bCs/>
          <w:color w:val="000000"/>
          <w:kern w:val="2"/>
          <w:sz w:val="26"/>
          <w:szCs w:val="26"/>
          <w:lang w:eastAsia="zh-CN" w:bidi="hi-IN"/>
        </w:rPr>
        <w:t>(2020 – 202</w:t>
      </w:r>
      <w:r w:rsidRPr="006C6DD4">
        <w:rPr>
          <w:rFonts w:ascii="Times New Roman" w:eastAsia="Tahoma" w:hAnsi="Times New Roman" w:cs="Times New Roman"/>
          <w:b/>
          <w:bCs/>
          <w:color w:val="000000"/>
          <w:kern w:val="2"/>
          <w:sz w:val="26"/>
          <w:szCs w:val="26"/>
          <w:lang w:val="en-US" w:eastAsia="zh-CN" w:bidi="hi-IN"/>
        </w:rPr>
        <w:t>4</w:t>
      </w:r>
      <w:r w:rsidRPr="006C6DD4">
        <w:rPr>
          <w:rFonts w:ascii="Times New Roman" w:eastAsia="Tahoma" w:hAnsi="Times New Roman" w:cs="Times New Roman"/>
          <w:b/>
          <w:bCs/>
          <w:color w:val="000000"/>
          <w:kern w:val="2"/>
          <w:sz w:val="26"/>
          <w:szCs w:val="26"/>
          <w:lang w:eastAsia="zh-CN" w:bidi="hi-IN"/>
        </w:rPr>
        <w:t xml:space="preserve"> р.р.)</w:t>
      </w:r>
    </w:p>
    <w:p w:rsidR="006C6DD4" w:rsidRPr="006C6DD4" w:rsidRDefault="006C6DD4" w:rsidP="006C6DD4">
      <w:pPr>
        <w:tabs>
          <w:tab w:val="left" w:pos="1189"/>
        </w:tabs>
        <w:suppressAutoHyphens/>
        <w:spacing w:after="0" w:line="240" w:lineRule="auto"/>
        <w:rPr>
          <w:rFonts w:ascii="Times New Roman" w:eastAsia="Times New Roman" w:hAnsi="Times New Roman" w:cs="Times New Roman"/>
          <w:sz w:val="24"/>
          <w:szCs w:val="24"/>
          <w:lang w:eastAsia="zh-CN"/>
        </w:rPr>
      </w:pPr>
    </w:p>
    <w:tbl>
      <w:tblPr>
        <w:tblW w:w="10262" w:type="dxa"/>
        <w:tblInd w:w="-5" w:type="dxa"/>
        <w:tblLayout w:type="fixed"/>
        <w:tblCellMar>
          <w:top w:w="55" w:type="dxa"/>
          <w:left w:w="55" w:type="dxa"/>
          <w:bottom w:w="55" w:type="dxa"/>
          <w:right w:w="55" w:type="dxa"/>
        </w:tblCellMar>
        <w:tblLook w:val="0000" w:firstRow="0" w:lastRow="0" w:firstColumn="0" w:lastColumn="0" w:noHBand="0" w:noVBand="0"/>
      </w:tblPr>
      <w:tblGrid>
        <w:gridCol w:w="1466"/>
        <w:gridCol w:w="1466"/>
        <w:gridCol w:w="1466"/>
        <w:gridCol w:w="1466"/>
        <w:gridCol w:w="1466"/>
        <w:gridCol w:w="1466"/>
        <w:gridCol w:w="1466"/>
      </w:tblGrid>
      <w:tr w:rsidR="006C6DD4" w:rsidRPr="006C6DD4" w:rsidTr="00EA2770">
        <w:trPr>
          <w:trHeight w:val="666"/>
        </w:trPr>
        <w:tc>
          <w:tcPr>
            <w:tcW w:w="1466"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Навчаль</w:t>
            </w:r>
            <w:r w:rsidRPr="006C6DD4">
              <w:rPr>
                <w:rFonts w:ascii="Times New Roman" w:eastAsia="Times New Roman" w:hAnsi="Times New Roman" w:cs="Times New Roman"/>
                <w:sz w:val="24"/>
                <w:szCs w:val="24"/>
                <w:lang w:val="ru-RU" w:eastAsia="zh-CN"/>
              </w:rPr>
              <w:br/>
              <w:t>ний рік</w:t>
            </w:r>
          </w:p>
        </w:tc>
        <w:tc>
          <w:tcPr>
            <w:tcW w:w="1466"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2019/2020</w:t>
            </w:r>
          </w:p>
        </w:tc>
        <w:tc>
          <w:tcPr>
            <w:tcW w:w="1466"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2020/2021</w:t>
            </w:r>
          </w:p>
        </w:tc>
        <w:tc>
          <w:tcPr>
            <w:tcW w:w="1466"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2021/2022</w:t>
            </w:r>
          </w:p>
        </w:tc>
        <w:tc>
          <w:tcPr>
            <w:tcW w:w="1466"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2022/2023</w:t>
            </w:r>
          </w:p>
        </w:tc>
        <w:tc>
          <w:tcPr>
            <w:tcW w:w="1466"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en-US" w:eastAsia="zh-CN"/>
              </w:rPr>
              <w:t>2023/2024</w:t>
            </w:r>
          </w:p>
        </w:tc>
        <w:tc>
          <w:tcPr>
            <w:tcW w:w="1466" w:type="dxa"/>
            <w:tcBorders>
              <w:top w:val="single" w:sz="4" w:space="0" w:color="000000"/>
              <w:left w:val="single" w:sz="4" w:space="0" w:color="000000"/>
              <w:bottom w:val="single" w:sz="4" w:space="0" w:color="000000"/>
              <w:right w:val="single" w:sz="4" w:space="0" w:color="000000"/>
            </w:tcBorders>
          </w:tcPr>
          <w:p w:rsidR="006C6DD4" w:rsidRPr="006C6DD4" w:rsidRDefault="006C6DD4" w:rsidP="006C6DD4">
            <w:pPr>
              <w:suppressAutoHyphens/>
              <w:spacing w:before="57" w:after="57"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rPr>
          <w:trHeight w:val="666"/>
        </w:trPr>
        <w:tc>
          <w:tcPr>
            <w:tcW w:w="1466"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Кількість</w:t>
            </w:r>
            <w:r w:rsidRPr="006C6DD4">
              <w:rPr>
                <w:rFonts w:ascii="Times New Roman" w:eastAsia="Times New Roman" w:hAnsi="Times New Roman" w:cs="Times New Roman"/>
                <w:sz w:val="24"/>
                <w:szCs w:val="24"/>
                <w:lang w:val="ru-RU" w:eastAsia="zh-CN"/>
              </w:rPr>
              <w:br/>
              <w:t>призерів</w:t>
            </w:r>
          </w:p>
        </w:tc>
        <w:tc>
          <w:tcPr>
            <w:tcW w:w="1466"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w:t>
            </w:r>
          </w:p>
        </w:tc>
        <w:tc>
          <w:tcPr>
            <w:tcW w:w="1466"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11</w:t>
            </w:r>
          </w:p>
        </w:tc>
        <w:tc>
          <w:tcPr>
            <w:tcW w:w="1466"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18</w:t>
            </w:r>
          </w:p>
        </w:tc>
        <w:tc>
          <w:tcPr>
            <w:tcW w:w="1466"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13</w:t>
            </w:r>
          </w:p>
        </w:tc>
        <w:tc>
          <w:tcPr>
            <w:tcW w:w="1466"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18</w:t>
            </w:r>
          </w:p>
        </w:tc>
        <w:tc>
          <w:tcPr>
            <w:tcW w:w="1466" w:type="dxa"/>
            <w:tcBorders>
              <w:left w:val="single" w:sz="4" w:space="0" w:color="000000"/>
              <w:bottom w:val="single" w:sz="4" w:space="0" w:color="000000"/>
              <w:right w:val="single" w:sz="4" w:space="0" w:color="000000"/>
            </w:tcBorders>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19</w:t>
            </w:r>
          </w:p>
        </w:tc>
      </w:tr>
    </w:tbl>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noProof/>
          <w:sz w:val="24"/>
          <w:szCs w:val="24"/>
          <w:lang w:val="ru-RU" w:eastAsia="ru-RU"/>
        </w:rPr>
        <w:drawing>
          <wp:inline distT="0" distB="0" distL="0" distR="0" wp14:anchorId="3151ED91" wp14:editId="2F13934B">
            <wp:extent cx="5708650" cy="3321050"/>
            <wp:effectExtent l="0" t="0" r="0" b="0"/>
            <wp:docPr id="30" name="Діаграма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eastAsia="zh-CN"/>
        </w:rPr>
      </w:pPr>
    </w:p>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eastAsia="zh-CN"/>
        </w:rPr>
      </w:pPr>
      <w:r w:rsidRPr="006C6DD4">
        <w:rPr>
          <w:rFonts w:ascii="Times New Roman CYR" w:eastAsia="Times New Roman" w:hAnsi="Times New Roman CYR" w:cs="Times New Roman CYR"/>
          <w:sz w:val="26"/>
          <w:szCs w:val="26"/>
          <w:lang w:eastAsia="uk-UA"/>
        </w:rPr>
        <w:t xml:space="preserve">2. </w:t>
      </w:r>
      <w:r w:rsidRPr="006C6DD4">
        <w:rPr>
          <w:rFonts w:ascii="Times New Roman CYR" w:eastAsia="Times New Roman" w:hAnsi="Times New Roman CYR" w:cs="Times New Roman CYR"/>
          <w:sz w:val="26"/>
          <w:szCs w:val="26"/>
          <w:lang w:eastAsia="zh-CN"/>
        </w:rPr>
        <w:t xml:space="preserve"> Порівняльний аналіз результатів олімпіад серед закладів № 1, № 4, № 5,  № 9, № 36:</w:t>
      </w:r>
    </w:p>
    <w:tbl>
      <w:tblPr>
        <w:tblW w:w="0" w:type="auto"/>
        <w:jc w:val="center"/>
        <w:tblLayout w:type="fixed"/>
        <w:tblLook w:val="0000" w:firstRow="0" w:lastRow="0" w:firstColumn="0" w:lastColumn="0" w:noHBand="0" w:noVBand="0"/>
      </w:tblPr>
      <w:tblGrid>
        <w:gridCol w:w="1649"/>
        <w:gridCol w:w="1651"/>
        <w:gridCol w:w="1651"/>
        <w:gridCol w:w="1651"/>
        <w:gridCol w:w="1651"/>
        <w:gridCol w:w="1651"/>
      </w:tblGrid>
      <w:tr w:rsidR="006C6DD4" w:rsidRPr="006C6DD4" w:rsidTr="00EA2770">
        <w:trPr>
          <w:jc w:val="center"/>
        </w:trPr>
        <w:tc>
          <w:tcPr>
            <w:tcW w:w="164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Місце</w:t>
            </w:r>
          </w:p>
        </w:tc>
        <w:tc>
          <w:tcPr>
            <w:tcW w:w="8255" w:type="dxa"/>
            <w:gridSpan w:val="5"/>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Кількість призових місць по закладах</w:t>
            </w:r>
          </w:p>
        </w:tc>
      </w:tr>
      <w:tr w:rsidR="006C6DD4" w:rsidRPr="006C6DD4" w:rsidTr="00EA2770">
        <w:trPr>
          <w:jc w:val="center"/>
        </w:trPr>
        <w:tc>
          <w:tcPr>
            <w:tcW w:w="1649" w:type="dxa"/>
            <w:vMerge/>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lang w:eastAsia="zh-CN"/>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4</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5</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9</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36</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lastRenderedPageBreak/>
              <w:t>ІІ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8</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15</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6</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6</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ІІІ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8</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r>
      <w:tr w:rsidR="006C6DD4" w:rsidRPr="006C6DD4" w:rsidTr="00EA2770">
        <w:trPr>
          <w:trHeight w:val="73"/>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lang w:eastAsia="zh-CN"/>
              </w:rPr>
              <w:t>Разом</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29</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19</w:t>
            </w:r>
          </w:p>
        </w:tc>
      </w:tr>
    </w:tbl>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 ХПЛ № 4</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 ХЛ № 5</w:t>
      </w: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ІІІ – ХЛ № 1</w:t>
      </w: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І</w:t>
      </w:r>
      <w:r w:rsidRPr="006C6DD4">
        <w:rPr>
          <w:rFonts w:ascii="Times New Roman" w:eastAsia="Times New Roman" w:hAnsi="Times New Roman" w:cs="Times New Roman"/>
          <w:sz w:val="24"/>
          <w:szCs w:val="24"/>
          <w:lang w:val="en-US" w:eastAsia="zh-CN"/>
        </w:rPr>
        <w:t xml:space="preserve">V - </w:t>
      </w:r>
      <w:r w:rsidRPr="006C6DD4">
        <w:rPr>
          <w:rFonts w:ascii="Times New Roman" w:eastAsia="Times New Roman" w:hAnsi="Times New Roman" w:cs="Times New Roman"/>
          <w:sz w:val="24"/>
          <w:szCs w:val="24"/>
          <w:lang w:eastAsia="zh-CN"/>
        </w:rPr>
        <w:t xml:space="preserve">ХЛ № 36 </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6"/>
          <w:szCs w:val="26"/>
          <w:lang w:eastAsia="zh-CN"/>
        </w:rPr>
        <w:t>На ІІІ (обласний) етап Всеукраїнських учнівських олімпіад з базових предметів направлені такі учні:</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570"/>
        <w:gridCol w:w="2659"/>
        <w:gridCol w:w="1614"/>
        <w:gridCol w:w="1614"/>
        <w:gridCol w:w="1254"/>
        <w:gridCol w:w="1977"/>
      </w:tblGrid>
      <w:tr w:rsidR="006C6DD4" w:rsidRPr="006C6DD4" w:rsidTr="00EA2770">
        <w:tc>
          <w:tcPr>
            <w:tcW w:w="570"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з/п</w:t>
            </w:r>
          </w:p>
        </w:tc>
        <w:tc>
          <w:tcPr>
            <w:tcW w:w="2659"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Учасник ІІІ етапу</w:t>
            </w:r>
          </w:p>
        </w:tc>
        <w:tc>
          <w:tcPr>
            <w:tcW w:w="1614"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Клас</w:t>
            </w:r>
          </w:p>
        </w:tc>
        <w:tc>
          <w:tcPr>
            <w:tcW w:w="1614"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Предмет</w:t>
            </w:r>
          </w:p>
        </w:tc>
        <w:tc>
          <w:tcPr>
            <w:tcW w:w="1254"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Місце на ІІ етапі</w:t>
            </w:r>
          </w:p>
        </w:tc>
        <w:tc>
          <w:tcPr>
            <w:tcW w:w="1977" w:type="dxa"/>
            <w:tcBorders>
              <w:top w:val="single" w:sz="1" w:space="0" w:color="000000"/>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Керівник</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Ленівенко Олена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r w:rsidRPr="006C6DD4">
              <w:rPr>
                <w:rFonts w:ascii="Times New Roman" w:eastAsia="Times New Roman" w:hAnsi="Times New Roman" w:cs="Times New Roman"/>
                <w:sz w:val="24"/>
                <w:szCs w:val="24"/>
                <w:lang w:val="en-US" w:eastAsia="zh-CN"/>
              </w:rPr>
              <w:t>1</w:t>
            </w:r>
            <w:r w:rsidRPr="006C6DD4">
              <w:rPr>
                <w:rFonts w:ascii="Times New Roman" w:eastAsia="Times New Roman" w:hAnsi="Times New Roman" w:cs="Times New Roman"/>
                <w:sz w:val="24"/>
                <w:szCs w:val="24"/>
                <w:lang w:eastAsia="zh-CN"/>
              </w:rPr>
              <w:t>-А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Історія</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Н.І.</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Ленівенко Олена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Українська мова та література</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Свидло О.М., </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3.</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Ленівенко Олена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Географія</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4.</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Будніченко Владислава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10-А</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Географія</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5.</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Головаш Дмитро</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8-Б</w:t>
            </w:r>
          </w:p>
        </w:tc>
        <w:tc>
          <w:tcPr>
            <w:tcW w:w="161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Географія</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Алєксєєнко О.О.</w:t>
            </w:r>
          </w:p>
        </w:tc>
      </w:tr>
    </w:tbl>
    <w:p w:rsidR="006C6DD4" w:rsidRPr="006C6DD4" w:rsidRDefault="006C6DD4" w:rsidP="006C6DD4">
      <w:pPr>
        <w:suppressAutoHyphens/>
        <w:spacing w:after="0" w:line="240" w:lineRule="auto"/>
        <w:rPr>
          <w:rFonts w:ascii="Times New Roman" w:eastAsia="Times New Roman" w:hAnsi="Times New Roman" w:cs="Times New Roman"/>
          <w:sz w:val="26"/>
          <w:szCs w:val="26"/>
          <w:lang w:eastAsia="zh-CN"/>
        </w:rPr>
      </w:pPr>
    </w:p>
    <w:p w:rsidR="006C6DD4" w:rsidRPr="006C6DD4" w:rsidRDefault="006C6DD4" w:rsidP="006C6DD4">
      <w:pPr>
        <w:suppressAutoHyphens/>
        <w:spacing w:after="0" w:line="240" w:lineRule="auto"/>
        <w:rPr>
          <w:rFonts w:ascii="Times New Roman" w:eastAsia="Times New Roman" w:hAnsi="Times New Roman" w:cs="Times New Roman"/>
          <w:sz w:val="26"/>
          <w:szCs w:val="26"/>
          <w:lang w:val="ru-RU" w:eastAsia="zh-CN"/>
        </w:rPr>
      </w:pP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 xml:space="preserve">3.  Шкільна науково-творча конференція </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2005-2006 н.р. 38 учнів: 11 учнів 7-8 кл.; 27 учнів 9-11 кл, 24 учня 4-5 кл.</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2006-2007 н.р. 21 учень: 6 учнів 7-8 кл., 15 учнів 9-11 кл., 41 учень 4-6 кл.</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2007-2008 н.р.  16.11.07 – 55 учнів 4-7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23.11.07 – 25 учнів 9-11 класів. Разом 80 учнів.</w:t>
      </w:r>
    </w:p>
    <w:p w:rsidR="006C6DD4" w:rsidRPr="006C6DD4" w:rsidRDefault="006C6DD4" w:rsidP="006C6DD4">
      <w:pPr>
        <w:widowControl w:val="0"/>
        <w:suppressAutoHyphens/>
        <w:autoSpaceDE w:val="0"/>
        <w:spacing w:after="0" w:line="240" w:lineRule="auto"/>
        <w:outlineLvl w:val="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2008-2009 н.р.  52 учня 4-7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26 учнів 8-11 класів. Разом 78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2009-2010 н.р.  74 учня 2-7 кл.</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40 учнів  8-11 кл. Разом 114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2010-2011 н.р.  62 учні 2-7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36 учнів 8-10 класів. Разом 98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2011-2012 н.р.   66 учнів 2-7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41 учень 8-11 класів. Разом 107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2012-2013 н.р.   75 учнів 2-7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ab/>
      </w:r>
      <w:r w:rsidRPr="006C6DD4">
        <w:rPr>
          <w:rFonts w:ascii="Times New Roman CYR" w:eastAsia="Times New Roman" w:hAnsi="Times New Roman CYR" w:cs="Times New Roman CYR"/>
          <w:sz w:val="26"/>
          <w:szCs w:val="26"/>
          <w:lang w:eastAsia="zh-CN"/>
        </w:rPr>
        <w:tab/>
        <w:t xml:space="preserve">      37 учнів 8-11 класів. Разом 112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2013-2014 н.р.  78учні 2-7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46 учнів 8-11 класів. Разом 124 учні.</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2014-2015 н.р.  79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28 учнів 8-11-х класів. Разом 107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2015-2016 н.р.  83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27 учнів 8-11-х класів. Разом 110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2016-2017 н.р. 88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26 учнів 8-11-х класів. Разом 114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2017-2018 н.р. 81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29 учнів 8-11-х класів. Разом 110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2018-2019 н.р. 81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lastRenderedPageBreak/>
        <w:t xml:space="preserve">                         </w:t>
      </w:r>
      <w:r w:rsidRPr="006C6DD4">
        <w:rPr>
          <w:rFonts w:ascii="Times New Roman CYR" w:eastAsia="Times New Roman" w:hAnsi="Times New Roman CYR" w:cs="Times New Roman CYR"/>
          <w:sz w:val="26"/>
          <w:szCs w:val="26"/>
          <w:lang w:eastAsia="zh-CN"/>
        </w:rPr>
        <w:t>30 учнів 8-11-х класів. Разом 111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2019-2020 н.р. 94 учні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ab/>
      </w:r>
      <w:r w:rsidRPr="006C6DD4">
        <w:rPr>
          <w:rFonts w:ascii="Times New Roman CYR" w:eastAsia="Times New Roman" w:hAnsi="Times New Roman CYR" w:cs="Times New Roman CYR"/>
          <w:sz w:val="26"/>
          <w:szCs w:val="26"/>
          <w:lang w:eastAsia="zh-CN"/>
        </w:rPr>
        <w:tab/>
        <w:t xml:space="preserve">   28 учнів 8-11-х класів. Разом 122 учні</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2020-2021 н.р. 96 учнів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10 учнів 8-11-х класів. Разом 106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2021-2022 н.р. 101 учні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31 учень 8-11-х класів. Разом 132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2022-2023 н.р.  54 учні 2-7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20 учнів 8-11 класів. Разом 74 учні</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2023-2024 н.р.  62 учні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16 учнів 8-11-х класів. Разом 78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2024-2025 н.р.  71 учні 2-7-х класів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15 учнів 8-11-х класів. Разом 86 учнів</w:t>
      </w:r>
    </w:p>
    <w:p w:rsidR="006C6DD4" w:rsidRPr="006C6DD4" w:rsidRDefault="006C6DD4" w:rsidP="006C6DD4">
      <w:pPr>
        <w:widowControl w:val="0"/>
        <w:suppressAutoHyphens/>
        <w:autoSpaceDE w:val="0"/>
        <w:spacing w:after="0" w:line="240" w:lineRule="auto"/>
        <w:rPr>
          <w:rFonts w:ascii="Times New Roman CYR" w:eastAsia="Times New Roman" w:hAnsi="Times New Roman CYR" w:cs="Times New Roman CYR"/>
          <w:sz w:val="26"/>
          <w:szCs w:val="26"/>
          <w:lang w:eastAsia="zh-CN"/>
        </w:rPr>
      </w:pPr>
    </w:p>
    <w:p w:rsidR="006C6DD4" w:rsidRPr="006C6DD4" w:rsidRDefault="006C6DD4" w:rsidP="006C6DD4">
      <w:pPr>
        <w:widowControl w:val="0"/>
        <w:suppressAutoHyphens/>
        <w:autoSpaceDE w:val="0"/>
        <w:spacing w:after="0" w:line="240" w:lineRule="auto"/>
        <w:rPr>
          <w:rFonts w:ascii="Times New Roman CYR" w:eastAsia="Times New Roman" w:hAnsi="Times New Roman CYR" w:cs="Times New Roman CYR"/>
          <w:sz w:val="26"/>
          <w:szCs w:val="26"/>
          <w:lang w:eastAsia="zh-CN"/>
        </w:rPr>
      </w:pPr>
      <w:r w:rsidRPr="006C6DD4">
        <w:rPr>
          <w:rFonts w:ascii="Times New Roman" w:eastAsia="Times New Roman" w:hAnsi="Times New Roman" w:cs="Times New Roman"/>
          <w:noProof/>
          <w:sz w:val="24"/>
          <w:szCs w:val="24"/>
          <w:lang w:val="ru-RU" w:eastAsia="ru-RU"/>
        </w:rPr>
        <w:drawing>
          <wp:inline distT="0" distB="0" distL="0" distR="0" wp14:anchorId="1D065FE4" wp14:editId="189977C9">
            <wp:extent cx="5759450" cy="3238500"/>
            <wp:effectExtent l="0" t="0" r="0" b="0"/>
            <wp:docPr id="29" name="Діаграма 2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bookmarkStart w:id="11" w:name="_1737243206"/>
      <w:bookmarkStart w:id="12" w:name="_1674388416"/>
      <w:bookmarkStart w:id="13" w:name="_1642797551"/>
      <w:bookmarkStart w:id="14" w:name="_1071362115"/>
      <w:bookmarkStart w:id="15" w:name="_1579576762"/>
      <w:bookmarkStart w:id="16" w:name="_1579576694"/>
      <w:bookmarkStart w:id="17" w:name="_1071354864"/>
      <w:bookmarkStart w:id="18" w:name="_1071354826"/>
      <w:bookmarkStart w:id="19" w:name="_1071354795"/>
      <w:bookmarkStart w:id="20" w:name="_1071354722"/>
      <w:bookmarkStart w:id="21" w:name="_1521916336"/>
      <w:bookmarkStart w:id="22" w:name="_1516134574"/>
      <w:bookmarkStart w:id="23" w:name="_1486156274"/>
      <w:bookmarkEnd w:id="11"/>
      <w:bookmarkEnd w:id="12"/>
      <w:bookmarkEnd w:id="13"/>
      <w:bookmarkEnd w:id="14"/>
      <w:bookmarkEnd w:id="15"/>
      <w:bookmarkEnd w:id="16"/>
      <w:bookmarkEnd w:id="17"/>
      <w:bookmarkEnd w:id="18"/>
      <w:bookmarkEnd w:id="19"/>
      <w:bookmarkEnd w:id="20"/>
      <w:bookmarkEnd w:id="21"/>
      <w:bookmarkEnd w:id="22"/>
      <w:bookmarkEnd w:id="23"/>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4. У районному конкурсі МАН призові місця посіли:</w:t>
      </w:r>
    </w:p>
    <w:tbl>
      <w:tblPr>
        <w:tblW w:w="0" w:type="auto"/>
        <w:tblLayout w:type="fixed"/>
        <w:tblLook w:val="0000" w:firstRow="0" w:lastRow="0" w:firstColumn="0" w:lastColumn="0" w:noHBand="0" w:noVBand="0"/>
      </w:tblPr>
      <w:tblGrid>
        <w:gridCol w:w="4952"/>
        <w:gridCol w:w="4952"/>
      </w:tblGrid>
      <w:tr w:rsidR="006C6DD4" w:rsidRPr="006C6DD4" w:rsidTr="00EA2770">
        <w:tc>
          <w:tcPr>
            <w:tcW w:w="4952"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2005-2006 н.р. – 19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2006-2007 н.р. – 10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2007 – 2008 н.р. – 15 учнів</w:t>
            </w:r>
            <w:r w:rsidRPr="006C6DD4">
              <w:rPr>
                <w:rFonts w:ascii="Times New Roman CYR" w:eastAsia="Times New Roman" w:hAnsi="Times New Roman CYR" w:cs="Times New Roman CYR"/>
                <w:sz w:val="26"/>
                <w:szCs w:val="26"/>
                <w:lang w:val="ru-RU" w:eastAsia="zh-CN"/>
              </w:rPr>
              <w:t xml:space="preserve">  </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2008 – 2009 н.р. – 12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2009 – 2010 н.р. – 20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2010 – 2011 н.р. – 15 учнів</w:t>
            </w:r>
          </w:p>
          <w:p w:rsidR="006C6DD4" w:rsidRPr="006C6DD4" w:rsidRDefault="006C6DD4" w:rsidP="006C6DD4">
            <w:pPr>
              <w:widowControl w:val="0"/>
              <w:suppressAutoHyphens/>
              <w:autoSpaceDE w:val="0"/>
              <w:spacing w:after="0" w:line="240" w:lineRule="auto"/>
              <w:ind w:firstLine="851"/>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2011-2012 н.р. – 15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2012-1013н.р. – 15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2013-2014 н.р. – 11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p>
        </w:tc>
        <w:tc>
          <w:tcPr>
            <w:tcW w:w="4952"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2014-2015 н.р. – 5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 xml:space="preserve">в 2015-2016 н.р. – 9 учнів     </w:t>
            </w:r>
          </w:p>
          <w:p w:rsidR="006C6DD4" w:rsidRPr="006C6DD4" w:rsidRDefault="006C6DD4" w:rsidP="006C6DD4">
            <w:pPr>
              <w:widowControl w:val="0"/>
              <w:suppressAutoHyphens/>
              <w:autoSpaceDE w:val="0"/>
              <w:spacing w:after="0" w:line="240" w:lineRule="auto"/>
              <w:ind w:left="718"/>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2016-2017 н.р. – 5 учнів</w:t>
            </w:r>
          </w:p>
          <w:p w:rsidR="006C6DD4" w:rsidRPr="006C6DD4" w:rsidRDefault="006C6DD4" w:rsidP="006C6DD4">
            <w:pPr>
              <w:widowControl w:val="0"/>
              <w:suppressAutoHyphens/>
              <w:autoSpaceDE w:val="0"/>
              <w:spacing w:after="0" w:line="240" w:lineRule="auto"/>
              <w:ind w:left="718"/>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2017-2018 н.р. – 9 учнів</w:t>
            </w:r>
          </w:p>
          <w:p w:rsidR="006C6DD4" w:rsidRPr="006C6DD4" w:rsidRDefault="006C6DD4" w:rsidP="006C6DD4">
            <w:pPr>
              <w:widowControl w:val="0"/>
              <w:suppressAutoHyphens/>
              <w:autoSpaceDE w:val="0"/>
              <w:spacing w:after="0" w:line="240" w:lineRule="auto"/>
              <w:ind w:left="718"/>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2018-2019 н.р. – 7 учнів</w:t>
            </w:r>
          </w:p>
          <w:p w:rsidR="006C6DD4" w:rsidRPr="006C6DD4" w:rsidRDefault="006C6DD4" w:rsidP="006C6DD4">
            <w:pPr>
              <w:widowControl w:val="0"/>
              <w:suppressAutoHyphens/>
              <w:autoSpaceDE w:val="0"/>
              <w:spacing w:after="0" w:line="240" w:lineRule="auto"/>
              <w:ind w:left="718"/>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2019-2020 н.р. – 5 учнів</w:t>
            </w:r>
          </w:p>
          <w:p w:rsidR="006C6DD4" w:rsidRPr="006C6DD4" w:rsidRDefault="006C6DD4" w:rsidP="006C6DD4">
            <w:pPr>
              <w:widowControl w:val="0"/>
              <w:suppressAutoHyphens/>
              <w:autoSpaceDE w:val="0"/>
              <w:spacing w:after="0" w:line="240" w:lineRule="auto"/>
              <w:ind w:left="718"/>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в 2020-2021 н.р. – 2 учні</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w:t>
            </w:r>
            <w:r w:rsidRPr="006C6DD4">
              <w:rPr>
                <w:rFonts w:ascii="Times New Roman CYR" w:eastAsia="Times New Roman" w:hAnsi="Times New Roman CYR" w:cs="Times New Roman CYR"/>
                <w:sz w:val="26"/>
                <w:szCs w:val="26"/>
                <w:lang w:eastAsia="zh-CN"/>
              </w:rPr>
              <w:t>в 2021-2022 н.р. - 11 учнів</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в 2022-2023 н.р. – 7 учнів</w:t>
            </w:r>
          </w:p>
          <w:p w:rsidR="006C6DD4" w:rsidRPr="006C6DD4" w:rsidRDefault="006C6DD4" w:rsidP="006C6DD4">
            <w:pPr>
              <w:widowControl w:val="0"/>
              <w:suppressAutoHyphens/>
              <w:autoSpaceDE w:val="0"/>
              <w:spacing w:after="0" w:line="240" w:lineRule="auto"/>
              <w:rPr>
                <w:rFonts w:ascii="Times New Roman CYR" w:eastAsia="Times New Roman" w:hAnsi="Times New Roman CYR" w:cs="Times New Roman CYR"/>
                <w:sz w:val="26"/>
                <w:szCs w:val="26"/>
                <w:lang w:eastAsia="zh-CN"/>
              </w:rPr>
            </w:pPr>
            <w:r w:rsidRPr="006C6DD4">
              <w:rPr>
                <w:rFonts w:ascii="Times New Roman CYR" w:eastAsia="Times New Roman CYR" w:hAnsi="Times New Roman CYR" w:cs="Times New Roman CYR"/>
                <w:sz w:val="26"/>
                <w:szCs w:val="26"/>
                <w:lang w:eastAsia="zh-CN"/>
              </w:rPr>
              <w:t xml:space="preserve">           </w:t>
            </w:r>
            <w:r w:rsidRPr="006C6DD4">
              <w:rPr>
                <w:rFonts w:ascii="Times New Roman CYR" w:eastAsia="Times New Roman" w:hAnsi="Times New Roman CYR" w:cs="Times New Roman CYR"/>
                <w:sz w:val="26"/>
                <w:szCs w:val="26"/>
                <w:lang w:eastAsia="zh-CN"/>
              </w:rPr>
              <w:t xml:space="preserve">в 2023-2024 н.р. - 12 учнів </w:t>
            </w:r>
          </w:p>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 xml:space="preserve">            в 2024-2025 н.р. – 9 учнів</w:t>
            </w:r>
          </w:p>
        </w:tc>
      </w:tr>
    </w:tbl>
    <w:p w:rsidR="006C6DD4" w:rsidRPr="006C6DD4" w:rsidRDefault="006C6DD4" w:rsidP="006C6DD4">
      <w:pPr>
        <w:widowControl w:val="0"/>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Рейтинг вчителів за участю в шкільній НТК 8-11 класів, проєкті„Зелене яблуко”, результативністю районних олімпіад, МАН</w:t>
      </w:r>
    </w:p>
    <w:tbl>
      <w:tblPr>
        <w:tblW w:w="0" w:type="auto"/>
        <w:tblInd w:w="-34" w:type="dxa"/>
        <w:tblLayout w:type="fixed"/>
        <w:tblLook w:val="0000" w:firstRow="0" w:lastRow="0" w:firstColumn="0" w:lastColumn="0" w:noHBand="0" w:noVBand="0"/>
      </w:tblPr>
      <w:tblGrid>
        <w:gridCol w:w="4924"/>
        <w:gridCol w:w="1341"/>
        <w:gridCol w:w="1248"/>
        <w:gridCol w:w="1276"/>
        <w:gridCol w:w="1134"/>
      </w:tblGrid>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bCs/>
                <w:sz w:val="24"/>
                <w:szCs w:val="24"/>
                <w:lang w:eastAsia="ru-RU"/>
              </w:rPr>
              <w:t>Вища категорія</w:t>
            </w:r>
          </w:p>
        </w:tc>
        <w:tc>
          <w:tcPr>
            <w:tcW w:w="4999" w:type="dxa"/>
            <w:gridSpan w:val="4"/>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Кількість робіт</w:t>
            </w:r>
          </w:p>
        </w:tc>
      </w:tr>
      <w:tr w:rsidR="006C6DD4" w:rsidRPr="006C6DD4" w:rsidTr="00EA2770">
        <w:trPr>
          <w:trHeight w:val="312"/>
        </w:trPr>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both"/>
              <w:rPr>
                <w:rFonts w:ascii="Times New Roman CYR" w:eastAsia="Times New Roman" w:hAnsi="Times New Roman CYR" w:cs="Times New Roman CYR"/>
                <w:sz w:val="24"/>
                <w:szCs w:val="24"/>
                <w:lang w:eastAsia="ru-RU"/>
              </w:rPr>
            </w:pP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Шк. НТК</w:t>
            </w:r>
          </w:p>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8-11 кл.</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«Зелене</w:t>
            </w:r>
            <w:r w:rsidRPr="006C6DD4">
              <w:rPr>
                <w:rFonts w:ascii="Times New Roman CYR" w:eastAsia="Times New Roman" w:hAnsi="Times New Roman CYR" w:cs="Times New Roman CYR"/>
                <w:sz w:val="24"/>
                <w:szCs w:val="24"/>
                <w:lang w:eastAsia="ru-RU"/>
              </w:rPr>
              <w:br/>
              <w:t>яблуко»</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Район.</w:t>
            </w:r>
            <w:r w:rsidRPr="006C6DD4">
              <w:rPr>
                <w:rFonts w:ascii="Times New Roman CYR" w:eastAsia="Times New Roman" w:hAnsi="Times New Roman CYR" w:cs="Times New Roman CYR"/>
                <w:sz w:val="24"/>
                <w:szCs w:val="24"/>
                <w:lang w:eastAsia="ru-RU"/>
              </w:rPr>
              <w:br/>
              <w:t>олімп.</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Район.</w:t>
            </w:r>
            <w:r w:rsidRPr="006C6DD4">
              <w:rPr>
                <w:rFonts w:ascii="Times New Roman CYR" w:eastAsia="Times New Roman" w:hAnsi="Times New Roman CYR" w:cs="Times New Roman CYR"/>
                <w:sz w:val="24"/>
                <w:szCs w:val="24"/>
                <w:lang w:eastAsia="ru-RU"/>
              </w:rPr>
              <w:br/>
              <w:t>МАН</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Свидло Ольга Михайлівна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4</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2</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Алєксєєнко Ольга Олексіївна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3</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Тюкін Микола Борисович</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lastRenderedPageBreak/>
              <w:t>Набока Тетяна Іванівна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1</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 xml:space="preserve">Волкова Ольга Володимирівна </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4</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Зарянська Тетяна Іванівна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3</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3</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Попова Наталія Миколаївна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12</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Рудіч Людмила Геннадіївна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460"/>
              </w:tabs>
              <w:suppressAutoHyphens/>
              <w:autoSpaceDE w:val="0"/>
              <w:spacing w:after="0" w:line="240" w:lineRule="auto"/>
              <w:ind w:left="46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Турчина Іванна Олексіївна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vAlign w:val="center"/>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2</w:t>
            </w:r>
          </w:p>
        </w:tc>
        <w:tc>
          <w:tcPr>
            <w:tcW w:w="1248" w:type="dxa"/>
            <w:tcBorders>
              <w:top w:val="single" w:sz="6" w:space="0" w:color="000000"/>
              <w:left w:val="single" w:sz="6" w:space="0" w:color="000000"/>
              <w:bottom w:val="single" w:sz="6" w:space="0" w:color="000000"/>
              <w:right w:val="single" w:sz="6" w:space="0" w:color="000000"/>
            </w:tcBorders>
            <w:shd w:val="clear" w:color="auto" w:fill="auto"/>
            <w:vAlign w:val="center"/>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shd w:val="clear" w:color="auto" w:fill="auto"/>
            <w:vAlign w:val="center"/>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5</w:t>
            </w:r>
          </w:p>
        </w:tc>
        <w:tc>
          <w:tcPr>
            <w:tcW w:w="1134" w:type="dxa"/>
            <w:tcBorders>
              <w:top w:val="single" w:sz="6" w:space="0" w:color="000000"/>
              <w:left w:val="single" w:sz="6" w:space="0" w:color="000000"/>
              <w:bottom w:val="single" w:sz="6" w:space="0" w:color="000000"/>
              <w:right w:val="single" w:sz="6" w:space="0" w:color="000000"/>
            </w:tcBorders>
            <w:shd w:val="clear" w:color="auto" w:fill="auto"/>
            <w:vAlign w:val="center"/>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460"/>
              </w:tabs>
              <w:suppressAutoHyphens/>
              <w:autoSpaceDE w:val="0"/>
              <w:spacing w:after="0" w:line="240" w:lineRule="auto"/>
              <w:ind w:left="460"/>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ru-RU"/>
              </w:rPr>
              <w:t xml:space="preserve"> </w:t>
            </w:r>
            <w:r w:rsidRPr="006C6DD4">
              <w:rPr>
                <w:rFonts w:ascii="Times New Roman CYR" w:eastAsia="Times New Roman" w:hAnsi="Times New Roman CYR" w:cs="Times New Roman CYR"/>
                <w:sz w:val="24"/>
                <w:szCs w:val="24"/>
                <w:lang w:eastAsia="ru-RU"/>
              </w:rPr>
              <w:t>Рибянцева Наталія Іванівна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2</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3</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460"/>
              </w:tabs>
              <w:suppressAutoHyphens/>
              <w:autoSpaceDE w:val="0"/>
              <w:spacing w:after="0" w:line="240" w:lineRule="auto"/>
              <w:ind w:left="46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Ландау Світлана Олександрівна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5</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460"/>
              </w:tabs>
              <w:suppressAutoHyphens/>
              <w:autoSpaceDE w:val="0"/>
              <w:spacing w:after="0" w:line="240" w:lineRule="auto"/>
              <w:ind w:left="46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Толоконнікова Марія Валентинівна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601"/>
              </w:tabs>
              <w:suppressAutoHyphens/>
              <w:autoSpaceDE w:val="0"/>
              <w:spacing w:after="0" w:line="240" w:lineRule="auto"/>
              <w:ind w:left="46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Фільчакова Тетяна Петрівна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11</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601"/>
              </w:tabs>
              <w:suppressAutoHyphens/>
              <w:autoSpaceDE w:val="0"/>
              <w:spacing w:after="0" w:line="240" w:lineRule="auto"/>
              <w:ind w:left="743" w:hanging="567"/>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Биковський Валерій Іванович</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6"/>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bCs/>
                <w:sz w:val="24"/>
                <w:szCs w:val="24"/>
                <w:lang w:eastAsia="ru-RU"/>
              </w:rPr>
              <w:t xml:space="preserve"> </w:t>
            </w:r>
            <w:r w:rsidRPr="006C6DD4">
              <w:rPr>
                <w:rFonts w:ascii="Times New Roman CYR" w:eastAsia="Times New Roman" w:hAnsi="Times New Roman CYR" w:cs="Times New Roman CYR"/>
                <w:bCs/>
                <w:sz w:val="24"/>
                <w:szCs w:val="24"/>
                <w:lang w:eastAsia="ru-RU"/>
              </w:rPr>
              <w:t>Борисенко Ірина Борисівна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24"/>
                <w:szCs w:val="24"/>
                <w:lang w:eastAsia="ru-RU"/>
              </w:rPr>
              <w:t xml:space="preserve"> 4 (</w:t>
            </w:r>
            <w:r w:rsidRPr="006C6DD4">
              <w:rPr>
                <w:rFonts w:ascii="Times New Roman CYR" w:eastAsia="Times New Roman" w:hAnsi="Times New Roman CYR" w:cs="Times New Roman CYR"/>
                <w:sz w:val="24"/>
                <w:szCs w:val="24"/>
                <w:lang w:eastAsia="ru-RU"/>
              </w:rPr>
              <w:t xml:space="preserve">3 </w:t>
            </w:r>
            <w:r w:rsidRPr="006C6DD4">
              <w:rPr>
                <w:rFonts w:ascii="Times New Roman CYR" w:eastAsia="Times New Roman" w:hAnsi="Times New Roman CYR" w:cs="Times New Roman CYR"/>
                <w:sz w:val="16"/>
                <w:szCs w:val="16"/>
                <w:lang w:eastAsia="ru-RU"/>
              </w:rPr>
              <w:t>спільно з Зарянською Т.І.)</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5</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sz w:val="16"/>
                <w:szCs w:val="16"/>
                <w:lang w:eastAsia="ru-RU"/>
              </w:rPr>
              <w:t xml:space="preserve">  </w:t>
            </w:r>
            <w:r w:rsidRPr="006C6DD4">
              <w:rPr>
                <w:rFonts w:ascii="Times New Roman CYR" w:eastAsia="Times New Roman" w:hAnsi="Times New Roman CYR" w:cs="Times New Roman CYR"/>
                <w:sz w:val="24"/>
                <w:szCs w:val="24"/>
                <w:lang w:eastAsia="ru-RU"/>
              </w:rPr>
              <w:t>3</w:t>
            </w:r>
            <w:r w:rsidRPr="006C6DD4">
              <w:rPr>
                <w:rFonts w:ascii="Times New Roman CYR" w:eastAsia="Times New Roman" w:hAnsi="Times New Roman CYR" w:cs="Times New Roman CYR"/>
                <w:sz w:val="16"/>
                <w:szCs w:val="16"/>
                <w:lang w:eastAsia="ru-RU"/>
              </w:rPr>
              <w:t>(спільно з Зарянською Т.І.)</w:t>
            </w:r>
          </w:p>
        </w:tc>
      </w:tr>
      <w:tr w:rsidR="006C6DD4" w:rsidRPr="006C6DD4" w:rsidTr="00EA2770">
        <w:tc>
          <w:tcPr>
            <w:tcW w:w="492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Балабоніна Галина Владиславівна</w:t>
            </w:r>
          </w:p>
        </w:tc>
        <w:tc>
          <w:tcPr>
            <w:tcW w:w="1341"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248"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CYR" w:eastAsia="Times New Roman" w:hAnsi="Times New Roman CYR" w:cs="Times New Roman CYR"/>
                <w:sz w:val="24"/>
                <w:szCs w:val="24"/>
                <w:lang w:eastAsia="ru-RU"/>
              </w:rPr>
            </w:pPr>
            <w:r w:rsidRPr="006C6DD4">
              <w:rPr>
                <w:rFonts w:ascii="Times New Roman CYR" w:eastAsia="Times New Roman" w:hAnsi="Times New Roman CYR" w:cs="Times New Roman CYR"/>
                <w:sz w:val="24"/>
                <w:szCs w:val="24"/>
                <w:lang w:eastAsia="ru-RU"/>
              </w:rPr>
              <w:t>3</w:t>
            </w:r>
          </w:p>
        </w:tc>
        <w:tc>
          <w:tcPr>
            <w:tcW w:w="1276"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13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r>
      <w:tr w:rsidR="006C6DD4" w:rsidRPr="006C6DD4" w:rsidTr="00EA2770">
        <w:tc>
          <w:tcPr>
            <w:tcW w:w="492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Земська Ірина Григорівна</w:t>
            </w:r>
          </w:p>
        </w:tc>
        <w:tc>
          <w:tcPr>
            <w:tcW w:w="1341"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248"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76"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c>
          <w:tcPr>
            <w:tcW w:w="113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w:t>
            </w:r>
          </w:p>
        </w:tc>
      </w:tr>
      <w:tr w:rsidR="006C6DD4" w:rsidRPr="006C6DD4" w:rsidTr="00EA2770">
        <w:tc>
          <w:tcPr>
            <w:tcW w:w="492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514"/>
              </w:tabs>
              <w:suppressAutoHyphens/>
              <w:autoSpaceDE w:val="0"/>
              <w:spacing w:after="0" w:line="240" w:lineRule="auto"/>
              <w:ind w:left="514"/>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Решова Валентина Ігорівна</w:t>
            </w:r>
          </w:p>
        </w:tc>
        <w:tc>
          <w:tcPr>
            <w:tcW w:w="1341"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c>
          <w:tcPr>
            <w:tcW w:w="1248"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76"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w:t>
            </w:r>
          </w:p>
        </w:tc>
        <w:tc>
          <w:tcPr>
            <w:tcW w:w="113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tabs>
                <w:tab w:val="left" w:pos="460"/>
              </w:tabs>
              <w:autoSpaceDE w:val="0"/>
              <w:spacing w:after="0" w:line="240" w:lineRule="auto"/>
              <w:ind w:left="1256"/>
              <w:rPr>
                <w:rFonts w:ascii="Times New Roman" w:eastAsia="Times New Roman" w:hAnsi="Times New Roman" w:cs="Times New Roman"/>
                <w:sz w:val="24"/>
                <w:szCs w:val="24"/>
                <w:lang w:val="ru-RU" w:eastAsia="zh-CN"/>
              </w:rPr>
            </w:pPr>
            <w:r w:rsidRPr="006C6DD4">
              <w:rPr>
                <w:rFonts w:ascii="Times New Roman CYR" w:eastAsia="Times New Roman CYR" w:hAnsi="Times New Roman CYR" w:cs="Times New Roman CYR"/>
                <w:b/>
                <w:bCs/>
                <w:sz w:val="24"/>
                <w:szCs w:val="24"/>
                <w:lang w:eastAsia="ru-RU"/>
              </w:rPr>
              <w:t xml:space="preserve">     </w:t>
            </w:r>
            <w:r w:rsidRPr="006C6DD4">
              <w:rPr>
                <w:rFonts w:ascii="Times New Roman CYR" w:eastAsia="Times New Roman" w:hAnsi="Times New Roman CYR" w:cs="Times New Roman CYR"/>
                <w:b/>
                <w:bCs/>
                <w:sz w:val="24"/>
                <w:szCs w:val="24"/>
                <w:lang w:eastAsia="ru-RU"/>
              </w:rPr>
              <w:t>Перша категорія</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rPr>
                <w:rFonts w:ascii="Times New Roman CYR" w:eastAsia="Times New Roman" w:hAnsi="Times New Roman CYR" w:cs="Times New Roman CYR"/>
                <w:b/>
                <w:bCs/>
                <w:sz w:val="24"/>
                <w:szCs w:val="24"/>
                <w:lang w:eastAsia="ru-RU"/>
              </w:rPr>
            </w:pP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rPr>
                <w:rFonts w:ascii="Times New Roman CYR" w:eastAsia="Times New Roman" w:hAnsi="Times New Roman CYR" w:cs="Times New Roman CYR"/>
                <w:b/>
                <w:bCs/>
                <w:sz w:val="24"/>
                <w:szCs w:val="24"/>
                <w:lang w:eastAsia="ru-RU"/>
              </w:rPr>
            </w:pP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rPr>
                <w:rFonts w:ascii="Times New Roman CYR" w:eastAsia="Times New Roman" w:hAnsi="Times New Roman CYR" w:cs="Times New Roman CYR"/>
                <w:b/>
                <w:bCs/>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rPr>
                <w:rFonts w:ascii="Times New Roman CYR" w:eastAsia="Times New Roman" w:hAnsi="Times New Roman CYR" w:cs="Times New Roman CYR"/>
                <w:b/>
                <w:bCs/>
                <w:sz w:val="24"/>
                <w:szCs w:val="24"/>
                <w:lang w:eastAsia="ru-RU"/>
              </w:rPr>
            </w:pPr>
          </w:p>
        </w:tc>
      </w:tr>
      <w:tr w:rsidR="006C6DD4" w:rsidRPr="006C6DD4" w:rsidTr="00EA2770">
        <w:tc>
          <w:tcPr>
            <w:tcW w:w="492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Хаврель Інна Юріївна</w:t>
            </w:r>
          </w:p>
        </w:tc>
        <w:tc>
          <w:tcPr>
            <w:tcW w:w="1341"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18"/>
                <w:szCs w:val="18"/>
                <w:lang w:val="ru-RU" w:eastAsia="zh-CN"/>
              </w:rPr>
            </w:pPr>
            <w:r w:rsidRPr="006C6DD4">
              <w:rPr>
                <w:rFonts w:ascii="Times New Roman CYR" w:eastAsia="Times New Roman" w:hAnsi="Times New Roman CYR" w:cs="Times New Roman CYR"/>
                <w:sz w:val="24"/>
                <w:szCs w:val="24"/>
                <w:lang w:eastAsia="ru-RU"/>
              </w:rPr>
              <w:t>1</w:t>
            </w:r>
            <w:r w:rsidRPr="006C6DD4">
              <w:rPr>
                <w:rFonts w:ascii="Times New Roman CYR" w:eastAsia="Times New Roman" w:hAnsi="Times New Roman CYR" w:cs="Times New Roman CYR"/>
                <w:sz w:val="16"/>
                <w:szCs w:val="16"/>
                <w:lang w:eastAsia="ru-RU"/>
              </w:rPr>
              <w:t>(Спільно зі Свидло О.М.)</w:t>
            </w:r>
          </w:p>
        </w:tc>
        <w:tc>
          <w:tcPr>
            <w:tcW w:w="1134" w:type="dxa"/>
            <w:tcBorders>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rPr>
          <w:trHeight w:val="335"/>
        </w:trPr>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Божок Марина Валентинівна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5</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2</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ind w:left="360"/>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Cs/>
                <w:sz w:val="24"/>
                <w:szCs w:val="24"/>
                <w:lang w:eastAsia="ru-RU"/>
              </w:rPr>
              <w:t>Мазур Ніна Анатоліївна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tabs>
                <w:tab w:val="left" w:pos="1610"/>
              </w:tabs>
              <w:autoSpaceDE w:val="0"/>
              <w:spacing w:after="0" w:line="240" w:lineRule="auto"/>
              <w:ind w:left="1307"/>
              <w:jc w:val="both"/>
              <w:rPr>
                <w:rFonts w:ascii="Times New Roman CYR" w:eastAsia="Times New Roman" w:hAnsi="Times New Roman CYR" w:cs="Times New Roman CYR"/>
                <w:b/>
                <w:bCs/>
                <w:sz w:val="24"/>
                <w:szCs w:val="24"/>
                <w:lang w:eastAsia="ru-RU"/>
              </w:rPr>
            </w:pPr>
            <w:r w:rsidRPr="006C6DD4">
              <w:rPr>
                <w:rFonts w:ascii="Times New Roman CYR" w:eastAsia="Times New Roman" w:hAnsi="Times New Roman CYR" w:cs="Times New Roman CYR"/>
                <w:b/>
                <w:bCs/>
                <w:sz w:val="24"/>
                <w:szCs w:val="24"/>
                <w:lang w:eastAsia="ru-RU"/>
              </w:rPr>
              <w:t>Друга категорія</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Пархомчук Вадим Олександрович</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tabs>
                <w:tab w:val="left" w:pos="1610"/>
              </w:tabs>
              <w:autoSpaceDE w:val="0"/>
              <w:spacing w:after="0" w:line="240" w:lineRule="auto"/>
              <w:ind w:left="1307"/>
              <w:jc w:val="both"/>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bCs/>
                <w:sz w:val="24"/>
                <w:szCs w:val="24"/>
                <w:lang w:eastAsia="ru-RU"/>
              </w:rPr>
              <w:t>Спеціалісти</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center"/>
              <w:rPr>
                <w:rFonts w:ascii="Times New Roman CYR" w:eastAsia="Times New Roman" w:hAnsi="Times New Roman CYR" w:cs="Times New Roman CYR"/>
                <w:b/>
                <w:bCs/>
                <w:sz w:val="24"/>
                <w:szCs w:val="24"/>
                <w:lang w:eastAsia="ru-RU"/>
              </w:rPr>
            </w:pP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Олексенко Зоя Володимирівна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9</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napToGrid w:val="0"/>
              <w:spacing w:after="0" w:line="240" w:lineRule="auto"/>
              <w:jc w:val="right"/>
              <w:rPr>
                <w:rFonts w:ascii="Times New Roman CYR" w:eastAsia="Times New Roman" w:hAnsi="Times New Roman CYR" w:cs="Times New Roman CYR"/>
                <w:sz w:val="24"/>
                <w:szCs w:val="24"/>
                <w:lang w:eastAsia="ru-RU"/>
              </w:rPr>
            </w:pP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Сєрік Олена Олександрівна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1</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8</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numPr>
                <w:ilvl w:val="0"/>
                <w:numId w:val="20"/>
              </w:numPr>
              <w:tabs>
                <w:tab w:val="left" w:pos="1610"/>
              </w:tabs>
              <w:suppressAutoHyphens/>
              <w:autoSpaceDE w:val="0"/>
              <w:spacing w:after="0" w:line="240" w:lineRule="auto"/>
              <w:ind w:left="567" w:hanging="340"/>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Петренко Катерина Анатоліївна</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4"/>
                <w:szCs w:val="24"/>
                <w:lang w:eastAsia="ru-RU"/>
              </w:rPr>
              <w:t>-</w:t>
            </w:r>
          </w:p>
        </w:tc>
      </w:tr>
      <w:tr w:rsidR="006C6DD4" w:rsidRPr="006C6DD4" w:rsidTr="00EA2770">
        <w:tc>
          <w:tcPr>
            <w:tcW w:w="492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tabs>
                <w:tab w:val="left" w:pos="34"/>
                <w:tab w:val="left" w:pos="743"/>
              </w:tab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Разом</w:t>
            </w:r>
          </w:p>
        </w:tc>
        <w:tc>
          <w:tcPr>
            <w:tcW w:w="1341"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15</w:t>
            </w:r>
          </w:p>
        </w:tc>
        <w:tc>
          <w:tcPr>
            <w:tcW w:w="1248"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71</w:t>
            </w:r>
          </w:p>
        </w:tc>
        <w:tc>
          <w:tcPr>
            <w:tcW w:w="1276"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19</w:t>
            </w:r>
          </w:p>
        </w:tc>
        <w:tc>
          <w:tcPr>
            <w:tcW w:w="1134" w:type="dxa"/>
            <w:tcBorders>
              <w:top w:val="single" w:sz="6" w:space="0" w:color="000000"/>
              <w:left w:val="single" w:sz="6" w:space="0" w:color="000000"/>
              <w:bottom w:val="single" w:sz="6" w:space="0" w:color="000000"/>
              <w:right w:val="single" w:sz="6" w:space="0" w:color="000000"/>
            </w:tcBorders>
            <w:shd w:val="clear" w:color="auto" w:fill="auto"/>
          </w:tcPr>
          <w:p w:rsidR="006C6DD4" w:rsidRPr="006C6DD4" w:rsidRDefault="006C6DD4" w:rsidP="006C6DD4">
            <w:pPr>
              <w:widowControl w:val="0"/>
              <w:autoSpaceDE w:val="0"/>
              <w:spacing w:after="0" w:line="240" w:lineRule="auto"/>
              <w:jc w:val="right"/>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sz w:val="24"/>
                <w:szCs w:val="24"/>
                <w:lang w:eastAsia="ru-RU"/>
              </w:rPr>
              <w:t>9</w:t>
            </w:r>
          </w:p>
        </w:tc>
      </w:tr>
    </w:tbl>
    <w:p w:rsidR="006C6DD4" w:rsidRPr="006C6DD4" w:rsidRDefault="006C6DD4" w:rsidP="006C6DD4">
      <w:pPr>
        <w:suppressAutoHyphens/>
        <w:spacing w:after="120" w:line="240" w:lineRule="auto"/>
        <w:rPr>
          <w:rFonts w:ascii="Times New Roman" w:eastAsia="Times New Roman" w:hAnsi="Times New Roman" w:cs="Times New Roman"/>
          <w:bCs/>
          <w:sz w:val="28"/>
          <w:szCs w:val="28"/>
          <w:lang w:eastAsia="zh-CN"/>
        </w:rPr>
      </w:pPr>
    </w:p>
    <w:p w:rsidR="006C6DD4" w:rsidRPr="006C6DD4" w:rsidRDefault="006C6DD4" w:rsidP="006C6DD4">
      <w:pPr>
        <w:suppressAutoHyphens/>
        <w:spacing w:after="12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Cs/>
          <w:sz w:val="28"/>
          <w:szCs w:val="28"/>
          <w:lang w:eastAsia="zh-CN"/>
        </w:rPr>
        <w:t>4. Результативність участі учнів у районному етапі МАН відображено у таблицях</w:t>
      </w:r>
      <w:r w:rsidRPr="006C6DD4">
        <w:rPr>
          <w:rFonts w:ascii="Times New Roman" w:eastAsia="Times New Roman" w:hAnsi="Times New Roman" w:cs="Times New Roman"/>
          <w:sz w:val="24"/>
          <w:szCs w:val="24"/>
          <w:lang w:eastAsia="zh-CN"/>
        </w:rPr>
        <w:t>:</w:t>
      </w:r>
    </w:p>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eastAsia="zh-CN"/>
        </w:rPr>
      </w:pPr>
    </w:p>
    <w:tbl>
      <w:tblPr>
        <w:tblW w:w="10364" w:type="dxa"/>
        <w:tblInd w:w="-436" w:type="dxa"/>
        <w:tblLayout w:type="fixed"/>
        <w:tblCellMar>
          <w:left w:w="10" w:type="dxa"/>
          <w:right w:w="10" w:type="dxa"/>
        </w:tblCellMar>
        <w:tblLook w:val="0000" w:firstRow="0" w:lastRow="0" w:firstColumn="0" w:lastColumn="0" w:noHBand="0" w:noVBand="0"/>
      </w:tblPr>
      <w:tblGrid>
        <w:gridCol w:w="583"/>
        <w:gridCol w:w="2308"/>
        <w:gridCol w:w="3929"/>
        <w:gridCol w:w="709"/>
        <w:gridCol w:w="708"/>
        <w:gridCol w:w="2127"/>
      </w:tblGrid>
      <w:tr w:rsidR="006C6DD4" w:rsidRPr="006C6DD4" w:rsidTr="00EA2770">
        <w:trPr>
          <w:trHeight w:val="20"/>
        </w:trPr>
        <w:tc>
          <w:tcPr>
            <w:tcW w:w="10364" w:type="dxa"/>
            <w:gridSpan w:val="6"/>
            <w:tcBorders>
              <w:top w:val="single" w:sz="4" w:space="0" w:color="000001"/>
              <w:left w:val="single" w:sz="4" w:space="0" w:color="000001"/>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lang w:eastAsia="ru-RU"/>
              </w:rPr>
              <w:t xml:space="preserve">Секція </w:t>
            </w:r>
            <w:r w:rsidRPr="006C6DD4">
              <w:rPr>
                <w:rFonts w:ascii="Times New Roman" w:eastAsia="Times New Roman" w:hAnsi="Times New Roman" w:cs="Times New Roman"/>
                <w:b/>
                <w:bCs/>
                <w:sz w:val="24"/>
                <w:szCs w:val="24"/>
                <w:lang w:eastAsia="ru-RU"/>
              </w:rPr>
              <w:t>«Фольклористика»</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ФІСЕНКО Анастасія Максимівна</w:t>
            </w:r>
          </w:p>
        </w:tc>
        <w:tc>
          <w:tcPr>
            <w:tcW w:w="3929"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Комунальний заклад «Харківський ліцей № 36 Харківської міської ради»</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11</w:t>
            </w:r>
          </w:p>
        </w:tc>
        <w:tc>
          <w:tcPr>
            <w:tcW w:w="708"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ЯРЕСЬКО Катерина Іванівна СВИДЛО Ольга Михайлівна</w:t>
            </w:r>
          </w:p>
        </w:tc>
      </w:tr>
      <w:tr w:rsidR="006C6DD4" w:rsidRPr="006C6DD4" w:rsidTr="00EA2770">
        <w:trPr>
          <w:trHeight w:val="20"/>
        </w:trPr>
        <w:tc>
          <w:tcPr>
            <w:tcW w:w="10364" w:type="dxa"/>
            <w:gridSpan w:val="6"/>
            <w:tcBorders>
              <w:top w:val="single" w:sz="4" w:space="0" w:color="000001"/>
              <w:left w:val="single" w:sz="4" w:space="0" w:color="000001"/>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t xml:space="preserve">Секція </w:t>
            </w:r>
            <w:r w:rsidRPr="006C6DD4">
              <w:rPr>
                <w:rFonts w:ascii="Times New Roman" w:eastAsia="Times New Roman" w:hAnsi="Times New Roman" w:cs="Times New Roman"/>
                <w:b/>
                <w:bCs/>
                <w:sz w:val="24"/>
                <w:szCs w:val="24"/>
                <w:lang w:eastAsia="ru-RU"/>
              </w:rPr>
              <w:t>«</w:t>
            </w:r>
            <w:r w:rsidRPr="006C6DD4">
              <w:rPr>
                <w:rFonts w:ascii="Times New Roman" w:eastAsia="DejaVu Sans" w:hAnsi="Times New Roman" w:cs="Times New Roman"/>
                <w:b/>
                <w:color w:val="000000"/>
                <w:sz w:val="24"/>
                <w:szCs w:val="24"/>
              </w:rPr>
              <w:t>Теорія, історія мистецтв та арткритика</w:t>
            </w:r>
            <w:r w:rsidRPr="006C6DD4">
              <w:rPr>
                <w:rFonts w:ascii="Times New Roman" w:eastAsia="Times New Roman" w:hAnsi="Times New Roman" w:cs="Times New Roman"/>
                <w:b/>
                <w:bCs/>
                <w:sz w:val="24"/>
                <w:szCs w:val="24"/>
                <w:lang w:eastAsia="ru-RU"/>
              </w:rPr>
              <w:t>»</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СОЛОВЙОВ Микита Олександрович</w:t>
            </w:r>
          </w:p>
        </w:tc>
        <w:tc>
          <w:tcPr>
            <w:tcW w:w="3929"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Комунальний заклад «Харківський ліцей № 36 Харківської міської ради»</w:t>
            </w:r>
          </w:p>
        </w:tc>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9</w:t>
            </w:r>
          </w:p>
        </w:tc>
        <w:tc>
          <w:tcPr>
            <w:tcW w:w="708"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both"/>
              <w:textAlignment w:val="baseline"/>
              <w:rPr>
                <w:rFonts w:ascii="Times New Roman" w:eastAsia="Times New Roman" w:hAnsi="Times New Roman" w:cs="Times New Roman"/>
                <w:sz w:val="24"/>
                <w:szCs w:val="24"/>
                <w:lang w:eastAsia="ru-RU"/>
              </w:rPr>
            </w:pPr>
            <w:r w:rsidRPr="006C6DD4">
              <w:rPr>
                <w:rFonts w:ascii="Times New Roman" w:eastAsia="DejaVu Sans" w:hAnsi="Times New Roman" w:cs="Times New Roman"/>
                <w:color w:val="000000"/>
                <w:kern w:val="24"/>
                <w:sz w:val="24"/>
                <w:szCs w:val="24"/>
              </w:rPr>
              <w:t>РЕШОВА Валентина Ігорівна</w:t>
            </w:r>
          </w:p>
        </w:tc>
      </w:tr>
      <w:tr w:rsidR="006C6DD4" w:rsidRPr="006C6DD4" w:rsidTr="00EA2770">
        <w:trPr>
          <w:trHeight w:val="20"/>
        </w:trPr>
        <w:tc>
          <w:tcPr>
            <w:tcW w:w="10364" w:type="dxa"/>
            <w:gridSpan w:val="6"/>
            <w:tcBorders>
              <w:top w:val="single" w:sz="4" w:space="0" w:color="000001"/>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u w:val="single"/>
                <w:lang w:eastAsia="ru-RU"/>
              </w:rPr>
              <w:t>Відділення</w:t>
            </w:r>
            <w:r w:rsidRPr="006C6DD4">
              <w:rPr>
                <w:rFonts w:ascii="Times New Roman" w:eastAsia="Times New Roman" w:hAnsi="Times New Roman" w:cs="Times New Roman"/>
                <w:b/>
                <w:sz w:val="24"/>
                <w:szCs w:val="24"/>
                <w:lang w:eastAsia="ru-RU"/>
              </w:rPr>
              <w:t xml:space="preserve"> </w:t>
            </w:r>
            <w:r w:rsidRPr="006C6DD4">
              <w:rPr>
                <w:rFonts w:ascii="Times New Roman" w:eastAsia="Times New Roman" w:hAnsi="Times New Roman" w:cs="Times New Roman"/>
                <w:b/>
                <w:bCs/>
                <w:sz w:val="24"/>
                <w:szCs w:val="24"/>
                <w:lang w:eastAsia="ru-RU"/>
              </w:rPr>
              <w:t>«</w:t>
            </w:r>
            <w:r w:rsidRPr="006C6DD4">
              <w:rPr>
                <w:rFonts w:ascii="Times New Roman" w:eastAsia="Times New Roman" w:hAnsi="Times New Roman" w:cs="Times New Roman"/>
                <w:b/>
                <w:sz w:val="24"/>
                <w:szCs w:val="24"/>
                <w:lang w:eastAsia="ru-RU"/>
              </w:rPr>
              <w:t>Історія</w:t>
            </w:r>
            <w:r w:rsidRPr="006C6DD4">
              <w:rPr>
                <w:rFonts w:ascii="Times New Roman" w:eastAsia="Times New Roman" w:hAnsi="Times New Roman" w:cs="Times New Roman"/>
                <w:b/>
                <w:bCs/>
                <w:sz w:val="24"/>
                <w:szCs w:val="24"/>
                <w:lang w:eastAsia="ru-RU"/>
              </w:rPr>
              <w:t>»</w:t>
            </w:r>
          </w:p>
        </w:tc>
      </w:tr>
      <w:tr w:rsidR="006C6DD4" w:rsidRPr="006C6DD4" w:rsidTr="00EA2770">
        <w:trPr>
          <w:trHeight w:val="20"/>
        </w:trPr>
        <w:tc>
          <w:tcPr>
            <w:tcW w:w="10364" w:type="dxa"/>
            <w:gridSpan w:val="6"/>
            <w:tcBorders>
              <w:top w:val="single" w:sz="4" w:space="0" w:color="000001"/>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lang w:eastAsia="ru-RU"/>
              </w:rPr>
              <w:t xml:space="preserve">Секція </w:t>
            </w:r>
            <w:r w:rsidRPr="006C6DD4">
              <w:rPr>
                <w:rFonts w:ascii="Times New Roman" w:eastAsia="Times New Roman" w:hAnsi="Times New Roman" w:cs="Times New Roman"/>
                <w:b/>
                <w:bCs/>
                <w:sz w:val="24"/>
                <w:szCs w:val="24"/>
                <w:lang w:eastAsia="ru-RU"/>
              </w:rPr>
              <w:t>«</w:t>
            </w:r>
            <w:r w:rsidRPr="006C6DD4">
              <w:rPr>
                <w:rFonts w:ascii="Times New Roman" w:eastAsia="Times New Roman" w:hAnsi="Times New Roman" w:cs="Times New Roman"/>
                <w:b/>
                <w:sz w:val="24"/>
                <w:szCs w:val="24"/>
                <w:lang w:eastAsia="ru-RU"/>
              </w:rPr>
              <w:t>Історія України</w:t>
            </w:r>
            <w:r w:rsidRPr="006C6DD4">
              <w:rPr>
                <w:rFonts w:ascii="Times New Roman" w:eastAsia="Times New Roman" w:hAnsi="Times New Roman" w:cs="Times New Roman"/>
                <w:b/>
                <w:bCs/>
                <w:sz w:val="24"/>
                <w:szCs w:val="24"/>
                <w:lang w:eastAsia="ru-RU"/>
              </w:rPr>
              <w:t>»</w:t>
            </w:r>
          </w:p>
        </w:tc>
      </w:tr>
      <w:tr w:rsidR="006C6DD4" w:rsidRPr="006C6DD4" w:rsidTr="00EA2770">
        <w:trPr>
          <w:trHeight w:val="20"/>
        </w:trPr>
        <w:tc>
          <w:tcPr>
            <w:tcW w:w="583" w:type="dxa"/>
            <w:tcBorders>
              <w:left w:val="single" w:sz="4" w:space="0" w:color="000001"/>
              <w:bottom w:val="single" w:sz="4" w:space="0" w:color="000001"/>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ЛЕНІВЕНКО Олена Станіславівна</w:t>
            </w:r>
          </w:p>
        </w:tc>
        <w:tc>
          <w:tcPr>
            <w:tcW w:w="3929" w:type="dxa"/>
            <w:tcBorders>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bCs/>
                <w:color w:val="000000"/>
                <w:sz w:val="24"/>
                <w:szCs w:val="24"/>
                <w:shd w:val="clear" w:color="auto" w:fill="FFFFFF"/>
                <w:lang w:val="ru-RU" w:eastAsia="zh-CN"/>
              </w:rPr>
            </w:pPr>
            <w:r w:rsidRPr="006C6DD4">
              <w:rPr>
                <w:rFonts w:ascii="Times New Roman" w:eastAsia="Times New Roman" w:hAnsi="Times New Roman" w:cs="Times New Roman"/>
                <w:sz w:val="24"/>
                <w:szCs w:val="24"/>
                <w:lang w:val="ru-RU" w:eastAsia="zh-CN"/>
              </w:rPr>
              <w:t>Комунальний заклад «Харківський ліцей № 36 Харківської міської ради»</w:t>
            </w:r>
          </w:p>
        </w:tc>
        <w:tc>
          <w:tcPr>
            <w:tcW w:w="709" w:type="dxa"/>
            <w:tcBorders>
              <w:left w:val="single" w:sz="6" w:space="0" w:color="00000A"/>
              <w:bottom w:val="single" w:sz="6" w:space="0" w:color="00000A"/>
              <w:right w:val="single" w:sz="6" w:space="0" w:color="00000A"/>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11</w:t>
            </w:r>
          </w:p>
        </w:tc>
        <w:tc>
          <w:tcPr>
            <w:tcW w:w="708" w:type="dxa"/>
            <w:tcBorders>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РИБЯНЦЕВА Наталія Іванівна</w:t>
            </w:r>
          </w:p>
        </w:tc>
      </w:tr>
      <w:tr w:rsidR="006C6DD4" w:rsidRPr="006C6DD4" w:rsidTr="00EA2770">
        <w:trPr>
          <w:trHeight w:val="20"/>
        </w:trPr>
        <w:tc>
          <w:tcPr>
            <w:tcW w:w="10364" w:type="dxa"/>
            <w:gridSpan w:val="6"/>
            <w:tcBorders>
              <w:top w:val="single" w:sz="4" w:space="0" w:color="00000A"/>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u w:val="single"/>
                <w:lang w:eastAsia="ru-RU"/>
              </w:rPr>
              <w:t>Відділення</w:t>
            </w:r>
            <w:r w:rsidRPr="006C6DD4">
              <w:rPr>
                <w:rFonts w:ascii="Times New Roman" w:eastAsia="Times New Roman" w:hAnsi="Times New Roman" w:cs="Times New Roman"/>
                <w:b/>
                <w:sz w:val="24"/>
                <w:szCs w:val="24"/>
                <w:lang w:eastAsia="ru-RU"/>
              </w:rPr>
              <w:t xml:space="preserve"> </w:t>
            </w:r>
            <w:r w:rsidRPr="006C6DD4">
              <w:rPr>
                <w:rFonts w:ascii="Times New Roman" w:eastAsia="Times New Roman" w:hAnsi="Times New Roman" w:cs="Times New Roman"/>
                <w:b/>
                <w:bCs/>
                <w:sz w:val="24"/>
                <w:szCs w:val="24"/>
                <w:lang w:eastAsia="ru-RU"/>
              </w:rPr>
              <w:t>«</w:t>
            </w:r>
            <w:r w:rsidRPr="006C6DD4">
              <w:rPr>
                <w:rFonts w:ascii="Times New Roman" w:eastAsia="DejaVu Sans" w:hAnsi="Times New Roman" w:cs="Times New Roman"/>
                <w:b/>
                <w:sz w:val="24"/>
                <w:szCs w:val="24"/>
              </w:rPr>
              <w:t>Інженерія та матеріалознавство</w:t>
            </w:r>
            <w:r w:rsidRPr="006C6DD4">
              <w:rPr>
                <w:rFonts w:ascii="Times New Roman" w:eastAsia="Times New Roman" w:hAnsi="Times New Roman" w:cs="Times New Roman"/>
                <w:b/>
                <w:bCs/>
                <w:color w:val="000000"/>
                <w:sz w:val="24"/>
                <w:szCs w:val="24"/>
                <w:lang w:eastAsia="ru-RU"/>
              </w:rPr>
              <w:t>»</w:t>
            </w:r>
          </w:p>
        </w:tc>
      </w:tr>
      <w:tr w:rsidR="006C6DD4" w:rsidRPr="006C6DD4" w:rsidTr="00EA2770">
        <w:trPr>
          <w:trHeight w:val="20"/>
        </w:trPr>
        <w:tc>
          <w:tcPr>
            <w:tcW w:w="10364" w:type="dxa"/>
            <w:gridSpan w:val="6"/>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t>С</w:t>
            </w:r>
            <w:r w:rsidRPr="006C6DD4">
              <w:rPr>
                <w:rFonts w:ascii="Times New Roman" w:eastAsia="Times New Roman" w:hAnsi="Times New Roman" w:cs="Times New Roman"/>
                <w:b/>
                <w:bCs/>
                <w:sz w:val="24"/>
                <w:szCs w:val="24"/>
                <w:lang w:eastAsia="ru-RU"/>
              </w:rPr>
              <w:t>ек</w:t>
            </w:r>
            <w:r w:rsidRPr="006C6DD4">
              <w:rPr>
                <w:rFonts w:ascii="Times New Roman" w:eastAsia="Times New Roman" w:hAnsi="Times New Roman" w:cs="Times New Roman"/>
                <w:b/>
                <w:sz w:val="24"/>
                <w:szCs w:val="24"/>
                <w:lang w:eastAsia="ru-RU"/>
              </w:rPr>
              <w:t>ція «</w:t>
            </w:r>
            <w:r w:rsidRPr="006C6DD4">
              <w:rPr>
                <w:rFonts w:ascii="Times New Roman" w:eastAsia="DejaVu Sans" w:hAnsi="Times New Roman" w:cs="Times New Roman"/>
                <w:b/>
                <w:sz w:val="24"/>
                <w:szCs w:val="24"/>
              </w:rPr>
              <w:t>Технології виробництва</w:t>
            </w:r>
            <w:r w:rsidRPr="006C6DD4">
              <w:rPr>
                <w:rFonts w:ascii="Times New Roman" w:eastAsia="Times New Roman" w:hAnsi="Times New Roman" w:cs="Times New Roman"/>
                <w:b/>
                <w:sz w:val="24"/>
                <w:szCs w:val="24"/>
                <w:lang w:eastAsia="ru-RU"/>
              </w:rPr>
              <w:t>»</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spacing w:after="0" w:line="240" w:lineRule="auto"/>
              <w:ind w:left="113"/>
              <w:rPr>
                <w:rFonts w:ascii="Times New Roman" w:eastAsia="Times New Roman" w:hAnsi="Times New Roman" w:cs="Times New Roman"/>
                <w:color w:val="000000"/>
                <w:kern w:val="3"/>
                <w:sz w:val="24"/>
                <w:szCs w:val="24"/>
                <w:lang w:eastAsia="ru-RU"/>
              </w:rPr>
            </w:pPr>
            <w:r w:rsidRPr="006C6DD4">
              <w:rPr>
                <w:rFonts w:ascii="Times New Roman" w:eastAsia="Times New Roman" w:hAnsi="Times New Roman" w:cs="Times New Roman"/>
                <w:color w:val="000000"/>
                <w:kern w:val="3"/>
                <w:sz w:val="24"/>
                <w:szCs w:val="24"/>
                <w:lang w:eastAsia="ru-RU"/>
              </w:rPr>
              <w:t>СУХОРУК Ольга Денисівна</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tabs>
                <w:tab w:val="center" w:pos="5103"/>
                <w:tab w:val="left" w:pos="8222"/>
              </w:tabs>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КАРАНДАШОВ Олег Георгійович </w:t>
            </w:r>
          </w:p>
          <w:p w:rsidR="006C6DD4" w:rsidRPr="006C6DD4" w:rsidRDefault="006C6DD4" w:rsidP="006C6DD4">
            <w:pPr>
              <w:tabs>
                <w:tab w:val="center" w:pos="5103"/>
                <w:tab w:val="left" w:pos="8222"/>
              </w:tabs>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Cs/>
                <w:color w:val="000000"/>
                <w:kern w:val="3"/>
                <w:sz w:val="24"/>
                <w:szCs w:val="24"/>
                <w:lang w:val="ru-RU" w:eastAsia="zh-CN"/>
              </w:rPr>
              <w:t>ЗАРЯНСЬКА-</w:t>
            </w:r>
            <w:r w:rsidRPr="006C6DD4">
              <w:rPr>
                <w:rFonts w:ascii="Times New Roman" w:eastAsia="Times New Roman" w:hAnsi="Times New Roman" w:cs="Times New Roman"/>
                <w:bCs/>
                <w:color w:val="000000"/>
                <w:kern w:val="3"/>
                <w:sz w:val="24"/>
                <w:szCs w:val="24"/>
                <w:lang w:val="ru-RU" w:eastAsia="zh-CN"/>
              </w:rPr>
              <w:lastRenderedPageBreak/>
              <w:t>ВАСИЛЕНКО Тетяна Іванівна БОРИСЕНКО Ірина Борисівна</w:t>
            </w:r>
          </w:p>
        </w:tc>
      </w:tr>
      <w:tr w:rsidR="006C6DD4" w:rsidRPr="006C6DD4" w:rsidTr="00EA2770">
        <w:trPr>
          <w:trHeight w:val="20"/>
        </w:trPr>
        <w:tc>
          <w:tcPr>
            <w:tcW w:w="10364" w:type="dxa"/>
            <w:gridSpan w:val="6"/>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lastRenderedPageBreak/>
              <w:t>С</w:t>
            </w:r>
            <w:r w:rsidRPr="006C6DD4">
              <w:rPr>
                <w:rFonts w:ascii="Times New Roman" w:eastAsia="Times New Roman" w:hAnsi="Times New Roman" w:cs="Times New Roman"/>
                <w:b/>
                <w:bCs/>
                <w:sz w:val="24"/>
                <w:szCs w:val="24"/>
                <w:lang w:eastAsia="ru-RU"/>
              </w:rPr>
              <w:t>ек</w:t>
            </w:r>
            <w:r w:rsidRPr="006C6DD4">
              <w:rPr>
                <w:rFonts w:ascii="Times New Roman" w:eastAsia="Times New Roman" w:hAnsi="Times New Roman" w:cs="Times New Roman"/>
                <w:b/>
                <w:sz w:val="24"/>
                <w:szCs w:val="24"/>
                <w:lang w:eastAsia="ru-RU"/>
              </w:rPr>
              <w:t>ція «</w:t>
            </w:r>
            <w:r w:rsidRPr="006C6DD4">
              <w:rPr>
                <w:rFonts w:ascii="Times New Roman" w:eastAsia="DejaVu Sans" w:hAnsi="Times New Roman" w:cs="Times New Roman"/>
                <w:b/>
                <w:color w:val="000000"/>
                <w:sz w:val="24"/>
                <w:szCs w:val="24"/>
              </w:rPr>
              <w:t>Екологічно безпечні технології та ресурсозбереження</w:t>
            </w:r>
            <w:r w:rsidRPr="006C6DD4">
              <w:rPr>
                <w:rFonts w:ascii="Times New Roman" w:eastAsia="Times New Roman" w:hAnsi="Times New Roman" w:cs="Times New Roman"/>
                <w:b/>
                <w:sz w:val="24"/>
                <w:szCs w:val="24"/>
                <w:lang w:eastAsia="ru-RU"/>
              </w:rPr>
              <w:t>»</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highlight w:val="green"/>
                <w:lang w:eastAsia="ru-RU"/>
              </w:rPr>
            </w:pPr>
            <w:r w:rsidRPr="006C6DD4">
              <w:rPr>
                <w:rFonts w:ascii="Times New Roman" w:eastAsia="DejaVu Sans" w:hAnsi="Times New Roman" w:cs="Times New Roman"/>
                <w:color w:val="000000"/>
                <w:kern w:val="3"/>
                <w:sz w:val="24"/>
                <w:szCs w:val="24"/>
              </w:rPr>
              <w:t>ЯРОВИЙ Миколай Євгенійович</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highlight w:val="green"/>
                <w:lang w:eastAsia="ru-RU"/>
              </w:rPr>
            </w:pPr>
            <w:r w:rsidRPr="006C6DD4">
              <w:rPr>
                <w:rFonts w:ascii="Times New Roman" w:eastAsia="DejaVu Sans" w:hAnsi="Times New Roman" w:cs="Times New Roman"/>
                <w:sz w:val="24"/>
                <w:szCs w:val="24"/>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tabs>
                <w:tab w:val="center" w:pos="5103"/>
                <w:tab w:val="left" w:pos="8222"/>
              </w:tabs>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КАРАНДАШОВ Олег Георгійович </w:t>
            </w:r>
          </w:p>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lang w:eastAsia="ru-RU"/>
              </w:rPr>
            </w:pPr>
            <w:r w:rsidRPr="006C6DD4">
              <w:rPr>
                <w:rFonts w:ascii="Times New Roman" w:eastAsia="DejaVu Sans" w:hAnsi="Times New Roman" w:cs="Times New Roman"/>
                <w:bCs/>
                <w:color w:val="000000"/>
                <w:kern w:val="3"/>
                <w:sz w:val="24"/>
                <w:szCs w:val="24"/>
              </w:rPr>
              <w:t>ЗАРЯНСЬКА-ВАСИЛЕНКО Тетяна Іванівна БОРИСЕНКО Ірина Борисівна</w:t>
            </w:r>
          </w:p>
        </w:tc>
      </w:tr>
      <w:tr w:rsidR="006C6DD4" w:rsidRPr="006C6DD4" w:rsidTr="00EA2770">
        <w:trPr>
          <w:trHeight w:val="20"/>
        </w:trPr>
        <w:tc>
          <w:tcPr>
            <w:tcW w:w="10364" w:type="dxa"/>
            <w:gridSpan w:val="6"/>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t>С</w:t>
            </w:r>
            <w:r w:rsidRPr="006C6DD4">
              <w:rPr>
                <w:rFonts w:ascii="Times New Roman" w:eastAsia="Times New Roman" w:hAnsi="Times New Roman" w:cs="Times New Roman"/>
                <w:b/>
                <w:bCs/>
                <w:sz w:val="24"/>
                <w:szCs w:val="24"/>
                <w:lang w:eastAsia="ru-RU"/>
              </w:rPr>
              <w:t>ек</w:t>
            </w:r>
            <w:r w:rsidRPr="006C6DD4">
              <w:rPr>
                <w:rFonts w:ascii="Times New Roman" w:eastAsia="Times New Roman" w:hAnsi="Times New Roman" w:cs="Times New Roman"/>
                <w:b/>
                <w:sz w:val="24"/>
                <w:szCs w:val="24"/>
                <w:lang w:eastAsia="ru-RU"/>
              </w:rPr>
              <w:t>ція «</w:t>
            </w:r>
            <w:r w:rsidRPr="006C6DD4">
              <w:rPr>
                <w:rFonts w:ascii="Times New Roman" w:eastAsia="DejaVu Sans" w:hAnsi="Times New Roman" w:cs="Times New Roman"/>
                <w:b/>
                <w:sz w:val="24"/>
                <w:szCs w:val="24"/>
              </w:rPr>
              <w:t>Матеріали та адитивні технології</w:t>
            </w:r>
            <w:r w:rsidRPr="006C6DD4">
              <w:rPr>
                <w:rFonts w:ascii="Times New Roman" w:eastAsia="Times New Roman" w:hAnsi="Times New Roman" w:cs="Times New Roman"/>
                <w:b/>
                <w:sz w:val="24"/>
                <w:szCs w:val="24"/>
                <w:lang w:eastAsia="ru-RU"/>
              </w:rPr>
              <w:t>»</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spacing w:after="0" w:line="240" w:lineRule="auto"/>
              <w:ind w:left="113"/>
              <w:rPr>
                <w:rFonts w:ascii="Times New Roman" w:eastAsia="Times New Roman" w:hAnsi="Times New Roman" w:cs="Times New Roman"/>
                <w:color w:val="000000"/>
                <w:kern w:val="3"/>
                <w:sz w:val="24"/>
                <w:szCs w:val="24"/>
                <w:lang w:eastAsia="ru-RU"/>
              </w:rPr>
            </w:pPr>
            <w:r w:rsidRPr="006C6DD4">
              <w:rPr>
                <w:rFonts w:ascii="Times New Roman" w:eastAsia="Times New Roman" w:hAnsi="Times New Roman" w:cs="Times New Roman"/>
                <w:color w:val="000000"/>
                <w:kern w:val="3"/>
                <w:sz w:val="24"/>
                <w:szCs w:val="24"/>
                <w:lang w:eastAsia="ru-RU"/>
              </w:rPr>
              <w:t>ЯКОВЛЄВ Іван Петрович</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tabs>
                <w:tab w:val="center" w:pos="5103"/>
                <w:tab w:val="left" w:pos="8222"/>
              </w:tabs>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ВОРОНКІН Андрій Анатолійович </w:t>
            </w:r>
          </w:p>
          <w:p w:rsidR="006C6DD4" w:rsidRPr="006C6DD4" w:rsidRDefault="006C6DD4" w:rsidP="006C6DD4">
            <w:pPr>
              <w:tabs>
                <w:tab w:val="left" w:pos="2977"/>
                <w:tab w:val="center" w:pos="5103"/>
                <w:tab w:val="left" w:pos="8222"/>
              </w:tabs>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Cs/>
                <w:color w:val="000000"/>
                <w:kern w:val="3"/>
                <w:sz w:val="24"/>
                <w:szCs w:val="24"/>
                <w:lang w:val="ru-RU" w:eastAsia="zh-CN"/>
              </w:rPr>
              <w:t>ЗАРЯНСЬКА-ВАСИЛЕНКО Тетяна Іванівна БОРИСЕНКО Ірина Борисівна</w:t>
            </w:r>
          </w:p>
        </w:tc>
      </w:tr>
      <w:tr w:rsidR="006C6DD4" w:rsidRPr="006C6DD4" w:rsidTr="00EA2770">
        <w:trPr>
          <w:trHeight w:val="20"/>
        </w:trPr>
        <w:tc>
          <w:tcPr>
            <w:tcW w:w="10364" w:type="dxa"/>
            <w:gridSpan w:val="6"/>
            <w:tcBorders>
              <w:top w:val="single" w:sz="4" w:space="0" w:color="00000A"/>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u w:val="single"/>
                <w:lang w:eastAsia="ru-RU"/>
              </w:rPr>
              <w:t>Відділення</w:t>
            </w:r>
            <w:r w:rsidRPr="006C6DD4">
              <w:rPr>
                <w:rFonts w:ascii="Times New Roman" w:eastAsia="Times New Roman" w:hAnsi="Times New Roman" w:cs="Times New Roman"/>
                <w:b/>
                <w:sz w:val="24"/>
                <w:szCs w:val="24"/>
                <w:lang w:eastAsia="ru-RU"/>
              </w:rPr>
              <w:t xml:space="preserve"> </w:t>
            </w:r>
            <w:r w:rsidRPr="006C6DD4">
              <w:rPr>
                <w:rFonts w:ascii="Times New Roman" w:eastAsia="Times New Roman" w:hAnsi="Times New Roman" w:cs="Times New Roman"/>
                <w:b/>
                <w:bCs/>
                <w:sz w:val="24"/>
                <w:szCs w:val="24"/>
                <w:lang w:eastAsia="ru-RU"/>
              </w:rPr>
              <w:t>«І</w:t>
            </w:r>
            <w:r w:rsidRPr="006C6DD4">
              <w:rPr>
                <w:rFonts w:ascii="Times New Roman" w:eastAsia="DejaVu Sans" w:hAnsi="Times New Roman" w:cs="Times New Roman"/>
                <w:b/>
                <w:sz w:val="24"/>
                <w:szCs w:val="24"/>
              </w:rPr>
              <w:t>нформаційні технології</w:t>
            </w:r>
            <w:r w:rsidRPr="006C6DD4">
              <w:rPr>
                <w:rFonts w:ascii="Times New Roman" w:eastAsia="Times New Roman" w:hAnsi="Times New Roman" w:cs="Times New Roman"/>
                <w:b/>
                <w:bCs/>
                <w:color w:val="000000"/>
                <w:sz w:val="24"/>
                <w:szCs w:val="24"/>
                <w:lang w:eastAsia="ru-RU"/>
              </w:rPr>
              <w:t>»</w:t>
            </w:r>
          </w:p>
        </w:tc>
      </w:tr>
      <w:tr w:rsidR="006C6DD4" w:rsidRPr="006C6DD4" w:rsidTr="00EA2770">
        <w:trPr>
          <w:trHeight w:val="20"/>
        </w:trPr>
        <w:tc>
          <w:tcPr>
            <w:tcW w:w="10364" w:type="dxa"/>
            <w:gridSpan w:val="6"/>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t>С</w:t>
            </w:r>
            <w:r w:rsidRPr="006C6DD4">
              <w:rPr>
                <w:rFonts w:ascii="Times New Roman" w:eastAsia="Times New Roman" w:hAnsi="Times New Roman" w:cs="Times New Roman"/>
                <w:b/>
                <w:bCs/>
                <w:sz w:val="24"/>
                <w:szCs w:val="24"/>
                <w:lang w:eastAsia="ru-RU"/>
              </w:rPr>
              <w:t>ек</w:t>
            </w:r>
            <w:r w:rsidRPr="006C6DD4">
              <w:rPr>
                <w:rFonts w:ascii="Times New Roman" w:eastAsia="Times New Roman" w:hAnsi="Times New Roman" w:cs="Times New Roman"/>
                <w:b/>
                <w:sz w:val="24"/>
                <w:szCs w:val="24"/>
                <w:lang w:eastAsia="ru-RU"/>
              </w:rPr>
              <w:t>ція «Системи та технології штучного інтелекту»</w:t>
            </w:r>
          </w:p>
        </w:tc>
      </w:tr>
      <w:tr w:rsidR="006C6DD4" w:rsidRPr="006C6DD4" w:rsidTr="00EA2770">
        <w:trPr>
          <w:trHeight w:val="20"/>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ОВСЯНКІН Нікіта Вадимович</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ІІІ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ТУРЧИНА Іванна Олексіївна</w:t>
            </w:r>
          </w:p>
        </w:tc>
      </w:tr>
      <w:tr w:rsidR="006C6DD4" w:rsidRPr="006C6DD4" w:rsidTr="00EA2770">
        <w:trPr>
          <w:trHeight w:val="20"/>
        </w:trPr>
        <w:tc>
          <w:tcPr>
            <w:tcW w:w="10364" w:type="dxa"/>
            <w:gridSpan w:val="6"/>
            <w:tcBorders>
              <w:top w:val="single" w:sz="4" w:space="0" w:color="00000A"/>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u w:val="single"/>
                <w:lang w:eastAsia="ru-RU"/>
              </w:rPr>
              <w:t xml:space="preserve">Відділення </w:t>
            </w:r>
            <w:r w:rsidRPr="006C6DD4">
              <w:rPr>
                <w:rFonts w:ascii="Times New Roman" w:eastAsia="Times New Roman" w:hAnsi="Times New Roman" w:cs="Times New Roman"/>
                <w:b/>
                <w:bCs/>
                <w:sz w:val="24"/>
                <w:szCs w:val="24"/>
                <w:lang w:eastAsia="ru-RU"/>
              </w:rPr>
              <w:t>«</w:t>
            </w:r>
            <w:r w:rsidRPr="006C6DD4">
              <w:rPr>
                <w:rFonts w:ascii="Times New Roman" w:eastAsia="Times New Roman" w:hAnsi="Times New Roman" w:cs="Times New Roman"/>
                <w:b/>
                <w:sz w:val="24"/>
                <w:szCs w:val="24"/>
                <w:lang w:eastAsia="ru-RU"/>
              </w:rPr>
              <w:t>Математика</w:t>
            </w:r>
            <w:r w:rsidRPr="006C6DD4">
              <w:rPr>
                <w:rFonts w:ascii="Times New Roman" w:eastAsia="Times New Roman" w:hAnsi="Times New Roman" w:cs="Times New Roman"/>
                <w:b/>
                <w:bCs/>
                <w:sz w:val="24"/>
                <w:szCs w:val="24"/>
                <w:lang w:eastAsia="ru-RU"/>
              </w:rPr>
              <w:t>»</w:t>
            </w:r>
          </w:p>
        </w:tc>
      </w:tr>
      <w:tr w:rsidR="006C6DD4" w:rsidRPr="006C6DD4" w:rsidTr="00EA2770">
        <w:trPr>
          <w:trHeight w:val="328"/>
        </w:trPr>
        <w:tc>
          <w:tcPr>
            <w:tcW w:w="583" w:type="dxa"/>
            <w:tcBorders>
              <w:top w:val="single" w:sz="4" w:space="0" w:color="00000A"/>
              <w:left w:val="single" w:sz="4" w:space="0" w:color="00000A"/>
              <w:bottom w:val="single" w:sz="4" w:space="0" w:color="00000A"/>
              <w:right w:val="single" w:sz="4" w:space="0" w:color="00000A"/>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color w:val="002060"/>
                <w:sz w:val="24"/>
                <w:szCs w:val="24"/>
                <w:lang w:eastAsia="ru-RU"/>
              </w:rPr>
            </w:pPr>
          </w:p>
        </w:tc>
        <w:tc>
          <w:tcPr>
            <w:tcW w:w="9781" w:type="dxa"/>
            <w:gridSpan w:val="5"/>
            <w:tcBorders>
              <w:top w:val="single" w:sz="4" w:space="0" w:color="00000A"/>
              <w:left w:val="single" w:sz="4" w:space="0" w:color="00000A"/>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lang w:eastAsia="ru-RU"/>
              </w:rPr>
              <w:t>Секція «Прикладна математика»</w:t>
            </w:r>
          </w:p>
        </w:tc>
      </w:tr>
      <w:tr w:rsidR="006C6DD4" w:rsidRPr="006C6DD4" w:rsidTr="00EA2770">
        <w:trPr>
          <w:trHeight w:val="410"/>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КОСМІНА Віолетта Олександрівна</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suppressAutoHyphens/>
              <w:spacing w:after="0" w:line="240" w:lineRule="auto"/>
              <w:ind w:left="113"/>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11</w:t>
            </w:r>
          </w:p>
        </w:tc>
        <w:tc>
          <w:tcPr>
            <w:tcW w:w="70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sz w:val="24"/>
                <w:szCs w:val="24"/>
                <w:lang w:eastAsia="ru-RU"/>
              </w:rPr>
              <w:t>ПАРХОМЧУК Вадим Олександрович</w:t>
            </w:r>
          </w:p>
        </w:tc>
      </w:tr>
      <w:tr w:rsidR="006C6DD4" w:rsidRPr="006C6DD4" w:rsidTr="00EA2770">
        <w:trPr>
          <w:trHeight w:val="20"/>
        </w:trPr>
        <w:tc>
          <w:tcPr>
            <w:tcW w:w="10364" w:type="dxa"/>
            <w:gridSpan w:val="6"/>
            <w:tcBorders>
              <w:top w:val="single" w:sz="4" w:space="0" w:color="00000A"/>
              <w:left w:val="single" w:sz="4" w:space="0" w:color="000001"/>
              <w:bottom w:val="single" w:sz="4" w:space="0" w:color="000001"/>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sz w:val="24"/>
                <w:szCs w:val="24"/>
                <w:lang w:eastAsia="ru-RU"/>
              </w:rPr>
            </w:pPr>
            <w:r w:rsidRPr="006C6DD4">
              <w:rPr>
                <w:rFonts w:ascii="Times New Roman" w:eastAsia="Times New Roman" w:hAnsi="Times New Roman" w:cs="Times New Roman"/>
                <w:b/>
                <w:sz w:val="24"/>
                <w:szCs w:val="24"/>
                <w:u w:val="single"/>
                <w:lang w:eastAsia="ru-RU"/>
              </w:rPr>
              <w:t>Відділення</w:t>
            </w:r>
            <w:r w:rsidRPr="006C6DD4">
              <w:rPr>
                <w:rFonts w:ascii="Times New Roman" w:eastAsia="Times New Roman" w:hAnsi="Times New Roman" w:cs="Times New Roman"/>
                <w:b/>
                <w:sz w:val="24"/>
                <w:szCs w:val="24"/>
                <w:lang w:eastAsia="ru-RU"/>
              </w:rPr>
              <w:t xml:space="preserve"> </w:t>
            </w:r>
            <w:r w:rsidRPr="006C6DD4">
              <w:rPr>
                <w:rFonts w:ascii="Times New Roman" w:eastAsia="Times New Roman" w:hAnsi="Times New Roman" w:cs="Times New Roman"/>
                <w:b/>
                <w:bCs/>
                <w:sz w:val="24"/>
                <w:szCs w:val="24"/>
                <w:lang w:eastAsia="ru-RU"/>
              </w:rPr>
              <w:t>«</w:t>
            </w:r>
            <w:r w:rsidRPr="006C6DD4">
              <w:rPr>
                <w:rFonts w:ascii="Times New Roman" w:eastAsia="Times New Roman" w:hAnsi="Times New Roman" w:cs="Times New Roman"/>
                <w:b/>
                <w:sz w:val="24"/>
                <w:szCs w:val="24"/>
                <w:lang w:eastAsia="ru-RU"/>
              </w:rPr>
              <w:t>Економіка</w:t>
            </w:r>
            <w:r w:rsidRPr="006C6DD4">
              <w:rPr>
                <w:rFonts w:ascii="Times New Roman" w:eastAsia="Times New Roman" w:hAnsi="Times New Roman" w:cs="Times New Roman"/>
                <w:b/>
                <w:bCs/>
                <w:color w:val="000000"/>
                <w:sz w:val="24"/>
                <w:szCs w:val="24"/>
                <w:lang w:eastAsia="ru-RU"/>
              </w:rPr>
              <w:t>»</w:t>
            </w:r>
          </w:p>
        </w:tc>
      </w:tr>
      <w:tr w:rsidR="006C6DD4" w:rsidRPr="006C6DD4" w:rsidTr="00EA2770">
        <w:trPr>
          <w:trHeight w:val="20"/>
        </w:trPr>
        <w:tc>
          <w:tcPr>
            <w:tcW w:w="10364" w:type="dxa"/>
            <w:gridSpan w:val="6"/>
            <w:tcBorders>
              <w:top w:val="single" w:sz="4" w:space="0" w:color="00000A"/>
              <w:left w:val="single" w:sz="4" w:space="0" w:color="000001"/>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
                <w:sz w:val="24"/>
                <w:szCs w:val="24"/>
                <w:lang w:eastAsia="ru-RU"/>
              </w:rPr>
            </w:pPr>
            <w:r w:rsidRPr="006C6DD4">
              <w:rPr>
                <w:rFonts w:ascii="Times New Roman" w:eastAsia="Times New Roman" w:hAnsi="Times New Roman" w:cs="Times New Roman"/>
                <w:b/>
                <w:sz w:val="24"/>
                <w:szCs w:val="24"/>
                <w:lang w:eastAsia="ru-RU"/>
              </w:rPr>
              <w:t xml:space="preserve">Секція </w:t>
            </w:r>
            <w:r w:rsidRPr="006C6DD4">
              <w:rPr>
                <w:rFonts w:ascii="Times New Roman" w:eastAsia="Times New Roman" w:hAnsi="Times New Roman" w:cs="Times New Roman"/>
                <w:b/>
                <w:bCs/>
                <w:sz w:val="24"/>
                <w:szCs w:val="24"/>
                <w:lang w:eastAsia="ru-RU"/>
              </w:rPr>
              <w:t>«</w:t>
            </w:r>
            <w:r w:rsidRPr="006C6DD4">
              <w:rPr>
                <w:rFonts w:ascii="Times New Roman" w:eastAsia="DejaVu Sans" w:hAnsi="Times New Roman" w:cs="Times New Roman"/>
                <w:b/>
                <w:color w:val="000000"/>
                <w:sz w:val="24"/>
                <w:szCs w:val="24"/>
              </w:rPr>
              <w:t>Прикладна мікроекономіка та підприємництво</w:t>
            </w:r>
            <w:r w:rsidRPr="006C6DD4">
              <w:rPr>
                <w:rFonts w:ascii="Times New Roman" w:eastAsia="Times New Roman" w:hAnsi="Times New Roman" w:cs="Times New Roman"/>
                <w:b/>
                <w:bCs/>
                <w:sz w:val="24"/>
                <w:szCs w:val="24"/>
                <w:lang w:eastAsia="ru-RU"/>
              </w:rPr>
              <w:t>»</w:t>
            </w:r>
          </w:p>
        </w:tc>
      </w:tr>
      <w:tr w:rsidR="006C6DD4" w:rsidRPr="006C6DD4" w:rsidTr="00EA2770">
        <w:trPr>
          <w:trHeight w:val="875"/>
        </w:trPr>
        <w:tc>
          <w:tcPr>
            <w:tcW w:w="583" w:type="dxa"/>
            <w:tcBorders>
              <w:top w:val="single" w:sz="4" w:space="0" w:color="00000A"/>
              <w:left w:val="single" w:sz="4" w:space="0" w:color="00000A"/>
              <w:bottom w:val="single" w:sz="4" w:space="0" w:color="00000A"/>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Times New Roman" w:hAnsi="Times New Roman" w:cs="Times New Roman"/>
                <w:bCs/>
                <w:sz w:val="24"/>
                <w:szCs w:val="24"/>
                <w:lang w:eastAsia="ru-RU"/>
              </w:rPr>
            </w:pPr>
            <w:r w:rsidRPr="006C6DD4">
              <w:rPr>
                <w:rFonts w:ascii="Times New Roman" w:eastAsia="Times New Roman" w:hAnsi="Times New Roman" w:cs="Times New Roman"/>
                <w:bCs/>
                <w:sz w:val="24"/>
                <w:szCs w:val="24"/>
                <w:lang w:eastAsia="ru-RU"/>
              </w:rPr>
              <w:t>1.</w:t>
            </w:r>
          </w:p>
        </w:tc>
        <w:tc>
          <w:tcPr>
            <w:tcW w:w="2308"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color w:val="000000"/>
                <w:kern w:val="24"/>
                <w:sz w:val="24"/>
                <w:szCs w:val="24"/>
              </w:rPr>
              <w:t>БУДНІЧЕНКО Владислава Віталіївна</w:t>
            </w:r>
          </w:p>
        </w:tc>
        <w:tc>
          <w:tcPr>
            <w:tcW w:w="392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Комунальний заклад «Харківський ліцей № 36 Харківської міської ради»</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10</w:t>
            </w:r>
          </w:p>
        </w:tc>
        <w:tc>
          <w:tcPr>
            <w:tcW w:w="708"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widowControl w:val="0"/>
              <w:suppressAutoHyphens/>
              <w:autoSpaceDN w:val="0"/>
              <w:spacing w:after="0" w:line="240" w:lineRule="auto"/>
              <w:ind w:left="113"/>
              <w:jc w:val="center"/>
              <w:textAlignment w:val="baseline"/>
              <w:rPr>
                <w:rFonts w:ascii="Times New Roman" w:eastAsia="DejaVu Sans" w:hAnsi="Times New Roman" w:cs="Times New Roman"/>
                <w:sz w:val="24"/>
                <w:szCs w:val="24"/>
              </w:rPr>
            </w:pPr>
            <w:r w:rsidRPr="006C6DD4">
              <w:rPr>
                <w:rFonts w:ascii="Times New Roman" w:eastAsia="DejaVu Sans" w:hAnsi="Times New Roman" w:cs="Times New Roman"/>
                <w:sz w:val="24"/>
                <w:szCs w:val="24"/>
              </w:rPr>
              <w:t>ІІ</w:t>
            </w:r>
          </w:p>
        </w:tc>
        <w:tc>
          <w:tcPr>
            <w:tcW w:w="2127"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6C6DD4" w:rsidRPr="006C6DD4" w:rsidRDefault="006C6DD4" w:rsidP="006C6DD4">
            <w:pPr>
              <w:spacing w:after="0" w:line="240" w:lineRule="auto"/>
              <w:ind w:left="113"/>
              <w:rPr>
                <w:rFonts w:ascii="Times New Roman" w:eastAsia="Times New Roman" w:hAnsi="Times New Roman" w:cs="Times New Roman"/>
                <w:sz w:val="24"/>
                <w:szCs w:val="24"/>
                <w:lang w:val="ru-RU" w:eastAsia="ru-RU"/>
              </w:rPr>
            </w:pPr>
            <w:r w:rsidRPr="006C6DD4">
              <w:rPr>
                <w:rFonts w:ascii="Times New Roman" w:eastAsia="Times New Roman" w:hAnsi="Times New Roman" w:cs="Times New Roman"/>
                <w:color w:val="000000"/>
                <w:kern w:val="24"/>
                <w:sz w:val="24"/>
                <w:szCs w:val="24"/>
                <w:lang w:val="ru-RU" w:eastAsia="zh-CN"/>
              </w:rPr>
              <w:t>АЛЄКСЄЄНКО Ольга Олексіївна</w:t>
            </w:r>
          </w:p>
        </w:tc>
      </w:tr>
    </w:tbl>
    <w:p w:rsidR="006C6DD4" w:rsidRPr="006C6DD4" w:rsidRDefault="006C6DD4" w:rsidP="006C6DD4">
      <w:pPr>
        <w:suppressAutoHyphens/>
        <w:autoSpaceDN w:val="0"/>
        <w:spacing w:after="0" w:line="240" w:lineRule="auto"/>
        <w:textAlignment w:val="baseline"/>
        <w:rPr>
          <w:rFonts w:ascii="Times New Roman" w:eastAsia="DejaVu Sans" w:hAnsi="Times New Roman" w:cs="Times New Roman"/>
          <w:sz w:val="20"/>
          <w:szCs w:val="20"/>
        </w:rPr>
      </w:pPr>
    </w:p>
    <w:p w:rsidR="006C6DD4" w:rsidRPr="006C6DD4" w:rsidRDefault="006C6DD4" w:rsidP="006C6DD4">
      <w:pPr>
        <w:widowControl w:val="0"/>
        <w:suppressAutoHyphens/>
        <w:overflowPunct w:val="0"/>
        <w:spacing w:after="0" w:line="240" w:lineRule="auto"/>
        <w:ind w:right="-172"/>
        <w:jc w:val="both"/>
        <w:rPr>
          <w:rFonts w:ascii="Times" w:eastAsia="DejaVu Sans Mono" w:hAnsi="Times" w:cs="Times"/>
          <w:kern w:val="2"/>
          <w:sz w:val="18"/>
          <w:szCs w:val="28"/>
          <w:lang w:bidi="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8"/>
          <w:szCs w:val="28"/>
          <w:lang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4"/>
          <w:szCs w:val="24"/>
          <w:lang w:val="ru-RU" w:eastAsia="zh-CN"/>
        </w:rPr>
      </w:pPr>
    </w:p>
    <w:p w:rsidR="006C6DD4" w:rsidRPr="006C6DD4" w:rsidRDefault="006C6DD4" w:rsidP="006C6DD4">
      <w:pPr>
        <w:suppressAutoHyphens/>
        <w:spacing w:after="0" w:line="240" w:lineRule="auto"/>
        <w:jc w:val="center"/>
        <w:rPr>
          <w:rFonts w:ascii="Times New Roman" w:eastAsia="Times New Roman" w:hAnsi="Times New Roman" w:cs="Times New Roman"/>
          <w:b/>
          <w:bCs/>
          <w:sz w:val="20"/>
          <w:szCs w:val="20"/>
          <w:lang w:val="ru-RU" w:eastAsia="zh-CN"/>
        </w:rPr>
      </w:pPr>
      <w:r w:rsidRPr="006C6DD4">
        <w:rPr>
          <w:rFonts w:ascii="Times New Roman" w:eastAsia="Times New Roman" w:hAnsi="Times New Roman" w:cs="Times New Roman"/>
          <w:b/>
          <w:bCs/>
          <w:sz w:val="24"/>
          <w:szCs w:val="24"/>
          <w:lang w:val="ru-RU" w:eastAsia="zh-CN"/>
        </w:rPr>
        <w:t>Порівняльний аналіз результативності уча</w:t>
      </w:r>
      <w:r w:rsidRPr="006C6DD4">
        <w:rPr>
          <w:rFonts w:ascii="Times New Roman" w:eastAsia="Times New Roman" w:hAnsi="Times New Roman" w:cs="Times New Roman"/>
          <w:b/>
          <w:bCs/>
          <w:sz w:val="24"/>
          <w:szCs w:val="24"/>
          <w:lang w:eastAsia="zh-CN"/>
        </w:rPr>
        <w:t xml:space="preserve">сті учнів ХЛ № 36 </w:t>
      </w:r>
    </w:p>
    <w:p w:rsidR="006C6DD4" w:rsidRPr="006C6DD4" w:rsidRDefault="006C6DD4" w:rsidP="006C6DD4">
      <w:pPr>
        <w:suppressAutoHyphens/>
        <w:spacing w:after="0" w:line="240" w:lineRule="auto"/>
        <w:jc w:val="center"/>
        <w:rPr>
          <w:rFonts w:ascii="Times New Roman" w:eastAsia="Times New Roman" w:hAnsi="Times New Roman" w:cs="Times New Roman"/>
          <w:b/>
          <w:bCs/>
          <w:sz w:val="20"/>
          <w:szCs w:val="20"/>
          <w:lang w:val="ru-RU" w:eastAsia="zh-CN"/>
        </w:rPr>
      </w:pPr>
      <w:r w:rsidRPr="006C6DD4">
        <w:rPr>
          <w:rFonts w:ascii="Times New Roman" w:eastAsia="Times New Roman" w:hAnsi="Times New Roman" w:cs="Times New Roman"/>
          <w:b/>
          <w:bCs/>
          <w:sz w:val="24"/>
          <w:szCs w:val="24"/>
          <w:lang w:eastAsia="zh-CN"/>
        </w:rPr>
        <w:t>у районному етапі МАН за</w:t>
      </w:r>
      <w:r w:rsidRPr="006C6DD4">
        <w:rPr>
          <w:rFonts w:ascii="Times New Roman" w:eastAsia="Times New Roman" w:hAnsi="Times New Roman" w:cs="Times New Roman"/>
          <w:b/>
          <w:bCs/>
          <w:sz w:val="24"/>
          <w:szCs w:val="24"/>
          <w:lang w:val="ru-RU" w:eastAsia="zh-CN"/>
        </w:rPr>
        <w:t xml:space="preserve"> </w:t>
      </w:r>
      <w:r w:rsidRPr="006C6DD4">
        <w:rPr>
          <w:rFonts w:ascii="Times New Roman" w:eastAsia="Times New Roman" w:hAnsi="Times New Roman" w:cs="Times New Roman"/>
          <w:b/>
          <w:bCs/>
          <w:sz w:val="24"/>
          <w:szCs w:val="24"/>
          <w:lang w:eastAsia="zh-CN"/>
        </w:rPr>
        <w:t>20 років</w:t>
      </w:r>
    </w:p>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noProof/>
          <w:sz w:val="24"/>
          <w:szCs w:val="24"/>
          <w:lang w:val="ru-RU" w:eastAsia="ru-RU"/>
        </w:rPr>
        <w:lastRenderedPageBreak/>
        <w:drawing>
          <wp:inline distT="0" distB="0" distL="0" distR="0" wp14:anchorId="52951836" wp14:editId="3CCEA051">
            <wp:extent cx="5758180" cy="3240405"/>
            <wp:effectExtent l="0" t="0" r="13970" b="17145"/>
            <wp:docPr id="28" name="Діаграма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val="ru-RU" w:eastAsia="zh-CN"/>
        </w:rPr>
      </w:pPr>
      <w:bookmarkStart w:id="24" w:name="_1674416596"/>
      <w:bookmarkStart w:id="25" w:name="_1642799174"/>
      <w:bookmarkStart w:id="26" w:name="_1071363566"/>
      <w:bookmarkStart w:id="27" w:name="_1579580362"/>
      <w:bookmarkStart w:id="28" w:name="_1579580332"/>
      <w:bookmarkStart w:id="29" w:name="_1579580265"/>
      <w:bookmarkStart w:id="30" w:name="_1546802396"/>
      <w:bookmarkStart w:id="31" w:name="_1521917471"/>
      <w:bookmarkStart w:id="32" w:name="_1521917162"/>
      <w:bookmarkStart w:id="33" w:name="_1521916895"/>
      <w:bookmarkStart w:id="34" w:name="_1516136098"/>
      <w:bookmarkStart w:id="35" w:name="_1486160968"/>
      <w:bookmarkStart w:id="36" w:name="_1423429840"/>
      <w:bookmarkStart w:id="37" w:name="_1388325568"/>
      <w:bookmarkStart w:id="38" w:name="_1388325459"/>
      <w:bookmarkStart w:id="39" w:name="_1358841652"/>
      <w:bookmarkStart w:id="40" w:name="_1358841632"/>
      <w:bookmarkStart w:id="41" w:name="_1358841620"/>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rsidR="006C6DD4" w:rsidRPr="006C6DD4" w:rsidRDefault="006C6DD4" w:rsidP="006C6DD4">
      <w:pPr>
        <w:widowControl w:val="0"/>
        <w:suppressAutoHyphens/>
        <w:autoSpaceDE w:val="0"/>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uk-UA" w:bidi="hi-IN"/>
        </w:rPr>
        <w:t xml:space="preserve">Моніторинг результативності підготовки учнів ХЛ № 36 </w:t>
      </w:r>
    </w:p>
    <w:p w:rsidR="006C6DD4" w:rsidRPr="006C6DD4" w:rsidRDefault="006C6DD4" w:rsidP="006C6DD4">
      <w:pPr>
        <w:widowControl w:val="0"/>
        <w:suppressAutoHyphens/>
        <w:autoSpaceDE w:val="0"/>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uk-UA" w:bidi="hi-IN"/>
        </w:rPr>
        <w:t>до районного етапу МАН за 5 років (розподіл за категоріями вчителів)</w:t>
      </w:r>
    </w:p>
    <w:p w:rsidR="006C6DD4" w:rsidRPr="006C6DD4" w:rsidRDefault="006C6DD4" w:rsidP="006C6DD4">
      <w:pPr>
        <w:widowControl w:val="0"/>
        <w:suppressAutoHyphens/>
        <w:autoSpaceDE w:val="0"/>
        <w:spacing w:after="0" w:line="360" w:lineRule="auto"/>
        <w:rPr>
          <w:rFonts w:ascii="Times New Roman CYR" w:eastAsia="Times New Roman" w:hAnsi="Times New Roman CYR" w:cs="Times New Roman CYR"/>
          <w:sz w:val="26"/>
          <w:szCs w:val="26"/>
          <w:lang w:eastAsia="uk-UA"/>
        </w:rPr>
      </w:pPr>
      <w:r w:rsidRPr="006C6DD4">
        <w:rPr>
          <w:rFonts w:ascii="Times New Roman" w:eastAsia="Times New Roman" w:hAnsi="Times New Roman" w:cs="Times New Roman"/>
          <w:noProof/>
          <w:sz w:val="24"/>
          <w:szCs w:val="24"/>
          <w:lang w:val="ru-RU" w:eastAsia="ru-RU"/>
        </w:rPr>
        <w:drawing>
          <wp:inline distT="0" distB="0" distL="0" distR="0" wp14:anchorId="5DE90EF4" wp14:editId="50EF8413">
            <wp:extent cx="5708650" cy="3136900"/>
            <wp:effectExtent l="0" t="0" r="0" b="0"/>
            <wp:docPr id="27" name="Діаграма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C6DD4" w:rsidRPr="006C6DD4" w:rsidRDefault="006C6DD4" w:rsidP="006C6DD4">
      <w:pPr>
        <w:widowControl w:val="0"/>
        <w:suppressAutoHyphens/>
        <w:autoSpaceDE w:val="0"/>
        <w:spacing w:after="0" w:line="240" w:lineRule="auto"/>
        <w:ind w:firstLine="708"/>
        <w:jc w:val="both"/>
        <w:rPr>
          <w:rFonts w:ascii="Times New Roman" w:eastAsia="Times New Roman" w:hAnsi="Times New Roman" w:cs="Times New Roman"/>
          <w:sz w:val="26"/>
          <w:szCs w:val="26"/>
          <w:lang w:val="ru-RU" w:eastAsia="zh-CN"/>
        </w:rPr>
      </w:pPr>
      <w:r w:rsidRPr="006C6DD4">
        <w:rPr>
          <w:rFonts w:ascii="Times New Roman CYR" w:eastAsia="Times New Roman" w:hAnsi="Times New Roman CYR" w:cs="Times New Roman CYR"/>
          <w:sz w:val="26"/>
          <w:szCs w:val="26"/>
          <w:lang w:eastAsia="zh-CN"/>
        </w:rPr>
        <w:t>Таким чином, за останні три роки спостерігається нестабільно позитивна динаміка результативності участі учнів в  МАН  при достатній кількості призерів  та достатніх  показниках результативності команди ліцею.</w:t>
      </w:r>
    </w:p>
    <w:p w:rsidR="006C6DD4" w:rsidRPr="006C6DD4" w:rsidRDefault="006C6DD4" w:rsidP="006C6DD4">
      <w:pPr>
        <w:widowControl w:val="0"/>
        <w:suppressAutoHyphens/>
        <w:autoSpaceDE w:val="0"/>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autoSpaceDE w:val="0"/>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autoSpaceDE w:val="0"/>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autoSpaceDE w:val="0"/>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autoSpaceDE w:val="0"/>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 xml:space="preserve">Моніторинг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результативності участі  здобувачів освіти закладу</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imes New Roman" w:hAnsi="Times New Roman" w:cs="Times New Roman"/>
          <w:b/>
          <w:bCs/>
          <w:color w:val="000000"/>
          <w:kern w:val="2"/>
          <w:sz w:val="26"/>
          <w:szCs w:val="26"/>
          <w:lang w:eastAsia="zh-CN" w:bidi="hi-IN"/>
        </w:rPr>
        <w:t xml:space="preserve"> </w:t>
      </w:r>
      <w:r w:rsidRPr="006C6DD4">
        <w:rPr>
          <w:rFonts w:ascii="Times New Roman" w:eastAsia="Tahoma" w:hAnsi="Times New Roman" w:cs="Times New Roman"/>
          <w:b/>
          <w:bCs/>
          <w:color w:val="000000"/>
          <w:kern w:val="2"/>
          <w:sz w:val="26"/>
          <w:szCs w:val="26"/>
          <w:lang w:eastAsia="zh-CN" w:bidi="hi-IN"/>
        </w:rPr>
        <w:t xml:space="preserve">у конкурсі-захисті науково-дослідницьких робіт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учнів-членів МАН України</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bCs/>
          <w:color w:val="000000"/>
          <w:kern w:val="2"/>
          <w:sz w:val="26"/>
          <w:szCs w:val="26"/>
          <w:lang w:eastAsia="zh-CN" w:bidi="hi-IN"/>
        </w:rPr>
        <w:t>(2019 – 2024 р.р.)</w:t>
      </w:r>
    </w:p>
    <w:tbl>
      <w:tblPr>
        <w:tblW w:w="10348" w:type="dxa"/>
        <w:tblInd w:w="55" w:type="dxa"/>
        <w:tblLayout w:type="fixed"/>
        <w:tblCellMar>
          <w:top w:w="55" w:type="dxa"/>
          <w:left w:w="55" w:type="dxa"/>
          <w:bottom w:w="55" w:type="dxa"/>
          <w:right w:w="55" w:type="dxa"/>
        </w:tblCellMar>
        <w:tblLook w:val="0000" w:firstRow="0" w:lastRow="0" w:firstColumn="0" w:lastColumn="0" w:noHBand="0" w:noVBand="0"/>
      </w:tblPr>
      <w:tblGrid>
        <w:gridCol w:w="1478"/>
        <w:gridCol w:w="1478"/>
        <w:gridCol w:w="1478"/>
        <w:gridCol w:w="1479"/>
        <w:gridCol w:w="1478"/>
        <w:gridCol w:w="1478"/>
        <w:gridCol w:w="1479"/>
      </w:tblGrid>
      <w:tr w:rsidR="006C6DD4" w:rsidRPr="006C6DD4" w:rsidTr="00EA2770">
        <w:tc>
          <w:tcPr>
            <w:tcW w:w="1478"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lastRenderedPageBreak/>
              <w:t>Навчальний рік</w:t>
            </w:r>
          </w:p>
        </w:tc>
        <w:tc>
          <w:tcPr>
            <w:tcW w:w="1478"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2019/2020 </w:t>
            </w:r>
          </w:p>
        </w:tc>
        <w:tc>
          <w:tcPr>
            <w:tcW w:w="1478"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2020/2021</w:t>
            </w:r>
          </w:p>
        </w:tc>
        <w:tc>
          <w:tcPr>
            <w:tcW w:w="1479"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2021/2022</w:t>
            </w:r>
          </w:p>
        </w:tc>
        <w:tc>
          <w:tcPr>
            <w:tcW w:w="1478"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2022/2023</w:t>
            </w:r>
          </w:p>
        </w:tc>
        <w:tc>
          <w:tcPr>
            <w:tcW w:w="1478" w:type="dxa"/>
            <w:tcBorders>
              <w:top w:val="single" w:sz="1" w:space="0" w:color="000000"/>
              <w:left w:val="single" w:sz="1" w:space="0" w:color="000000"/>
              <w:bottom w:val="single" w:sz="1" w:space="0" w:color="000000"/>
              <w:right w:val="single" w:sz="4" w:space="0" w:color="auto"/>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2023/2024</w:t>
            </w:r>
          </w:p>
        </w:tc>
        <w:tc>
          <w:tcPr>
            <w:tcW w:w="1479" w:type="dxa"/>
            <w:tcBorders>
              <w:top w:val="single" w:sz="1" w:space="0" w:color="000000"/>
              <w:left w:val="single" w:sz="1" w:space="0" w:color="000000"/>
              <w:bottom w:val="single" w:sz="1" w:space="0" w:color="000000"/>
              <w:right w:val="single" w:sz="4" w:space="0" w:color="auto"/>
            </w:tcBorders>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2024/2025</w:t>
            </w:r>
          </w:p>
        </w:tc>
      </w:tr>
      <w:tr w:rsidR="006C6DD4" w:rsidRPr="006C6DD4" w:rsidTr="00EA2770">
        <w:tc>
          <w:tcPr>
            <w:tcW w:w="147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Кількість призерів</w:t>
            </w:r>
          </w:p>
        </w:tc>
        <w:tc>
          <w:tcPr>
            <w:tcW w:w="147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5</w:t>
            </w:r>
          </w:p>
        </w:tc>
        <w:tc>
          <w:tcPr>
            <w:tcW w:w="147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w:t>
            </w:r>
          </w:p>
        </w:tc>
        <w:tc>
          <w:tcPr>
            <w:tcW w:w="147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11</w:t>
            </w:r>
          </w:p>
        </w:tc>
        <w:tc>
          <w:tcPr>
            <w:tcW w:w="147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7</w:t>
            </w:r>
          </w:p>
        </w:tc>
        <w:tc>
          <w:tcPr>
            <w:tcW w:w="1478" w:type="dxa"/>
            <w:tcBorders>
              <w:left w:val="single" w:sz="1" w:space="0" w:color="000000"/>
              <w:bottom w:val="single" w:sz="1" w:space="0" w:color="000000"/>
              <w:right w:val="single" w:sz="4" w:space="0" w:color="auto"/>
            </w:tcBorders>
            <w:shd w:val="clear" w:color="auto" w:fill="auto"/>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12</w:t>
            </w:r>
          </w:p>
        </w:tc>
        <w:tc>
          <w:tcPr>
            <w:tcW w:w="1479" w:type="dxa"/>
            <w:tcBorders>
              <w:left w:val="single" w:sz="1" w:space="0" w:color="000000"/>
              <w:bottom w:val="single" w:sz="1" w:space="0" w:color="000000"/>
              <w:right w:val="single" w:sz="4" w:space="0" w:color="auto"/>
            </w:tcBorders>
          </w:tcPr>
          <w:p w:rsidR="006C6DD4" w:rsidRPr="006C6DD4" w:rsidRDefault="006C6DD4" w:rsidP="006C6DD4">
            <w:pPr>
              <w:widowControl w:val="0"/>
              <w:suppressLineNumbers/>
              <w:suppressAutoHyphens/>
              <w:spacing w:after="0" w:line="240" w:lineRule="auto"/>
              <w:jc w:val="center"/>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r>
    </w:tbl>
    <w:p w:rsidR="006C6DD4" w:rsidRPr="006C6DD4" w:rsidRDefault="006C6DD4" w:rsidP="006C6DD4">
      <w:pPr>
        <w:widowControl w:val="0"/>
        <w:suppressAutoHyphens/>
        <w:spacing w:after="0" w:line="200" w:lineRule="atLeast"/>
        <w:jc w:val="center"/>
        <w:rPr>
          <w:rFonts w:ascii="Times New Roman" w:eastAsia="Tahoma" w:hAnsi="Times New Roman" w:cs="Times New Roman"/>
          <w:b/>
          <w:bCs/>
          <w:color w:val="000000"/>
          <w:kern w:val="2"/>
          <w:sz w:val="26"/>
          <w:szCs w:val="26"/>
          <w:lang w:eastAsia="zh-CN" w:bidi="hi-IN"/>
        </w:rPr>
      </w:pPr>
    </w:p>
    <w:p w:rsidR="006C6DD4" w:rsidRPr="006C6DD4" w:rsidRDefault="006C6DD4" w:rsidP="006C6DD4">
      <w:pPr>
        <w:widowControl w:val="0"/>
        <w:suppressAutoHyphens/>
        <w:spacing w:after="0" w:line="200" w:lineRule="atLeast"/>
        <w:jc w:val="center"/>
        <w:rPr>
          <w:rFonts w:ascii="Times New Roman CYR" w:eastAsia="Tahoma" w:hAnsi="Times New Roman CYR" w:cs="Times New Roman CYR"/>
          <w:b/>
          <w:bCs/>
          <w:color w:val="000000"/>
          <w:kern w:val="2"/>
          <w:sz w:val="26"/>
          <w:szCs w:val="26"/>
          <w:lang w:eastAsia="zh-CN" w:bidi="hi-IN"/>
        </w:rPr>
      </w:pPr>
    </w:p>
    <w:p w:rsidR="006C6DD4" w:rsidRPr="006C6DD4" w:rsidRDefault="006C6DD4" w:rsidP="006C6DD4">
      <w:pPr>
        <w:widowControl w:val="0"/>
        <w:suppressAutoHyphens/>
        <w:autoSpaceDE w:val="0"/>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zh-CN" w:bidi="hi-IN"/>
        </w:rPr>
        <w:t xml:space="preserve">Моніторинг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zh-CN" w:bidi="hi-IN"/>
        </w:rPr>
        <w:t>результативності участі здобувачів освіти закладу</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imes New Roman" w:hAnsi="Times New Roman" w:cs="Times New Roman"/>
          <w:b/>
          <w:color w:val="000000"/>
          <w:kern w:val="2"/>
          <w:sz w:val="28"/>
          <w:szCs w:val="28"/>
          <w:lang w:eastAsia="zh-CN" w:bidi="hi-IN"/>
        </w:rPr>
        <w:t xml:space="preserve"> </w:t>
      </w:r>
      <w:r w:rsidRPr="006C6DD4">
        <w:rPr>
          <w:rFonts w:ascii="Times New Roman" w:eastAsia="Tahoma" w:hAnsi="Times New Roman" w:cs="Times New Roman"/>
          <w:b/>
          <w:color w:val="000000"/>
          <w:kern w:val="2"/>
          <w:sz w:val="28"/>
          <w:szCs w:val="28"/>
          <w:lang w:eastAsia="zh-CN" w:bidi="hi-IN"/>
        </w:rPr>
        <w:t xml:space="preserve">в І (районному) етапі конкурсу-захисту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zh-CN" w:bidi="hi-IN"/>
        </w:rPr>
        <w:t xml:space="preserve">науково-дослідницьких робіт </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ahoma" w:hAnsi="Times New Roman" w:cs="Times New Roman"/>
          <w:b/>
          <w:color w:val="000000"/>
          <w:kern w:val="2"/>
          <w:sz w:val="28"/>
          <w:szCs w:val="28"/>
          <w:lang w:eastAsia="zh-CN" w:bidi="hi-IN"/>
        </w:rPr>
        <w:t>учнів-членів Малої академії наук України</w:t>
      </w:r>
    </w:p>
    <w:p w:rsidR="006C6DD4" w:rsidRPr="006C6DD4" w:rsidRDefault="006C6DD4" w:rsidP="006C6DD4">
      <w:pPr>
        <w:widowControl w:val="0"/>
        <w:suppressAutoHyphens/>
        <w:spacing w:after="0" w:line="200" w:lineRule="atLeast"/>
        <w:jc w:val="center"/>
        <w:rPr>
          <w:rFonts w:ascii="Lucida Sans" w:eastAsia="Tahoma" w:hAnsi="Lucida Sans" w:cs="Calibri"/>
          <w:kern w:val="2"/>
          <w:sz w:val="36"/>
          <w:szCs w:val="24"/>
          <w:lang w:eastAsia="zh-CN" w:bidi="hi-IN"/>
        </w:rPr>
      </w:pPr>
      <w:r w:rsidRPr="006C6DD4">
        <w:rPr>
          <w:rFonts w:ascii="Times New Roman" w:eastAsia="Times New Roman" w:hAnsi="Times New Roman" w:cs="Times New Roman"/>
          <w:b/>
          <w:color w:val="000000"/>
          <w:kern w:val="2"/>
          <w:sz w:val="28"/>
          <w:szCs w:val="28"/>
          <w:lang w:eastAsia="zh-CN" w:bidi="hi-IN"/>
        </w:rPr>
        <w:t xml:space="preserve"> </w:t>
      </w:r>
      <w:r w:rsidRPr="006C6DD4">
        <w:rPr>
          <w:rFonts w:ascii="Times New Roman" w:eastAsia="Tahoma" w:hAnsi="Times New Roman" w:cs="Times New Roman"/>
          <w:b/>
          <w:color w:val="000000"/>
          <w:kern w:val="2"/>
          <w:sz w:val="28"/>
          <w:szCs w:val="28"/>
          <w:lang w:eastAsia="zh-CN" w:bidi="hi-IN"/>
        </w:rPr>
        <w:t>(з урахуванням рейтингового місця серед закладів Київського району)</w:t>
      </w:r>
    </w:p>
    <w:p w:rsidR="006C6DD4" w:rsidRPr="006C6DD4" w:rsidRDefault="006C6DD4" w:rsidP="006C6DD4">
      <w:pPr>
        <w:widowControl w:val="0"/>
        <w:suppressAutoHyphens/>
        <w:autoSpaceDE w:val="0"/>
        <w:spacing w:after="0" w:line="360" w:lineRule="auto"/>
        <w:rPr>
          <w:rFonts w:ascii="Times New Roman CYR" w:eastAsia="Times New Roman" w:hAnsi="Times New Roman CYR" w:cs="Times New Roman CYR"/>
          <w:color w:val="000000"/>
          <w:sz w:val="26"/>
          <w:szCs w:val="26"/>
          <w:lang w:eastAsia="zh-CN"/>
        </w:rPr>
      </w:pPr>
    </w:p>
    <w:tbl>
      <w:tblPr>
        <w:tblW w:w="0" w:type="auto"/>
        <w:tblInd w:w="-5" w:type="dxa"/>
        <w:tblLayout w:type="fixed"/>
        <w:tblCellMar>
          <w:top w:w="55" w:type="dxa"/>
          <w:left w:w="55" w:type="dxa"/>
          <w:bottom w:w="55" w:type="dxa"/>
          <w:right w:w="55" w:type="dxa"/>
        </w:tblCellMar>
        <w:tblLook w:val="0000" w:firstRow="0" w:lastRow="0" w:firstColumn="0" w:lastColumn="0" w:noHBand="0" w:noVBand="0"/>
      </w:tblPr>
      <w:tblGrid>
        <w:gridCol w:w="5447"/>
        <w:gridCol w:w="992"/>
        <w:gridCol w:w="992"/>
        <w:gridCol w:w="993"/>
        <w:gridCol w:w="850"/>
        <w:gridCol w:w="850"/>
      </w:tblGrid>
      <w:tr w:rsidR="006C6DD4" w:rsidRPr="006C6DD4" w:rsidTr="00EA2770">
        <w:tc>
          <w:tcPr>
            <w:tcW w:w="5447"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Навчальний рік</w:t>
            </w:r>
          </w:p>
        </w:tc>
        <w:tc>
          <w:tcPr>
            <w:tcW w:w="992"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2020/</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2021</w:t>
            </w:r>
          </w:p>
        </w:tc>
        <w:tc>
          <w:tcPr>
            <w:tcW w:w="992"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2021/</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2022</w:t>
            </w:r>
          </w:p>
        </w:tc>
        <w:tc>
          <w:tcPr>
            <w:tcW w:w="993" w:type="dxa"/>
            <w:tcBorders>
              <w:top w:val="single" w:sz="4" w:space="0" w:color="000000"/>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2022/</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2023</w:t>
            </w:r>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2023/</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2024</w:t>
            </w:r>
          </w:p>
        </w:tc>
        <w:tc>
          <w:tcPr>
            <w:tcW w:w="850" w:type="dxa"/>
            <w:tcBorders>
              <w:top w:val="single" w:sz="4" w:space="0" w:color="000000"/>
              <w:left w:val="single" w:sz="4" w:space="0" w:color="000000"/>
              <w:bottom w:val="single" w:sz="4" w:space="0" w:color="000000"/>
              <w:right w:val="single" w:sz="4" w:space="0" w:color="000000"/>
            </w:tcBorders>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2024/</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2025</w:t>
            </w:r>
          </w:p>
        </w:tc>
      </w:tr>
      <w:tr w:rsidR="006C6DD4" w:rsidRPr="006C6DD4" w:rsidTr="00EA2770">
        <w:tc>
          <w:tcPr>
            <w:tcW w:w="5447"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Активність участі  (за кількістю поданих на конкурс робіт)</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5</w:t>
            </w:r>
            <w:r w:rsidRPr="006C6DD4">
              <w:rPr>
                <w:rFonts w:ascii="Times New Roman" w:eastAsia="Times New Roman" w:hAnsi="Times New Roman" w:cs="Times New Roman"/>
                <w:sz w:val="24"/>
                <w:szCs w:val="24"/>
                <w:lang w:val="ru-RU" w:eastAsia="zh-CN"/>
              </w:rPr>
              <w:br/>
              <w:t>(6 робіт)</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w:t>
            </w:r>
            <w:r w:rsidRPr="006C6DD4">
              <w:rPr>
                <w:rFonts w:ascii="Times New Roman" w:eastAsia="Times New Roman" w:hAnsi="Times New Roman" w:cs="Times New Roman"/>
                <w:sz w:val="24"/>
                <w:szCs w:val="24"/>
                <w:lang w:val="ru-RU" w:eastAsia="zh-CN"/>
              </w:rPr>
              <w:br/>
              <w:t>(30 робіт)</w:t>
            </w:r>
          </w:p>
        </w:tc>
        <w:tc>
          <w:tcPr>
            <w:tcW w:w="993"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w:t>
            </w:r>
            <w:r w:rsidRPr="006C6DD4">
              <w:rPr>
                <w:rFonts w:ascii="Times New Roman" w:eastAsia="Times New Roman" w:hAnsi="Times New Roman" w:cs="Times New Roman"/>
                <w:sz w:val="24"/>
                <w:szCs w:val="24"/>
                <w:lang w:val="ru-RU" w:eastAsia="zh-CN"/>
              </w:rPr>
              <w:br/>
              <w:t>(14 робіт)</w:t>
            </w:r>
          </w:p>
        </w:tc>
        <w:tc>
          <w:tcPr>
            <w:tcW w:w="850"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(14 робіт)</w:t>
            </w:r>
          </w:p>
        </w:tc>
        <w:tc>
          <w:tcPr>
            <w:tcW w:w="850" w:type="dxa"/>
            <w:tcBorders>
              <w:left w:val="single" w:sz="4" w:space="0" w:color="000000"/>
              <w:bottom w:val="single" w:sz="4" w:space="0" w:color="000000"/>
              <w:right w:val="single" w:sz="4" w:space="0" w:color="000000"/>
            </w:tcBorders>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(11 робіт)</w:t>
            </w:r>
          </w:p>
        </w:tc>
      </w:tr>
      <w:tr w:rsidR="006C6DD4" w:rsidRPr="006C6DD4" w:rsidTr="00EA2770">
        <w:tc>
          <w:tcPr>
            <w:tcW w:w="5447"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Кількість призерів</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2</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11</w:t>
            </w:r>
          </w:p>
        </w:tc>
        <w:tc>
          <w:tcPr>
            <w:tcW w:w="993"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7</w:t>
            </w:r>
          </w:p>
        </w:tc>
        <w:tc>
          <w:tcPr>
            <w:tcW w:w="850"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12</w:t>
            </w:r>
          </w:p>
        </w:tc>
        <w:tc>
          <w:tcPr>
            <w:tcW w:w="850" w:type="dxa"/>
            <w:tcBorders>
              <w:left w:val="single" w:sz="4" w:space="0" w:color="000000"/>
              <w:bottom w:val="single" w:sz="4" w:space="0" w:color="000000"/>
              <w:right w:val="single" w:sz="4" w:space="0" w:color="000000"/>
            </w:tcBorders>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r>
      <w:tr w:rsidR="006C6DD4" w:rsidRPr="006C6DD4" w:rsidTr="00EA2770">
        <w:tc>
          <w:tcPr>
            <w:tcW w:w="5447"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Рейтингове місце серед </w:t>
            </w:r>
            <w:r w:rsidRPr="006C6DD4">
              <w:rPr>
                <w:rFonts w:ascii="Times New Roman" w:eastAsia="Times New Roman" w:hAnsi="Times New Roman" w:cs="Times New Roman"/>
                <w:sz w:val="24"/>
                <w:szCs w:val="24"/>
                <w:lang w:eastAsia="zh-CN"/>
              </w:rPr>
              <w:t>ЗЗСО</w:t>
            </w:r>
            <w:r w:rsidRPr="006C6DD4">
              <w:rPr>
                <w:rFonts w:ascii="Times New Roman" w:eastAsia="Times New Roman" w:hAnsi="Times New Roman" w:cs="Times New Roman"/>
                <w:sz w:val="24"/>
                <w:szCs w:val="24"/>
                <w:lang w:val="ru-RU" w:eastAsia="zh-CN"/>
              </w:rPr>
              <w:t xml:space="preserve"> Київського району </w:t>
            </w:r>
          </w:p>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(за якістю робіт)</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6</w:t>
            </w:r>
          </w:p>
        </w:tc>
        <w:tc>
          <w:tcPr>
            <w:tcW w:w="992"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w:t>
            </w:r>
          </w:p>
        </w:tc>
        <w:tc>
          <w:tcPr>
            <w:tcW w:w="993" w:type="dxa"/>
            <w:tcBorders>
              <w:left w:val="single" w:sz="4" w:space="0" w:color="000000"/>
              <w:bottom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1</w:t>
            </w:r>
          </w:p>
        </w:tc>
        <w:tc>
          <w:tcPr>
            <w:tcW w:w="850" w:type="dxa"/>
            <w:tcBorders>
              <w:left w:val="single" w:sz="4" w:space="0" w:color="000000"/>
              <w:bottom w:val="single" w:sz="4" w:space="0" w:color="000000"/>
              <w:right w:val="single" w:sz="4" w:space="0" w:color="000000"/>
            </w:tcBorders>
            <w:shd w:val="clear" w:color="auto" w:fill="auto"/>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c>
          <w:tcPr>
            <w:tcW w:w="850" w:type="dxa"/>
            <w:tcBorders>
              <w:left w:val="single" w:sz="4" w:space="0" w:color="000000"/>
              <w:bottom w:val="single" w:sz="4" w:space="0" w:color="000000"/>
              <w:right w:val="single" w:sz="4" w:space="0" w:color="000000"/>
            </w:tcBorders>
          </w:tcPr>
          <w:p w:rsidR="006C6DD4" w:rsidRPr="006C6DD4" w:rsidRDefault="006C6DD4" w:rsidP="006C6DD4">
            <w:pPr>
              <w:suppressAutoHyphens/>
              <w:spacing w:after="0" w:line="240" w:lineRule="auto"/>
              <w:jc w:val="both"/>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r>
    </w:tbl>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p>
    <w:p w:rsidR="006C6DD4" w:rsidRPr="006C6DD4" w:rsidRDefault="006C6DD4" w:rsidP="006C6DD4">
      <w:pPr>
        <w:widowControl w:val="0"/>
        <w:suppressAutoHyphens/>
        <w:autoSpaceDE w:val="0"/>
        <w:spacing w:after="0" w:line="360" w:lineRule="auto"/>
        <w:rPr>
          <w:rFonts w:ascii="Times New Roman CYR" w:eastAsia="Times New Roman" w:hAnsi="Times New Roman CYR" w:cs="Times New Roman CYR"/>
          <w:color w:val="000000"/>
          <w:sz w:val="26"/>
          <w:szCs w:val="26"/>
          <w:lang w:eastAsia="zh-CN"/>
        </w:rPr>
      </w:pPr>
    </w:p>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5. Порівняльний аналіз результатів МАН серед ліцеїв № 1, № 4, № 5,  № 9, № 36:</w:t>
      </w:r>
    </w:p>
    <w:tbl>
      <w:tblPr>
        <w:tblW w:w="0" w:type="auto"/>
        <w:jc w:val="center"/>
        <w:tblLayout w:type="fixed"/>
        <w:tblLook w:val="0000" w:firstRow="0" w:lastRow="0" w:firstColumn="0" w:lastColumn="0" w:noHBand="0" w:noVBand="0"/>
      </w:tblPr>
      <w:tblGrid>
        <w:gridCol w:w="1649"/>
        <w:gridCol w:w="1651"/>
        <w:gridCol w:w="1651"/>
        <w:gridCol w:w="1651"/>
        <w:gridCol w:w="1651"/>
        <w:gridCol w:w="1651"/>
      </w:tblGrid>
      <w:tr w:rsidR="006C6DD4" w:rsidRPr="006C6DD4" w:rsidTr="00EA2770">
        <w:trPr>
          <w:jc w:val="center"/>
        </w:trPr>
        <w:tc>
          <w:tcPr>
            <w:tcW w:w="164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Місце</w:t>
            </w:r>
          </w:p>
        </w:tc>
        <w:tc>
          <w:tcPr>
            <w:tcW w:w="8255" w:type="dxa"/>
            <w:gridSpan w:val="5"/>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jc w:val="center"/>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Кількість призових місць по закладах</w:t>
            </w:r>
          </w:p>
        </w:tc>
      </w:tr>
      <w:tr w:rsidR="006C6DD4" w:rsidRPr="006C6DD4" w:rsidTr="00EA2770">
        <w:trPr>
          <w:jc w:val="center"/>
        </w:trPr>
        <w:tc>
          <w:tcPr>
            <w:tcW w:w="1649" w:type="dxa"/>
            <w:vMerge/>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napToGrid w:val="0"/>
              <w:spacing w:after="0" w:line="240" w:lineRule="auto"/>
              <w:rPr>
                <w:rFonts w:ascii="Times New Roman CYR" w:eastAsia="Times New Roman" w:hAnsi="Times New Roman CYR" w:cs="Times New Roman CYR"/>
                <w:lang w:eastAsia="zh-CN"/>
              </w:rPr>
            </w:pP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4</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5</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9</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w:t>
            </w:r>
            <w:r w:rsidRPr="006C6DD4">
              <w:rPr>
                <w:rFonts w:ascii="Times New Roman CYR" w:eastAsia="Times New Roman CYR" w:hAnsi="Times New Roman CYR" w:cs="Times New Roman CYR"/>
                <w:lang w:eastAsia="zh-CN"/>
              </w:rPr>
              <w:t xml:space="preserve"> </w:t>
            </w:r>
            <w:r w:rsidRPr="006C6DD4">
              <w:rPr>
                <w:rFonts w:ascii="Times New Roman CYR" w:eastAsia="Times New Roman" w:hAnsi="Times New Roman CYR" w:cs="Times New Roman CYR"/>
                <w:lang w:eastAsia="zh-CN"/>
              </w:rPr>
              <w:t>36</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ІІ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4</w:t>
            </w:r>
          </w:p>
        </w:tc>
      </w:tr>
      <w:tr w:rsidR="006C6DD4" w:rsidRPr="006C6DD4" w:rsidTr="00EA2770">
        <w:trPr>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lang w:eastAsia="zh-CN"/>
              </w:rPr>
              <w:t>ІІІ</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r>
      <w:tr w:rsidR="006C6DD4" w:rsidRPr="006C6DD4" w:rsidTr="00EA2770">
        <w:trPr>
          <w:trHeight w:val="73"/>
          <w:jc w:val="center"/>
        </w:trPr>
        <w:tc>
          <w:tcPr>
            <w:tcW w:w="1649"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b/>
                <w:lang w:eastAsia="zh-CN"/>
              </w:rPr>
              <w:t>Разом</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2</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1</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3</w:t>
            </w:r>
          </w:p>
        </w:tc>
        <w:tc>
          <w:tcPr>
            <w:tcW w:w="1651" w:type="dxa"/>
            <w:tcBorders>
              <w:top w:val="single" w:sz="4" w:space="0" w:color="000000"/>
              <w:left w:val="single" w:sz="4" w:space="0" w:color="000000"/>
              <w:bottom w:val="single" w:sz="4" w:space="0" w:color="000000"/>
              <w:right w:val="single" w:sz="4" w:space="0" w:color="000000"/>
            </w:tcBorders>
            <w:shd w:val="clear" w:color="auto" w:fill="auto"/>
          </w:tcPr>
          <w:p w:rsidR="006C6DD4" w:rsidRPr="006C6DD4" w:rsidRDefault="006C6DD4" w:rsidP="006C6DD4">
            <w:pPr>
              <w:widowControl w:val="0"/>
              <w:suppressAutoHyphens/>
              <w:autoSpaceDE w:val="0"/>
              <w:spacing w:after="0" w:line="240" w:lineRule="auto"/>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9</w:t>
            </w:r>
          </w:p>
        </w:tc>
      </w:tr>
    </w:tbl>
    <w:p w:rsidR="006C6DD4" w:rsidRPr="006C6DD4" w:rsidRDefault="006C6DD4" w:rsidP="006C6DD4">
      <w:pPr>
        <w:tabs>
          <w:tab w:val="left" w:pos="1875"/>
        </w:tabs>
        <w:suppressAutoHyphens/>
        <w:spacing w:after="12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 </w:t>
      </w:r>
    </w:p>
    <w:p w:rsidR="006C6DD4" w:rsidRPr="006C6DD4" w:rsidRDefault="006C6DD4" w:rsidP="006C6DD4">
      <w:pPr>
        <w:tabs>
          <w:tab w:val="left" w:pos="1875"/>
        </w:tabs>
        <w:suppressAutoHyphens/>
        <w:spacing w:after="12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 - № 36</w:t>
      </w:r>
    </w:p>
    <w:p w:rsidR="006C6DD4" w:rsidRPr="006C6DD4" w:rsidRDefault="006C6DD4" w:rsidP="006C6DD4">
      <w:pPr>
        <w:tabs>
          <w:tab w:val="left" w:pos="1875"/>
        </w:tabs>
        <w:suppressAutoHyphens/>
        <w:spacing w:after="12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  - № 9</w:t>
      </w:r>
    </w:p>
    <w:p w:rsidR="006C6DD4" w:rsidRPr="006C6DD4" w:rsidRDefault="006C6DD4" w:rsidP="006C6DD4">
      <w:pPr>
        <w:tabs>
          <w:tab w:val="left" w:pos="1875"/>
        </w:tabs>
        <w:suppressAutoHyphens/>
        <w:spacing w:after="120" w:line="240" w:lineRule="auto"/>
        <w:jc w:val="both"/>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ІІІ  - № 4, 5</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6"/>
          <w:szCs w:val="26"/>
          <w:u w:val="single"/>
          <w:lang w:eastAsia="zh-CN"/>
        </w:rPr>
        <w:t>На ІІ (обласний) етап Всеукраїнського конкурсу-захисту науково-дослідницьких робіт учнів-членів МАН України направлені:</w:t>
      </w:r>
    </w:p>
    <w:p w:rsidR="006C6DD4" w:rsidRPr="006C6DD4" w:rsidRDefault="006C6DD4" w:rsidP="006C6DD4">
      <w:pPr>
        <w:suppressAutoHyphens/>
        <w:spacing w:after="0" w:line="240" w:lineRule="auto"/>
        <w:rPr>
          <w:rFonts w:ascii="Times New Roman" w:eastAsia="Times New Roman" w:hAnsi="Times New Roman" w:cs="Times New Roman"/>
          <w:sz w:val="26"/>
          <w:szCs w:val="26"/>
          <w:u w:val="single"/>
          <w:lang w:eastAsia="zh-CN"/>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570"/>
        <w:gridCol w:w="2659"/>
        <w:gridCol w:w="738"/>
        <w:gridCol w:w="2490"/>
        <w:gridCol w:w="1254"/>
        <w:gridCol w:w="1977"/>
      </w:tblGrid>
      <w:tr w:rsidR="006C6DD4" w:rsidRPr="006C6DD4" w:rsidTr="00EA2770">
        <w:tc>
          <w:tcPr>
            <w:tcW w:w="570"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з/п</w:t>
            </w:r>
          </w:p>
        </w:tc>
        <w:tc>
          <w:tcPr>
            <w:tcW w:w="2659"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Учасник ІІ етапу</w:t>
            </w:r>
          </w:p>
        </w:tc>
        <w:tc>
          <w:tcPr>
            <w:tcW w:w="738"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Клас</w:t>
            </w:r>
          </w:p>
        </w:tc>
        <w:tc>
          <w:tcPr>
            <w:tcW w:w="2490"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 xml:space="preserve">Секція </w:t>
            </w:r>
          </w:p>
        </w:tc>
        <w:tc>
          <w:tcPr>
            <w:tcW w:w="1254" w:type="dxa"/>
            <w:tcBorders>
              <w:top w:val="single" w:sz="1" w:space="0" w:color="000000"/>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Місце на ІІ етапі</w:t>
            </w:r>
          </w:p>
        </w:tc>
        <w:tc>
          <w:tcPr>
            <w:tcW w:w="1977" w:type="dxa"/>
            <w:tcBorders>
              <w:top w:val="single" w:sz="1" w:space="0" w:color="000000"/>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Керівник</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w:t>
            </w:r>
            <w:r w:rsidRPr="006C6DD4">
              <w:rPr>
                <w:rFonts w:ascii="Times New Roman" w:eastAsia="Times New Roman" w:hAnsi="Times New Roman" w:cs="Times New Roman"/>
                <w:sz w:val="24"/>
                <w:szCs w:val="24"/>
                <w:lang w:eastAsia="zh-CN"/>
              </w:rPr>
              <w:t>Яковлєв Іван</w:t>
            </w:r>
          </w:p>
        </w:tc>
        <w:tc>
          <w:tcPr>
            <w:tcW w:w="73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249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Мате</w:t>
            </w:r>
            <w:r w:rsidRPr="006C6DD4">
              <w:rPr>
                <w:rFonts w:ascii="Times New Roman" w:eastAsia="Times New Roman" w:hAnsi="Times New Roman" w:cs="Times New Roman"/>
                <w:sz w:val="24"/>
                <w:szCs w:val="24"/>
                <w:lang w:eastAsia="zh-CN"/>
              </w:rPr>
              <w:t>ріали та адитивні технології</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Борисенко І.Б.</w:t>
            </w:r>
          </w:p>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Зарянська Т.І.</w:t>
            </w:r>
          </w:p>
        </w:tc>
      </w:tr>
      <w:tr w:rsidR="006C6DD4" w:rsidRPr="006C6DD4" w:rsidTr="00EA2770">
        <w:tc>
          <w:tcPr>
            <w:tcW w:w="57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3.</w:t>
            </w:r>
          </w:p>
        </w:tc>
        <w:tc>
          <w:tcPr>
            <w:tcW w:w="2659"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 xml:space="preserve"> </w:t>
            </w:r>
            <w:r w:rsidRPr="006C6DD4">
              <w:rPr>
                <w:rFonts w:ascii="Times New Roman" w:eastAsia="Times New Roman" w:hAnsi="Times New Roman" w:cs="Times New Roman"/>
                <w:sz w:val="24"/>
                <w:szCs w:val="24"/>
                <w:lang w:eastAsia="zh-CN"/>
              </w:rPr>
              <w:t>Яровий Миколай</w:t>
            </w:r>
          </w:p>
        </w:tc>
        <w:tc>
          <w:tcPr>
            <w:tcW w:w="738"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10-Б</w:t>
            </w:r>
          </w:p>
        </w:tc>
        <w:tc>
          <w:tcPr>
            <w:tcW w:w="2490"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Екологічно безпечні технології та ресурсозбереження</w:t>
            </w:r>
          </w:p>
        </w:tc>
        <w:tc>
          <w:tcPr>
            <w:tcW w:w="1254" w:type="dxa"/>
            <w:tcBorders>
              <w:left w:val="single" w:sz="1" w:space="0" w:color="000000"/>
              <w:bottom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І</w:t>
            </w:r>
          </w:p>
        </w:tc>
        <w:tc>
          <w:tcPr>
            <w:tcW w:w="1977" w:type="dxa"/>
            <w:tcBorders>
              <w:left w:val="single" w:sz="1" w:space="0" w:color="000000"/>
              <w:bottom w:val="single" w:sz="1" w:space="0" w:color="000000"/>
              <w:right w:val="single" w:sz="1" w:space="0" w:color="000000"/>
            </w:tcBorders>
            <w:shd w:val="clear" w:color="auto" w:fill="auto"/>
          </w:tcPr>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Борисенко І.Б.</w:t>
            </w:r>
          </w:p>
          <w:p w:rsidR="006C6DD4" w:rsidRPr="006C6DD4" w:rsidRDefault="006C6DD4" w:rsidP="006C6DD4">
            <w:pPr>
              <w:widowControl w:val="0"/>
              <w:suppressLineNumbers/>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Зарянська Т.І.</w:t>
            </w:r>
          </w:p>
        </w:tc>
      </w:tr>
    </w:tbl>
    <w:p w:rsidR="006C6DD4" w:rsidRPr="006C6DD4" w:rsidRDefault="006C6DD4" w:rsidP="006C6DD4">
      <w:pPr>
        <w:widowControl w:val="0"/>
        <w:suppressAutoHyphens/>
        <w:autoSpaceDE w:val="0"/>
        <w:spacing w:after="0" w:line="360" w:lineRule="auto"/>
        <w:rPr>
          <w:rFonts w:ascii="Times New Roman" w:eastAsia="Times New Roman" w:hAnsi="Times New Roman" w:cs="Times New Roman"/>
          <w:sz w:val="24"/>
          <w:szCs w:val="24"/>
          <w:lang w:val="ru-RU" w:eastAsia="zh-CN"/>
        </w:rPr>
      </w:pPr>
      <w:r w:rsidRPr="006C6DD4">
        <w:rPr>
          <w:rFonts w:ascii="Times New Roman CYR" w:eastAsia="Times New Roman" w:hAnsi="Times New Roman CYR" w:cs="Times New Roman CYR"/>
          <w:sz w:val="26"/>
          <w:szCs w:val="26"/>
          <w:lang w:eastAsia="zh-CN"/>
        </w:rPr>
        <w:t>6.  Учні школи брали участь в мовознавчих конкурсах:</w:t>
      </w:r>
      <w:r w:rsidRPr="006C6DD4">
        <w:rPr>
          <w:rFonts w:ascii="Times New Roman" w:eastAsia="Times New Roman" w:hAnsi="Times New Roman" w:cs="Times New Roman"/>
          <w:sz w:val="24"/>
          <w:szCs w:val="24"/>
          <w:lang w:val="ru-RU" w:eastAsia="zh-CN"/>
        </w:rPr>
        <w:t xml:space="preserve"> </w:t>
      </w:r>
    </w:p>
    <w:tbl>
      <w:tblPr>
        <w:tblW w:w="10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013"/>
        <w:gridCol w:w="1356"/>
        <w:gridCol w:w="2834"/>
        <w:gridCol w:w="1877"/>
        <w:gridCol w:w="1278"/>
      </w:tblGrid>
      <w:tr w:rsidR="006C6DD4" w:rsidRPr="006C6DD4" w:rsidTr="00EA2770">
        <w:trPr>
          <w:trHeight w:val="425"/>
        </w:trPr>
        <w:tc>
          <w:tcPr>
            <w:tcW w:w="10067" w:type="dxa"/>
            <w:gridSpan w:val="6"/>
            <w:shd w:val="clear" w:color="auto" w:fill="auto"/>
          </w:tcPr>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eastAsia="zh-CN"/>
              </w:rPr>
              <w:lastRenderedPageBreak/>
              <w:t>Результати участі комад ХЛ № 36  у районних мовознавчих</w:t>
            </w:r>
          </w:p>
          <w:p w:rsidR="006C6DD4" w:rsidRPr="006C6DD4" w:rsidRDefault="006C6DD4" w:rsidP="006C6DD4">
            <w:pPr>
              <w:suppressAutoHyphens/>
              <w:spacing w:after="0" w:line="240" w:lineRule="auto"/>
              <w:jc w:val="center"/>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eastAsia="zh-CN"/>
              </w:rPr>
              <w:t xml:space="preserve"> конкурсах  у 2024/2025 н.р.</w:t>
            </w:r>
          </w:p>
        </w:tc>
      </w:tr>
      <w:tr w:rsidR="006C6DD4" w:rsidRPr="006C6DD4" w:rsidTr="00EA2770">
        <w:trPr>
          <w:trHeight w:val="389"/>
        </w:trPr>
        <w:tc>
          <w:tcPr>
            <w:tcW w:w="709" w:type="dxa"/>
            <w:shd w:val="clear" w:color="auto" w:fill="auto"/>
          </w:tcPr>
          <w:p w:rsidR="006C6DD4" w:rsidRPr="006C6DD4" w:rsidRDefault="006C6DD4" w:rsidP="006C6DD4">
            <w:pPr>
              <w:suppressAutoHyphens/>
              <w:snapToGrid w:val="0"/>
              <w:spacing w:after="0" w:line="240" w:lineRule="auto"/>
              <w:rPr>
                <w:rFonts w:ascii="Times New Roman" w:eastAsia="Times New Roman" w:hAnsi="Times New Roman" w:cs="Calibri"/>
                <w:b/>
                <w:i/>
                <w:color w:val="FF0000"/>
                <w:sz w:val="20"/>
                <w:szCs w:val="20"/>
              </w:rPr>
            </w:pPr>
          </w:p>
          <w:p w:rsidR="006C6DD4" w:rsidRPr="006C6DD4" w:rsidRDefault="006C6DD4" w:rsidP="006C6DD4">
            <w:pPr>
              <w:suppressAutoHyphens/>
              <w:spacing w:after="0" w:line="240" w:lineRule="auto"/>
              <w:rPr>
                <w:rFonts w:ascii="Times New Roman" w:eastAsia="Times New Roman" w:hAnsi="Times New Roman" w:cs="Calibri"/>
                <w:b/>
                <w:i/>
                <w:color w:val="FF0000"/>
                <w:sz w:val="20"/>
                <w:szCs w:val="20"/>
              </w:rPr>
            </w:pPr>
          </w:p>
        </w:tc>
        <w:tc>
          <w:tcPr>
            <w:tcW w:w="2013"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val="ru-RU" w:eastAsia="zh-CN"/>
              </w:rPr>
              <w:t>Назва конкурсу</w:t>
            </w:r>
          </w:p>
        </w:tc>
        <w:tc>
          <w:tcPr>
            <w:tcW w:w="1356"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val="ru-RU" w:eastAsia="zh-CN"/>
              </w:rPr>
              <w:t>Терм</w:t>
            </w:r>
            <w:r w:rsidRPr="006C6DD4">
              <w:rPr>
                <w:rFonts w:ascii="Times New Roman" w:eastAsia="Times New Roman" w:hAnsi="Times New Roman" w:cs="Times New Roman"/>
                <w:b/>
                <w:i/>
                <w:sz w:val="24"/>
                <w:szCs w:val="24"/>
                <w:lang w:val="en-US" w:eastAsia="zh-CN"/>
              </w:rPr>
              <w:t>i</w:t>
            </w:r>
            <w:r w:rsidRPr="006C6DD4">
              <w:rPr>
                <w:rFonts w:ascii="Times New Roman" w:eastAsia="Times New Roman" w:hAnsi="Times New Roman" w:cs="Times New Roman"/>
                <w:b/>
                <w:i/>
                <w:sz w:val="24"/>
                <w:szCs w:val="24"/>
                <w:lang w:val="ru-RU" w:eastAsia="zh-CN"/>
              </w:rPr>
              <w:t>н виконання</w:t>
            </w:r>
          </w:p>
        </w:tc>
        <w:tc>
          <w:tcPr>
            <w:tcW w:w="2834"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val="ru-RU" w:eastAsia="zh-CN"/>
              </w:rPr>
              <w:t>Учасники (учн</w:t>
            </w:r>
            <w:r w:rsidRPr="006C6DD4">
              <w:rPr>
                <w:rFonts w:ascii="Times New Roman" w:eastAsia="Times New Roman" w:hAnsi="Times New Roman" w:cs="Times New Roman"/>
                <w:b/>
                <w:i/>
                <w:sz w:val="24"/>
                <w:szCs w:val="24"/>
                <w:lang w:val="en-US" w:eastAsia="zh-CN"/>
              </w:rPr>
              <w:t>i</w:t>
            </w:r>
            <w:r w:rsidRPr="006C6DD4">
              <w:rPr>
                <w:rFonts w:ascii="Times New Roman" w:eastAsia="Times New Roman" w:hAnsi="Times New Roman" w:cs="Times New Roman"/>
                <w:b/>
                <w:i/>
                <w:sz w:val="24"/>
                <w:szCs w:val="24"/>
                <w:lang w:val="ru-RU" w:eastAsia="zh-CN"/>
              </w:rPr>
              <w:t>)</w:t>
            </w:r>
          </w:p>
        </w:tc>
        <w:tc>
          <w:tcPr>
            <w:tcW w:w="1877"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val="ru-RU" w:eastAsia="zh-CN"/>
              </w:rPr>
              <w:t>Кер</w:t>
            </w:r>
            <w:r w:rsidRPr="006C6DD4">
              <w:rPr>
                <w:rFonts w:ascii="Times New Roman" w:eastAsia="Times New Roman" w:hAnsi="Times New Roman" w:cs="Times New Roman"/>
                <w:b/>
                <w:i/>
                <w:sz w:val="24"/>
                <w:szCs w:val="24"/>
                <w:lang w:val="en-US" w:eastAsia="zh-CN"/>
              </w:rPr>
              <w:t>i</w:t>
            </w:r>
            <w:r w:rsidRPr="006C6DD4">
              <w:rPr>
                <w:rFonts w:ascii="Times New Roman" w:eastAsia="Times New Roman" w:hAnsi="Times New Roman" w:cs="Times New Roman"/>
                <w:b/>
                <w:i/>
                <w:sz w:val="24"/>
                <w:szCs w:val="24"/>
                <w:lang w:val="ru-RU" w:eastAsia="zh-CN"/>
              </w:rPr>
              <w:t>вник</w:t>
            </w:r>
          </w:p>
        </w:tc>
        <w:tc>
          <w:tcPr>
            <w:tcW w:w="1278" w:type="dxa"/>
            <w:shd w:val="clear" w:color="auto" w:fill="auto"/>
          </w:tcPr>
          <w:p w:rsidR="006C6DD4" w:rsidRPr="006C6DD4" w:rsidRDefault="006C6DD4" w:rsidP="006C6DD4">
            <w:pPr>
              <w:suppressAutoHyphens/>
              <w:spacing w:after="0" w:line="240" w:lineRule="auto"/>
              <w:rPr>
                <w:rFonts w:ascii="Times New Roman" w:eastAsia="Times New Roman" w:hAnsi="Times New Roman" w:cs="Times New Roman"/>
                <w:b/>
                <w:i/>
                <w:sz w:val="24"/>
                <w:szCs w:val="24"/>
                <w:lang w:val="ru-RU" w:eastAsia="zh-CN"/>
              </w:rPr>
            </w:pPr>
            <w:r w:rsidRPr="006C6DD4">
              <w:rPr>
                <w:rFonts w:ascii="Times New Roman" w:eastAsia="Times New Roman" w:hAnsi="Times New Roman" w:cs="Times New Roman"/>
                <w:b/>
                <w:i/>
                <w:sz w:val="24"/>
                <w:szCs w:val="24"/>
                <w:lang w:val="ru-RU" w:eastAsia="zh-CN"/>
              </w:rPr>
              <w:t>Резуль</w:t>
            </w:r>
          </w:p>
          <w:p w:rsidR="006C6DD4" w:rsidRPr="006C6DD4" w:rsidRDefault="006C6DD4" w:rsidP="006C6DD4">
            <w:pPr>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
                <w:i/>
                <w:sz w:val="24"/>
                <w:szCs w:val="24"/>
                <w:lang w:val="ru-RU" w:eastAsia="zh-CN"/>
              </w:rPr>
              <w:t>тат</w:t>
            </w:r>
          </w:p>
        </w:tc>
      </w:tr>
      <w:tr w:rsidR="006C6DD4" w:rsidRPr="006C6DD4" w:rsidTr="00EA2770">
        <w:trPr>
          <w:trHeight w:val="839"/>
        </w:trPr>
        <w:tc>
          <w:tcPr>
            <w:tcW w:w="709" w:type="dxa"/>
            <w:shd w:val="clear" w:color="auto" w:fill="auto"/>
          </w:tcPr>
          <w:p w:rsidR="006C6DD4" w:rsidRPr="006C6DD4" w:rsidRDefault="006C6DD4" w:rsidP="006C6DD4">
            <w:pPr>
              <w:numPr>
                <w:ilvl w:val="0"/>
                <w:numId w:val="32"/>
              </w:numPr>
              <w:tabs>
                <w:tab w:val="left" w:pos="660"/>
              </w:tabs>
              <w:suppressAutoHyphens/>
              <w:snapToGrid w:val="0"/>
              <w:spacing w:after="0" w:line="240" w:lineRule="auto"/>
              <w:ind w:left="660" w:hanging="440"/>
              <w:rPr>
                <w:rFonts w:ascii="Times New Roman" w:eastAsia="Times New Roman" w:hAnsi="Times New Roman" w:cs="Calibri"/>
                <w:b/>
                <w:i/>
                <w:sz w:val="24"/>
                <w:szCs w:val="24"/>
              </w:rPr>
            </w:pPr>
          </w:p>
        </w:tc>
        <w:tc>
          <w:tcPr>
            <w:tcW w:w="2013" w:type="dxa"/>
            <w:shd w:val="clear" w:color="auto" w:fill="auto"/>
          </w:tcPr>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Районний етап Міжнародного мовно-літературного конкурсу учнівської та студентської молоді ім. Т.Г. Шевченка</w:t>
            </w:r>
          </w:p>
        </w:tc>
        <w:tc>
          <w:tcPr>
            <w:tcW w:w="1356" w:type="dxa"/>
            <w:shd w:val="clear" w:color="auto" w:fill="auto"/>
          </w:tcPr>
          <w:p w:rsidR="006C6DD4" w:rsidRPr="006C6DD4" w:rsidRDefault="006C6DD4" w:rsidP="006C6DD4">
            <w:pPr>
              <w:suppressAutoHyphens/>
              <w:spacing w:after="0" w:line="240" w:lineRule="auto"/>
              <w:ind w:left="3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Листопад 2024</w:t>
            </w:r>
          </w:p>
        </w:tc>
        <w:tc>
          <w:tcPr>
            <w:tcW w:w="2834"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Ленівенко Олена, 11-А</w:t>
            </w: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Літинський Олександр, 10-Б</w:t>
            </w: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Приходько Сергій, 9-А</w:t>
            </w: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Приходько Роза, 7-Б</w:t>
            </w: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Хоменко Дмитро, 6-Б</w:t>
            </w: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p>
          <w:p w:rsidR="006C6DD4" w:rsidRPr="006C6DD4" w:rsidRDefault="006C6DD4" w:rsidP="006C6DD4">
            <w:pPr>
              <w:widowControl w:val="0"/>
              <w:suppressAutoHyphens/>
              <w:spacing w:after="0" w:line="200" w:lineRule="atLeast"/>
              <w:rPr>
                <w:rFonts w:ascii="Times New Roman" w:eastAsia="Tahoma" w:hAnsi="Times New Roman" w:cs="Times New Roman"/>
                <w:color w:val="000000"/>
                <w:kern w:val="2"/>
                <w:sz w:val="24"/>
                <w:szCs w:val="24"/>
                <w:lang w:eastAsia="zh-CN" w:bidi="hi-IN"/>
              </w:rPr>
            </w:pPr>
            <w:r w:rsidRPr="006C6DD4">
              <w:rPr>
                <w:rFonts w:ascii="Times New Roman" w:eastAsia="Tahoma" w:hAnsi="Times New Roman" w:cs="Times New Roman"/>
                <w:color w:val="000000"/>
                <w:kern w:val="2"/>
                <w:sz w:val="24"/>
                <w:szCs w:val="24"/>
                <w:lang w:eastAsia="zh-CN" w:bidi="hi-IN"/>
              </w:rPr>
              <w:t>Приходько Кіра, 5-М</w:t>
            </w:r>
          </w:p>
        </w:tc>
        <w:tc>
          <w:tcPr>
            <w:tcW w:w="1877" w:type="dxa"/>
            <w:shd w:val="clear" w:color="auto" w:fill="auto"/>
          </w:tcPr>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 xml:space="preserve">Свидло О.М. </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Хаврель І.Ю.</w:t>
            </w:r>
          </w:p>
          <w:p w:rsidR="006C6DD4" w:rsidRPr="006C6DD4" w:rsidRDefault="006C6DD4" w:rsidP="006C6DD4">
            <w:pPr>
              <w:spacing w:after="0" w:line="240" w:lineRule="auto"/>
              <w:rPr>
                <w:rFonts w:ascii="Times New Roman" w:eastAsia="Times New Roman" w:hAnsi="Times New Roman" w:cs="Times New Roman"/>
                <w:color w:val="000000"/>
                <w:sz w:val="24"/>
                <w:szCs w:val="24"/>
                <w:lang w:eastAsia="uk-UA"/>
              </w:rPr>
            </w:pPr>
            <w:r w:rsidRPr="006C6DD4">
              <w:rPr>
                <w:rFonts w:ascii="Times New Roman" w:eastAsia="Times New Roman" w:hAnsi="Times New Roman" w:cs="Times New Roman"/>
                <w:color w:val="000000"/>
                <w:sz w:val="24"/>
                <w:szCs w:val="24"/>
                <w:lang w:eastAsia="zh-CN"/>
              </w:rPr>
              <w:t>Биковський В.І.</w:t>
            </w:r>
            <w:r w:rsidRPr="006C6DD4">
              <w:rPr>
                <w:rFonts w:ascii="Times New Roman" w:eastAsia="Times New Roman" w:hAnsi="Times New Roman" w:cs="Times New Roman"/>
                <w:color w:val="000000"/>
                <w:sz w:val="24"/>
                <w:szCs w:val="24"/>
                <w:lang w:eastAsia="zh-CN"/>
              </w:rPr>
              <w:br/>
              <w:t>Рудіч Л.Г.</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Назарова О.В.</w:t>
            </w: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 xml:space="preserve">Свидло О.М. </w:t>
            </w:r>
          </w:p>
          <w:p w:rsidR="006C6DD4" w:rsidRPr="006C6DD4" w:rsidRDefault="006C6DD4" w:rsidP="006C6DD4">
            <w:pPr>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val="ru-RU" w:eastAsia="zh-CN"/>
              </w:rPr>
              <w:t>Назарова О. В.</w:t>
            </w:r>
          </w:p>
          <w:p w:rsidR="006C6DD4" w:rsidRPr="006C6DD4" w:rsidRDefault="006C6DD4" w:rsidP="006C6DD4">
            <w:pPr>
              <w:spacing w:after="0" w:line="240" w:lineRule="auto"/>
              <w:rPr>
                <w:rFonts w:ascii="Times New Roman" w:eastAsia="Times New Roman" w:hAnsi="Times New Roman" w:cs="Times New Roman"/>
                <w:sz w:val="24"/>
                <w:szCs w:val="24"/>
                <w:lang w:eastAsia="uk-UA"/>
              </w:rPr>
            </w:pPr>
            <w:r w:rsidRPr="006C6DD4">
              <w:rPr>
                <w:rFonts w:ascii="Times New Roman" w:eastAsia="Times New Roman" w:hAnsi="Times New Roman" w:cs="Times New Roman"/>
                <w:sz w:val="24"/>
                <w:szCs w:val="24"/>
                <w:lang w:val="ru-RU" w:eastAsia="zh-CN"/>
              </w:rPr>
              <w:t>Биковський В.І.</w:t>
            </w: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 xml:space="preserve">Свидло О.М. </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sz w:val="24"/>
                <w:szCs w:val="24"/>
                <w:lang w:val="ru-RU" w:eastAsia="zh-CN"/>
              </w:rPr>
              <w:t>Биковський В.І</w:t>
            </w:r>
          </w:p>
        </w:tc>
        <w:tc>
          <w:tcPr>
            <w:tcW w:w="1278" w:type="dxa"/>
            <w:shd w:val="clear" w:color="auto" w:fill="auto"/>
          </w:tcPr>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 місце</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ІІ місце</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ІІІ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ІІІ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p>
        </w:tc>
      </w:tr>
      <w:tr w:rsidR="006C6DD4" w:rsidRPr="006C6DD4" w:rsidTr="00EA2770">
        <w:trPr>
          <w:trHeight w:val="839"/>
        </w:trPr>
        <w:tc>
          <w:tcPr>
            <w:tcW w:w="709" w:type="dxa"/>
            <w:shd w:val="clear" w:color="auto" w:fill="auto"/>
          </w:tcPr>
          <w:p w:rsidR="006C6DD4" w:rsidRPr="006C6DD4" w:rsidRDefault="006C6DD4" w:rsidP="006C6DD4">
            <w:pPr>
              <w:numPr>
                <w:ilvl w:val="0"/>
                <w:numId w:val="32"/>
              </w:numPr>
              <w:tabs>
                <w:tab w:val="left" w:pos="660"/>
              </w:tabs>
              <w:suppressAutoHyphens/>
              <w:snapToGrid w:val="0"/>
              <w:spacing w:after="0" w:line="240" w:lineRule="auto"/>
              <w:ind w:left="660" w:hanging="440"/>
              <w:rPr>
                <w:rFonts w:ascii="Times New Roman" w:eastAsia="Times New Roman" w:hAnsi="Times New Roman" w:cs="Calibri"/>
                <w:b/>
                <w:i/>
                <w:sz w:val="24"/>
                <w:szCs w:val="24"/>
              </w:rPr>
            </w:pPr>
          </w:p>
        </w:tc>
        <w:tc>
          <w:tcPr>
            <w:tcW w:w="2013" w:type="dxa"/>
            <w:shd w:val="clear" w:color="auto" w:fill="auto"/>
          </w:tcPr>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Міжнародний конкурс з української мови ім. П. Яцика (районний етап)</w:t>
            </w:r>
          </w:p>
          <w:p w:rsidR="006C6DD4" w:rsidRPr="006C6DD4" w:rsidRDefault="006C6DD4" w:rsidP="006C6DD4">
            <w:pPr>
              <w:suppressAutoHyphens/>
              <w:spacing w:after="0" w:line="240" w:lineRule="auto"/>
              <w:rPr>
                <w:rFonts w:ascii="Times New Roman" w:eastAsia="Times New Roman" w:hAnsi="Times New Roman" w:cs="Times New Roman"/>
                <w:sz w:val="24"/>
                <w:szCs w:val="24"/>
                <w:lang w:eastAsia="zh-CN"/>
              </w:rPr>
            </w:pPr>
          </w:p>
        </w:tc>
        <w:tc>
          <w:tcPr>
            <w:tcW w:w="1356" w:type="dxa"/>
            <w:shd w:val="clear" w:color="auto" w:fill="auto"/>
          </w:tcPr>
          <w:p w:rsidR="006C6DD4" w:rsidRPr="006C6DD4" w:rsidRDefault="006C6DD4" w:rsidP="006C6DD4">
            <w:pPr>
              <w:suppressAutoHyphens/>
              <w:spacing w:after="0" w:line="240" w:lineRule="auto"/>
              <w:ind w:left="33"/>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sz w:val="24"/>
                <w:szCs w:val="24"/>
                <w:lang w:eastAsia="zh-CN"/>
              </w:rPr>
              <w:t>Листопад 2024</w:t>
            </w:r>
          </w:p>
        </w:tc>
        <w:tc>
          <w:tcPr>
            <w:tcW w:w="2834"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Дворнікова Марія, 3-А</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 xml:space="preserve">Кудряшова Єлизавета, </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6-Б</w:t>
            </w: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Ленівенко Марія, 7-Б</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Ленівенко Олена, 11-А</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Літинський Олександр, 10-Б</w:t>
            </w:r>
          </w:p>
        </w:tc>
        <w:tc>
          <w:tcPr>
            <w:tcW w:w="1877"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Олексенко З.В.</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Биковський В.І.</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Назарова О.В.</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Свидло О.М.</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Биковський В.І.</w:t>
            </w: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 xml:space="preserve">Рудіч Л.Г. </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Биковський В.І.</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Рудіч Л.Г.</w:t>
            </w:r>
          </w:p>
        </w:tc>
        <w:tc>
          <w:tcPr>
            <w:tcW w:w="1278" w:type="dxa"/>
            <w:shd w:val="clear" w:color="auto" w:fill="auto"/>
          </w:tcPr>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 xml:space="preserve">І місце  </w:t>
            </w: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ІІІ місце</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p>
          <w:p w:rsidR="006C6DD4" w:rsidRPr="006C6DD4" w:rsidRDefault="006C6DD4" w:rsidP="006C6DD4">
            <w:pPr>
              <w:widowControl w:val="0"/>
              <w:suppressAutoHyphens/>
              <w:spacing w:after="0" w:line="200" w:lineRule="atLeast"/>
              <w:rPr>
                <w:rFonts w:ascii="Lucida Sans" w:eastAsia="Tahoma" w:hAnsi="Lucida Sans" w:cs="Calibri"/>
                <w:kern w:val="2"/>
                <w:sz w:val="36"/>
                <w:szCs w:val="24"/>
                <w:lang w:eastAsia="zh-CN" w:bidi="hi-IN"/>
              </w:rPr>
            </w:pPr>
            <w:r w:rsidRPr="006C6DD4">
              <w:rPr>
                <w:rFonts w:ascii="Times New Roman" w:eastAsia="Tahoma" w:hAnsi="Times New Roman" w:cs="Calibri"/>
                <w:color w:val="000000"/>
                <w:kern w:val="2"/>
                <w:sz w:val="24"/>
                <w:szCs w:val="24"/>
                <w:lang w:eastAsia="zh-CN" w:bidi="hi-IN"/>
              </w:rPr>
              <w:t>ІІІ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ІІ місце</w:t>
            </w: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p>
          <w:p w:rsidR="006C6DD4" w:rsidRPr="006C6DD4" w:rsidRDefault="006C6DD4" w:rsidP="006C6DD4">
            <w:pPr>
              <w:suppressAutoHyphens/>
              <w:spacing w:after="0" w:line="240" w:lineRule="auto"/>
              <w:rPr>
                <w:rFonts w:ascii="Times New Roman" w:eastAsia="Times New Roman" w:hAnsi="Times New Roman" w:cs="Times New Roman"/>
                <w:color w:val="000000"/>
                <w:sz w:val="24"/>
                <w:szCs w:val="24"/>
                <w:lang w:eastAsia="zh-CN"/>
              </w:rPr>
            </w:pPr>
            <w:r w:rsidRPr="006C6DD4">
              <w:rPr>
                <w:rFonts w:ascii="Times New Roman" w:eastAsia="Times New Roman" w:hAnsi="Times New Roman" w:cs="Times New Roman"/>
                <w:color w:val="000000"/>
                <w:sz w:val="24"/>
                <w:szCs w:val="24"/>
                <w:lang w:eastAsia="zh-CN"/>
              </w:rPr>
              <w:t>ІІІ місце</w:t>
            </w:r>
          </w:p>
        </w:tc>
      </w:tr>
      <w:tr w:rsidR="006C6DD4" w:rsidRPr="006C6DD4" w:rsidTr="00EA2770">
        <w:trPr>
          <w:trHeight w:val="839"/>
        </w:trPr>
        <w:tc>
          <w:tcPr>
            <w:tcW w:w="709" w:type="dxa"/>
            <w:shd w:val="clear" w:color="auto" w:fill="auto"/>
          </w:tcPr>
          <w:p w:rsidR="006C6DD4" w:rsidRPr="006C6DD4" w:rsidRDefault="006C6DD4" w:rsidP="006C6DD4">
            <w:pPr>
              <w:numPr>
                <w:ilvl w:val="0"/>
                <w:numId w:val="32"/>
              </w:numPr>
              <w:tabs>
                <w:tab w:val="left" w:pos="660"/>
              </w:tabs>
              <w:suppressAutoHyphens/>
              <w:snapToGrid w:val="0"/>
              <w:spacing w:after="0" w:line="240" w:lineRule="auto"/>
              <w:ind w:left="660" w:hanging="440"/>
              <w:rPr>
                <w:rFonts w:ascii="Times New Roman" w:eastAsia="Times New Roman" w:hAnsi="Times New Roman" w:cs="Calibri"/>
                <w:b/>
                <w:i/>
                <w:sz w:val="24"/>
                <w:szCs w:val="24"/>
              </w:rPr>
            </w:pPr>
          </w:p>
        </w:tc>
        <w:tc>
          <w:tcPr>
            <w:tcW w:w="2013" w:type="dxa"/>
            <w:shd w:val="clear" w:color="auto" w:fill="auto"/>
          </w:tcPr>
          <w:p w:rsidR="006C6DD4" w:rsidRPr="006C6DD4" w:rsidRDefault="006C6DD4" w:rsidP="006C6DD4">
            <w:pPr>
              <w:shd w:val="clear" w:color="auto" w:fill="FFFFFF"/>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Cs/>
                <w:sz w:val="24"/>
                <w:szCs w:val="24"/>
                <w:lang w:eastAsia="zh-CN"/>
              </w:rPr>
              <w:t>Р</w:t>
            </w:r>
            <w:r w:rsidRPr="006C6DD4">
              <w:rPr>
                <w:rFonts w:ascii="Times New Roman" w:eastAsia="Times New Roman" w:hAnsi="Times New Roman" w:cs="Times New Roman"/>
                <w:bCs/>
                <w:sz w:val="24"/>
                <w:szCs w:val="24"/>
                <w:lang w:val="ru-RU" w:eastAsia="zh-CN"/>
              </w:rPr>
              <w:t xml:space="preserve">айонний етап обласного </w:t>
            </w:r>
            <w:r w:rsidRPr="006C6DD4">
              <w:rPr>
                <w:rFonts w:ascii="Times New Roman" w:eastAsia="Times New Roman" w:hAnsi="Times New Roman" w:cs="Times New Roman"/>
                <w:sz w:val="24"/>
                <w:szCs w:val="24"/>
                <w:lang w:val="ru-RU" w:eastAsia="zh-CN"/>
              </w:rPr>
              <w:t>фестивалю ораторського мистецтва</w:t>
            </w:r>
          </w:p>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val="ru-RU" w:eastAsia="zh-CN" w:bidi="hi-IN"/>
              </w:rPr>
            </w:pPr>
          </w:p>
        </w:tc>
        <w:tc>
          <w:tcPr>
            <w:tcW w:w="1356" w:type="dxa"/>
            <w:shd w:val="clear" w:color="auto" w:fill="auto"/>
          </w:tcPr>
          <w:p w:rsidR="006C6DD4" w:rsidRPr="006C6DD4" w:rsidRDefault="006C6DD4" w:rsidP="006C6DD4">
            <w:pPr>
              <w:suppressAutoHyphens/>
              <w:spacing w:after="0" w:line="240" w:lineRule="auto"/>
              <w:ind w:left="33"/>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Вересень 2024</w:t>
            </w:r>
          </w:p>
        </w:tc>
        <w:tc>
          <w:tcPr>
            <w:tcW w:w="2834"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Косміна Віолетта, 11-А</w:t>
            </w:r>
          </w:p>
        </w:tc>
        <w:tc>
          <w:tcPr>
            <w:tcW w:w="1877"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Хаврель І.Ю,</w:t>
            </w:r>
          </w:p>
        </w:tc>
        <w:tc>
          <w:tcPr>
            <w:tcW w:w="1278"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І місце</w:t>
            </w:r>
          </w:p>
        </w:tc>
      </w:tr>
      <w:tr w:rsidR="006C6DD4" w:rsidRPr="006C6DD4" w:rsidTr="00EA2770">
        <w:trPr>
          <w:trHeight w:val="839"/>
        </w:trPr>
        <w:tc>
          <w:tcPr>
            <w:tcW w:w="709" w:type="dxa"/>
            <w:shd w:val="clear" w:color="auto" w:fill="auto"/>
          </w:tcPr>
          <w:p w:rsidR="006C6DD4" w:rsidRPr="006C6DD4" w:rsidRDefault="006C6DD4" w:rsidP="006C6DD4">
            <w:pPr>
              <w:numPr>
                <w:ilvl w:val="0"/>
                <w:numId w:val="32"/>
              </w:numPr>
              <w:tabs>
                <w:tab w:val="left" w:pos="660"/>
              </w:tabs>
              <w:suppressAutoHyphens/>
              <w:snapToGrid w:val="0"/>
              <w:spacing w:after="0" w:line="240" w:lineRule="auto"/>
              <w:ind w:left="660" w:hanging="440"/>
              <w:rPr>
                <w:rFonts w:ascii="Times New Roman" w:eastAsia="Times New Roman" w:hAnsi="Times New Roman" w:cs="Calibri"/>
                <w:b/>
                <w:i/>
                <w:sz w:val="24"/>
                <w:szCs w:val="24"/>
              </w:rPr>
            </w:pPr>
          </w:p>
        </w:tc>
        <w:tc>
          <w:tcPr>
            <w:tcW w:w="2013" w:type="dxa"/>
            <w:shd w:val="clear" w:color="auto" w:fill="auto"/>
          </w:tcPr>
          <w:p w:rsidR="006C6DD4" w:rsidRPr="006C6DD4" w:rsidRDefault="006C6DD4" w:rsidP="006C6DD4">
            <w:pPr>
              <w:shd w:val="clear" w:color="auto" w:fill="FFFFFF"/>
              <w:suppressAutoHyphens/>
              <w:spacing w:after="0" w:line="240" w:lineRule="auto"/>
              <w:rPr>
                <w:rFonts w:ascii="Times New Roman" w:eastAsia="Times New Roman" w:hAnsi="Times New Roman" w:cs="Times New Roman"/>
                <w:sz w:val="24"/>
                <w:szCs w:val="24"/>
                <w:lang w:val="ru-RU" w:eastAsia="zh-CN"/>
              </w:rPr>
            </w:pPr>
            <w:r w:rsidRPr="006C6DD4">
              <w:rPr>
                <w:rFonts w:ascii="Times New Roman" w:eastAsia="Times New Roman" w:hAnsi="Times New Roman" w:cs="Times New Roman"/>
                <w:bCs/>
                <w:sz w:val="24"/>
                <w:szCs w:val="24"/>
                <w:lang w:eastAsia="zh-CN"/>
              </w:rPr>
              <w:t>О</w:t>
            </w:r>
            <w:r w:rsidRPr="006C6DD4">
              <w:rPr>
                <w:rFonts w:ascii="Times New Roman" w:eastAsia="Times New Roman" w:hAnsi="Times New Roman" w:cs="Times New Roman"/>
                <w:bCs/>
                <w:sz w:val="24"/>
                <w:szCs w:val="24"/>
                <w:lang w:val="ru-RU" w:eastAsia="zh-CN"/>
              </w:rPr>
              <w:t>бласн</w:t>
            </w:r>
            <w:r w:rsidRPr="006C6DD4">
              <w:rPr>
                <w:rFonts w:ascii="Times New Roman" w:eastAsia="Times New Roman" w:hAnsi="Times New Roman" w:cs="Times New Roman"/>
                <w:bCs/>
                <w:sz w:val="24"/>
                <w:szCs w:val="24"/>
                <w:lang w:eastAsia="zh-CN"/>
              </w:rPr>
              <w:t xml:space="preserve">ий </w:t>
            </w:r>
            <w:r w:rsidRPr="006C6DD4">
              <w:rPr>
                <w:rFonts w:ascii="Times New Roman" w:eastAsia="Times New Roman" w:hAnsi="Times New Roman" w:cs="Times New Roman"/>
                <w:sz w:val="24"/>
                <w:szCs w:val="24"/>
                <w:lang w:val="ru-RU" w:eastAsia="zh-CN"/>
              </w:rPr>
              <w:t>фестиваль ораторського мистецтва</w:t>
            </w:r>
          </w:p>
          <w:p w:rsidR="006C6DD4" w:rsidRPr="006C6DD4" w:rsidRDefault="006C6DD4" w:rsidP="006C6DD4">
            <w:pPr>
              <w:shd w:val="clear" w:color="auto" w:fill="FFFFFF"/>
              <w:suppressAutoHyphens/>
              <w:spacing w:after="0" w:line="240" w:lineRule="auto"/>
              <w:rPr>
                <w:rFonts w:ascii="Times New Roman" w:eastAsia="Times New Roman" w:hAnsi="Times New Roman" w:cs="Times New Roman"/>
                <w:bCs/>
                <w:sz w:val="24"/>
                <w:szCs w:val="24"/>
                <w:lang w:eastAsia="zh-CN"/>
              </w:rPr>
            </w:pPr>
          </w:p>
        </w:tc>
        <w:tc>
          <w:tcPr>
            <w:tcW w:w="1356" w:type="dxa"/>
            <w:shd w:val="clear" w:color="auto" w:fill="auto"/>
          </w:tcPr>
          <w:p w:rsidR="006C6DD4" w:rsidRPr="006C6DD4" w:rsidRDefault="006C6DD4" w:rsidP="006C6DD4">
            <w:pPr>
              <w:suppressAutoHyphens/>
              <w:spacing w:after="0" w:line="240" w:lineRule="auto"/>
              <w:ind w:left="33"/>
              <w:rPr>
                <w:rFonts w:ascii="Times New Roman" w:eastAsia="Times New Roman" w:hAnsi="Times New Roman" w:cs="Times New Roman"/>
                <w:sz w:val="24"/>
                <w:szCs w:val="24"/>
                <w:lang w:eastAsia="zh-CN"/>
              </w:rPr>
            </w:pPr>
            <w:r w:rsidRPr="006C6DD4">
              <w:rPr>
                <w:rFonts w:ascii="Times New Roman" w:eastAsia="Times New Roman" w:hAnsi="Times New Roman" w:cs="Times New Roman"/>
                <w:sz w:val="24"/>
                <w:szCs w:val="24"/>
                <w:lang w:eastAsia="zh-CN"/>
              </w:rPr>
              <w:t>Жовтень 2024</w:t>
            </w:r>
          </w:p>
        </w:tc>
        <w:tc>
          <w:tcPr>
            <w:tcW w:w="2834"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Косміна Віолетта, 11-А</w:t>
            </w:r>
          </w:p>
        </w:tc>
        <w:tc>
          <w:tcPr>
            <w:tcW w:w="1877"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Хаврель І.Ю,</w:t>
            </w:r>
          </w:p>
        </w:tc>
        <w:tc>
          <w:tcPr>
            <w:tcW w:w="1278" w:type="dxa"/>
            <w:shd w:val="clear" w:color="auto" w:fill="auto"/>
          </w:tcPr>
          <w:p w:rsidR="006C6DD4" w:rsidRPr="006C6DD4" w:rsidRDefault="006C6DD4" w:rsidP="006C6DD4">
            <w:pPr>
              <w:widowControl w:val="0"/>
              <w:suppressAutoHyphens/>
              <w:spacing w:after="0" w:line="200" w:lineRule="atLeast"/>
              <w:rPr>
                <w:rFonts w:ascii="Times New Roman" w:eastAsia="Tahoma" w:hAnsi="Times New Roman" w:cs="Calibri"/>
                <w:color w:val="000000"/>
                <w:kern w:val="2"/>
                <w:sz w:val="24"/>
                <w:szCs w:val="24"/>
                <w:lang w:eastAsia="zh-CN" w:bidi="hi-IN"/>
              </w:rPr>
            </w:pPr>
            <w:r w:rsidRPr="006C6DD4">
              <w:rPr>
                <w:rFonts w:ascii="Times New Roman" w:eastAsia="Tahoma" w:hAnsi="Times New Roman" w:cs="Calibri"/>
                <w:color w:val="000000"/>
                <w:kern w:val="2"/>
                <w:sz w:val="24"/>
                <w:szCs w:val="24"/>
                <w:lang w:eastAsia="zh-CN" w:bidi="hi-IN"/>
              </w:rPr>
              <w:t>ІІІ місце</w:t>
            </w:r>
          </w:p>
        </w:tc>
      </w:tr>
    </w:tbl>
    <w:p w:rsidR="001D7CE7" w:rsidRPr="006C6DD4" w:rsidRDefault="00D34965" w:rsidP="00674B7A">
      <w:pPr>
        <w:widowControl w:val="0"/>
        <w:suppressAutoHyphens/>
        <w:autoSpaceDE w:val="0"/>
        <w:autoSpaceDN w:val="0"/>
        <w:adjustRightInd w:val="0"/>
        <w:spacing w:after="0" w:line="240" w:lineRule="auto"/>
        <w:jc w:val="both"/>
        <w:rPr>
          <w:rFonts w:ascii="Times New Roman CYR" w:eastAsia="Times New Roman" w:hAnsi="Times New Roman CYR" w:cs="Times New Roman CYR"/>
          <w:sz w:val="28"/>
          <w:szCs w:val="28"/>
          <w:lang w:eastAsia="zh-CN"/>
        </w:rPr>
      </w:pPr>
      <w:r w:rsidRPr="006C6DD4">
        <w:rPr>
          <w:rFonts w:ascii="Times New Roman CYR" w:eastAsia="Times New Roman" w:hAnsi="Times New Roman CYR" w:cs="Times New Roman CYR"/>
          <w:sz w:val="28"/>
          <w:szCs w:val="28"/>
          <w:lang w:eastAsia="zh-CN"/>
        </w:rPr>
        <w:t xml:space="preserve">        </w:t>
      </w:r>
      <w:r w:rsidR="00026125" w:rsidRPr="006C6DD4">
        <w:rPr>
          <w:rFonts w:ascii="Times New Roman CYR" w:eastAsia="Times New Roman" w:hAnsi="Times New Roman CYR" w:cs="Times New Roman CYR"/>
          <w:sz w:val="28"/>
          <w:szCs w:val="28"/>
          <w:lang w:eastAsia="zh-CN"/>
        </w:rPr>
        <w:t>В</w:t>
      </w:r>
      <w:r w:rsidRPr="006C6DD4">
        <w:rPr>
          <w:rFonts w:ascii="Times New Roman CYR" w:eastAsia="Times New Roman" w:hAnsi="Times New Roman CYR" w:cs="Times New Roman CYR"/>
          <w:sz w:val="28"/>
          <w:szCs w:val="28"/>
          <w:lang w:eastAsia="zh-CN"/>
        </w:rPr>
        <w:t>ажлив</w:t>
      </w:r>
      <w:r w:rsidR="00026125" w:rsidRPr="006C6DD4">
        <w:rPr>
          <w:rFonts w:ascii="Times New Roman CYR" w:eastAsia="Times New Roman" w:hAnsi="Times New Roman CYR" w:cs="Times New Roman CYR"/>
          <w:sz w:val="28"/>
          <w:szCs w:val="28"/>
          <w:lang w:eastAsia="zh-CN"/>
        </w:rPr>
        <w:t>о</w:t>
      </w:r>
      <w:r w:rsidRPr="006C6DD4">
        <w:rPr>
          <w:rFonts w:ascii="Times New Roman CYR" w:eastAsia="Times New Roman" w:hAnsi="Times New Roman CYR" w:cs="Times New Roman CYR"/>
          <w:sz w:val="28"/>
          <w:szCs w:val="28"/>
          <w:lang w:eastAsia="zh-CN"/>
        </w:rPr>
        <w:t xml:space="preserve"> продовж</w:t>
      </w:r>
      <w:r w:rsidR="00026125" w:rsidRPr="006C6DD4">
        <w:rPr>
          <w:rFonts w:ascii="Times New Roman CYR" w:eastAsia="Times New Roman" w:hAnsi="Times New Roman CYR" w:cs="Times New Roman CYR"/>
          <w:sz w:val="28"/>
          <w:szCs w:val="28"/>
          <w:lang w:eastAsia="zh-CN"/>
        </w:rPr>
        <w:t>ити</w:t>
      </w:r>
      <w:r w:rsidRPr="006C6DD4">
        <w:rPr>
          <w:rFonts w:ascii="Times New Roman CYR" w:eastAsia="Times New Roman" w:hAnsi="Times New Roman CYR" w:cs="Times New Roman CYR"/>
          <w:sz w:val="28"/>
          <w:szCs w:val="28"/>
          <w:lang w:eastAsia="zh-CN"/>
        </w:rPr>
        <w:t xml:space="preserve"> робот</w:t>
      </w:r>
      <w:r w:rsidR="00026125" w:rsidRPr="006C6DD4">
        <w:rPr>
          <w:rFonts w:ascii="Times New Roman CYR" w:eastAsia="Times New Roman" w:hAnsi="Times New Roman CYR" w:cs="Times New Roman CYR"/>
          <w:sz w:val="28"/>
          <w:szCs w:val="28"/>
          <w:lang w:eastAsia="zh-CN"/>
        </w:rPr>
        <w:t>у</w:t>
      </w:r>
      <w:r w:rsidRPr="006C6DD4">
        <w:rPr>
          <w:rFonts w:ascii="Times New Roman CYR" w:eastAsia="Times New Roman" w:hAnsi="Times New Roman CYR" w:cs="Times New Roman CYR"/>
          <w:sz w:val="28"/>
          <w:szCs w:val="28"/>
          <w:lang w:eastAsia="zh-CN"/>
        </w:rPr>
        <w:t xml:space="preserve"> з обдарованою </w:t>
      </w:r>
      <w:r w:rsidR="00026125" w:rsidRPr="006C6DD4">
        <w:rPr>
          <w:rFonts w:ascii="Times New Roman CYR" w:eastAsia="Times New Roman" w:hAnsi="Times New Roman CYR" w:cs="Times New Roman CYR"/>
          <w:sz w:val="28"/>
          <w:szCs w:val="28"/>
          <w:lang w:eastAsia="zh-CN"/>
        </w:rPr>
        <w:t xml:space="preserve">молоддю в умовах воєнного стану, </w:t>
      </w:r>
      <w:r w:rsidRPr="006C6DD4">
        <w:rPr>
          <w:rFonts w:ascii="Times New Roman CYR" w:eastAsia="Times New Roman" w:hAnsi="Times New Roman CYR" w:cs="Times New Roman CYR"/>
          <w:sz w:val="28"/>
          <w:szCs w:val="28"/>
          <w:lang w:eastAsia="zh-CN"/>
        </w:rPr>
        <w:t xml:space="preserve">провести відповідну роботу щодо поширення дистанційних форм роботи з обдарованими учнями.  </w:t>
      </w:r>
      <w:r w:rsidR="0003360E" w:rsidRPr="006C6DD4">
        <w:rPr>
          <w:rFonts w:ascii="Times New Roman CYR" w:eastAsia="Times New Roman" w:hAnsi="Times New Roman CYR" w:cs="Times New Roman CYR"/>
          <w:sz w:val="28"/>
          <w:szCs w:val="28"/>
          <w:lang w:eastAsia="zh-CN"/>
        </w:rPr>
        <w:t>К</w:t>
      </w:r>
      <w:r w:rsidR="00674B7A" w:rsidRPr="006C6DD4">
        <w:rPr>
          <w:rFonts w:ascii="Times New Roman CYR" w:eastAsia="Times New Roman" w:hAnsi="Times New Roman CYR" w:cs="Times New Roman CYR"/>
          <w:sz w:val="28"/>
          <w:szCs w:val="28"/>
          <w:lang w:eastAsia="zh-CN"/>
        </w:rPr>
        <w:t xml:space="preserve">ерівникам МО </w:t>
      </w:r>
      <w:r w:rsidR="0003360E" w:rsidRPr="006C6DD4">
        <w:rPr>
          <w:rFonts w:ascii="Times New Roman CYR" w:eastAsia="Times New Roman" w:hAnsi="Times New Roman CYR" w:cs="Times New Roman CYR"/>
          <w:sz w:val="28"/>
          <w:szCs w:val="28"/>
          <w:lang w:eastAsia="zh-CN"/>
        </w:rPr>
        <w:t>на підставі</w:t>
      </w:r>
      <w:r w:rsidR="00674B7A" w:rsidRPr="006C6DD4">
        <w:rPr>
          <w:rFonts w:ascii="Times New Roman CYR" w:eastAsia="Times New Roman" w:hAnsi="Times New Roman CYR" w:cs="Times New Roman CYR"/>
          <w:sz w:val="28"/>
          <w:szCs w:val="28"/>
          <w:lang w:eastAsia="zh-CN"/>
        </w:rPr>
        <w:t xml:space="preserve"> ретельного аналізу </w:t>
      </w:r>
      <w:r w:rsidR="00FE4D2B" w:rsidRPr="006C6DD4">
        <w:rPr>
          <w:rFonts w:ascii="Times New Roman CYR" w:eastAsia="Times New Roman" w:hAnsi="Times New Roman CYR" w:cs="Times New Roman CYR"/>
          <w:sz w:val="28"/>
          <w:szCs w:val="28"/>
          <w:lang w:eastAsia="zh-CN"/>
        </w:rPr>
        <w:t>результат</w:t>
      </w:r>
      <w:r w:rsidR="00674B7A" w:rsidRPr="006C6DD4">
        <w:rPr>
          <w:rFonts w:ascii="Times New Roman CYR" w:eastAsia="Times New Roman" w:hAnsi="Times New Roman CYR" w:cs="Times New Roman CYR"/>
          <w:sz w:val="28"/>
          <w:szCs w:val="28"/>
          <w:lang w:eastAsia="zh-CN"/>
        </w:rPr>
        <w:t>ів</w:t>
      </w:r>
      <w:r w:rsidR="00FE4D2B" w:rsidRPr="006C6DD4">
        <w:rPr>
          <w:rFonts w:ascii="Times New Roman CYR" w:eastAsia="Times New Roman" w:hAnsi="Times New Roman CYR" w:cs="Times New Roman CYR"/>
          <w:sz w:val="28"/>
          <w:szCs w:val="28"/>
          <w:lang w:eastAsia="zh-CN"/>
        </w:rPr>
        <w:t xml:space="preserve"> виступу учнівської команди у 202</w:t>
      </w:r>
      <w:r w:rsidR="006C6DD4" w:rsidRPr="006C6DD4">
        <w:rPr>
          <w:rFonts w:ascii="Times New Roman CYR" w:eastAsia="Times New Roman" w:hAnsi="Times New Roman CYR" w:cs="Times New Roman CYR"/>
          <w:sz w:val="28"/>
          <w:szCs w:val="28"/>
          <w:lang w:eastAsia="zh-CN"/>
        </w:rPr>
        <w:t>4</w:t>
      </w:r>
      <w:r w:rsidR="00FE4D2B" w:rsidRPr="006C6DD4">
        <w:rPr>
          <w:rFonts w:ascii="Times New Roman CYR" w:eastAsia="Times New Roman" w:hAnsi="Times New Roman CYR" w:cs="Times New Roman CYR"/>
          <w:sz w:val="28"/>
          <w:szCs w:val="28"/>
          <w:lang w:eastAsia="zh-CN"/>
        </w:rPr>
        <w:t>/202</w:t>
      </w:r>
      <w:r w:rsidR="006C6DD4" w:rsidRPr="006C6DD4">
        <w:rPr>
          <w:rFonts w:ascii="Times New Roman CYR" w:eastAsia="Times New Roman" w:hAnsi="Times New Roman CYR" w:cs="Times New Roman CYR"/>
          <w:sz w:val="28"/>
          <w:szCs w:val="28"/>
          <w:lang w:eastAsia="zh-CN"/>
        </w:rPr>
        <w:t>5</w:t>
      </w:r>
      <w:r w:rsidR="00FE4D2B" w:rsidRPr="006C6DD4">
        <w:rPr>
          <w:rFonts w:ascii="Times New Roman CYR" w:eastAsia="Times New Roman" w:hAnsi="Times New Roman CYR" w:cs="Times New Roman CYR"/>
          <w:sz w:val="28"/>
          <w:szCs w:val="28"/>
          <w:lang w:eastAsia="zh-CN"/>
        </w:rPr>
        <w:t> навчальному році, визнач</w:t>
      </w:r>
      <w:r w:rsidR="00674B7A" w:rsidRPr="006C6DD4">
        <w:rPr>
          <w:rFonts w:ascii="Times New Roman CYR" w:eastAsia="Times New Roman" w:hAnsi="Times New Roman CYR" w:cs="Times New Roman CYR"/>
          <w:sz w:val="28"/>
          <w:szCs w:val="28"/>
          <w:lang w:eastAsia="zh-CN"/>
        </w:rPr>
        <w:t>ення</w:t>
      </w:r>
      <w:r w:rsidR="00FE4D2B" w:rsidRPr="006C6DD4">
        <w:rPr>
          <w:rFonts w:ascii="Times New Roman CYR" w:eastAsia="Times New Roman" w:hAnsi="Times New Roman CYR" w:cs="Times New Roman CYR"/>
          <w:sz w:val="28"/>
          <w:szCs w:val="28"/>
          <w:lang w:eastAsia="zh-CN"/>
        </w:rPr>
        <w:t xml:space="preserve"> фактор</w:t>
      </w:r>
      <w:r w:rsidR="00674B7A" w:rsidRPr="006C6DD4">
        <w:rPr>
          <w:rFonts w:ascii="Times New Roman CYR" w:eastAsia="Times New Roman" w:hAnsi="Times New Roman CYR" w:cs="Times New Roman CYR"/>
          <w:sz w:val="28"/>
          <w:szCs w:val="28"/>
          <w:lang w:eastAsia="zh-CN"/>
        </w:rPr>
        <w:t>ів</w:t>
      </w:r>
      <w:r w:rsidR="00FE4D2B" w:rsidRPr="006C6DD4">
        <w:rPr>
          <w:rFonts w:ascii="Times New Roman CYR" w:eastAsia="Times New Roman" w:hAnsi="Times New Roman CYR" w:cs="Times New Roman CYR"/>
          <w:sz w:val="28"/>
          <w:szCs w:val="28"/>
          <w:lang w:eastAsia="zh-CN"/>
        </w:rPr>
        <w:t>, що вплинули на результативн</w:t>
      </w:r>
      <w:r w:rsidR="0003360E" w:rsidRPr="006C6DD4">
        <w:rPr>
          <w:rFonts w:ascii="Times New Roman CYR" w:eastAsia="Times New Roman" w:hAnsi="Times New Roman CYR" w:cs="Times New Roman CYR"/>
          <w:sz w:val="28"/>
          <w:szCs w:val="28"/>
          <w:lang w:eastAsia="zh-CN"/>
        </w:rPr>
        <w:t>ість</w:t>
      </w:r>
      <w:r w:rsidR="00FE4D2B" w:rsidRPr="006C6DD4">
        <w:rPr>
          <w:rFonts w:ascii="Times New Roman CYR" w:eastAsia="Times New Roman" w:hAnsi="Times New Roman CYR" w:cs="Times New Roman CYR"/>
          <w:sz w:val="28"/>
          <w:szCs w:val="28"/>
          <w:lang w:eastAsia="zh-CN"/>
        </w:rPr>
        <w:t>, передбач</w:t>
      </w:r>
      <w:r w:rsidR="0003360E" w:rsidRPr="006C6DD4">
        <w:rPr>
          <w:rFonts w:ascii="Times New Roman CYR" w:eastAsia="Times New Roman" w:hAnsi="Times New Roman CYR" w:cs="Times New Roman CYR"/>
          <w:sz w:val="28"/>
          <w:szCs w:val="28"/>
          <w:lang w:eastAsia="zh-CN"/>
        </w:rPr>
        <w:t>ити</w:t>
      </w:r>
      <w:r w:rsidR="00FE4D2B" w:rsidRPr="006C6DD4">
        <w:rPr>
          <w:rFonts w:ascii="Times New Roman CYR" w:eastAsia="Times New Roman" w:hAnsi="Times New Roman CYR" w:cs="Times New Roman CYR"/>
          <w:sz w:val="28"/>
          <w:szCs w:val="28"/>
          <w:lang w:eastAsia="zh-CN"/>
        </w:rPr>
        <w:t xml:space="preserve"> шлях</w:t>
      </w:r>
      <w:r w:rsidR="0003360E" w:rsidRPr="006C6DD4">
        <w:rPr>
          <w:rFonts w:ascii="Times New Roman CYR" w:eastAsia="Times New Roman" w:hAnsi="Times New Roman CYR" w:cs="Times New Roman CYR"/>
          <w:sz w:val="28"/>
          <w:szCs w:val="28"/>
          <w:lang w:eastAsia="zh-CN"/>
        </w:rPr>
        <w:t>и</w:t>
      </w:r>
      <w:r w:rsidR="007F03C8" w:rsidRPr="006C6DD4">
        <w:rPr>
          <w:rFonts w:ascii="Times New Roman CYR" w:eastAsia="Times New Roman" w:hAnsi="Times New Roman CYR" w:cs="Times New Roman CYR"/>
          <w:sz w:val="28"/>
          <w:szCs w:val="28"/>
          <w:lang w:eastAsia="zh-CN"/>
        </w:rPr>
        <w:t xml:space="preserve"> покращення якісних показників. </w:t>
      </w:r>
      <w:r w:rsidR="0000531B" w:rsidRPr="006C6DD4">
        <w:rPr>
          <w:rFonts w:ascii="Times New Roman CYR" w:eastAsia="Times New Roman" w:hAnsi="Times New Roman CYR" w:cs="Times New Roman CYR"/>
          <w:sz w:val="28"/>
          <w:szCs w:val="28"/>
          <w:lang w:eastAsia="zh-CN"/>
        </w:rPr>
        <w:t xml:space="preserve">У наступному </w:t>
      </w:r>
      <w:r w:rsidR="002C4FB3">
        <w:rPr>
          <w:rFonts w:ascii="Times New Roman CYR" w:eastAsia="Times New Roman" w:hAnsi="Times New Roman CYR" w:cs="Times New Roman CYR"/>
          <w:sz w:val="28"/>
          <w:szCs w:val="28"/>
          <w:lang w:eastAsia="zh-CN"/>
        </w:rPr>
        <w:t>році</w:t>
      </w:r>
      <w:r w:rsidR="0000531B" w:rsidRPr="006C6DD4">
        <w:rPr>
          <w:rFonts w:ascii="Times New Roman CYR" w:eastAsia="Times New Roman" w:hAnsi="Times New Roman CYR" w:cs="Times New Roman CYR"/>
          <w:sz w:val="28"/>
          <w:szCs w:val="28"/>
          <w:lang w:eastAsia="zh-CN"/>
        </w:rPr>
        <w:t xml:space="preserve"> практичному психологу та класним керівникам слід п</w:t>
      </w:r>
      <w:r w:rsidR="00FE4D2B" w:rsidRPr="006C6DD4">
        <w:rPr>
          <w:rFonts w:ascii="Times New Roman CYR" w:eastAsia="Times New Roman" w:hAnsi="Times New Roman CYR" w:cs="Times New Roman CYR"/>
          <w:sz w:val="28"/>
          <w:szCs w:val="28"/>
          <w:lang w:eastAsia="zh-CN"/>
        </w:rPr>
        <w:t xml:space="preserve">родовжити формування банку обдарованих учнів, організувати з ними індивідуальну роботу. </w:t>
      </w:r>
      <w:r w:rsidR="0000531B" w:rsidRPr="006C6DD4">
        <w:rPr>
          <w:rFonts w:ascii="Times New Roman CYR" w:eastAsia="Times New Roman" w:hAnsi="Times New Roman CYR" w:cs="Times New Roman CYR"/>
          <w:sz w:val="28"/>
          <w:szCs w:val="28"/>
          <w:lang w:eastAsia="zh-CN"/>
        </w:rPr>
        <w:t>Сф</w:t>
      </w:r>
      <w:r w:rsidR="00FE4D2B" w:rsidRPr="006C6DD4">
        <w:rPr>
          <w:rFonts w:ascii="Times New Roman CYR" w:eastAsia="Times New Roman" w:hAnsi="Times New Roman CYR" w:cs="Times New Roman CYR"/>
          <w:sz w:val="28"/>
          <w:szCs w:val="28"/>
          <w:lang w:eastAsia="zh-CN"/>
        </w:rPr>
        <w:t>ормувати портфоліо обдарованих учнів за підсумками 202</w:t>
      </w:r>
      <w:r w:rsidR="006C6DD4" w:rsidRPr="006C6DD4">
        <w:rPr>
          <w:rFonts w:ascii="Times New Roman CYR" w:eastAsia="Times New Roman" w:hAnsi="Times New Roman CYR" w:cs="Times New Roman CYR"/>
          <w:sz w:val="28"/>
          <w:szCs w:val="28"/>
          <w:lang w:eastAsia="zh-CN"/>
        </w:rPr>
        <w:t>4</w:t>
      </w:r>
      <w:r w:rsidR="00FE4D2B" w:rsidRPr="006C6DD4">
        <w:rPr>
          <w:rFonts w:ascii="Times New Roman CYR" w:eastAsia="Times New Roman" w:hAnsi="Times New Roman CYR" w:cs="Times New Roman CYR"/>
          <w:sz w:val="28"/>
          <w:szCs w:val="28"/>
          <w:lang w:eastAsia="zh-CN"/>
        </w:rPr>
        <w:t>/202</w:t>
      </w:r>
      <w:r w:rsidR="006C6DD4" w:rsidRPr="006C6DD4">
        <w:rPr>
          <w:rFonts w:ascii="Times New Roman CYR" w:eastAsia="Times New Roman" w:hAnsi="Times New Roman CYR" w:cs="Times New Roman CYR"/>
          <w:sz w:val="28"/>
          <w:szCs w:val="28"/>
          <w:lang w:eastAsia="zh-CN"/>
        </w:rPr>
        <w:t xml:space="preserve">5 </w:t>
      </w:r>
      <w:r w:rsidR="00FE4D2B" w:rsidRPr="006C6DD4">
        <w:rPr>
          <w:rFonts w:ascii="Times New Roman CYR" w:eastAsia="Times New Roman" w:hAnsi="Times New Roman CYR" w:cs="Times New Roman CYR"/>
          <w:sz w:val="28"/>
          <w:szCs w:val="28"/>
          <w:lang w:eastAsia="zh-CN"/>
        </w:rPr>
        <w:t>н.р.</w:t>
      </w:r>
      <w:r w:rsidR="007F03C8" w:rsidRPr="006C6DD4">
        <w:rPr>
          <w:rFonts w:ascii="Times New Roman CYR" w:eastAsia="Times New Roman" w:hAnsi="Times New Roman CYR" w:cs="Times New Roman CYR"/>
          <w:sz w:val="28"/>
          <w:szCs w:val="28"/>
          <w:lang w:eastAsia="zh-CN"/>
        </w:rPr>
        <w:t xml:space="preserve"> </w:t>
      </w:r>
      <w:r w:rsidR="0000531B" w:rsidRPr="006C6DD4">
        <w:rPr>
          <w:rFonts w:ascii="Times New Roman CYR" w:eastAsia="Times New Roman" w:hAnsi="Times New Roman CYR" w:cs="Times New Roman CYR"/>
          <w:sz w:val="28"/>
          <w:szCs w:val="28"/>
          <w:lang w:eastAsia="zh-CN"/>
        </w:rPr>
        <w:t>Вчителям-предметникам п</w:t>
      </w:r>
      <w:r w:rsidR="00FE4D2B" w:rsidRPr="006C6DD4">
        <w:rPr>
          <w:rFonts w:ascii="Times New Roman CYR" w:eastAsia="Times New Roman" w:hAnsi="Times New Roman CYR" w:cs="Times New Roman CYR"/>
          <w:sz w:val="28"/>
          <w:szCs w:val="28"/>
          <w:lang w:eastAsia="zh-CN"/>
        </w:rPr>
        <w:t xml:space="preserve">ід час підготовки до ІІ етапу Всеукраїнських учнівських олімпіад </w:t>
      </w:r>
      <w:r w:rsidR="007F03C8" w:rsidRPr="006C6DD4">
        <w:rPr>
          <w:rFonts w:ascii="Times New Roman CYR" w:eastAsia="Times New Roman" w:hAnsi="Times New Roman CYR" w:cs="Times New Roman CYR"/>
          <w:sz w:val="28"/>
          <w:szCs w:val="28"/>
          <w:lang w:eastAsia="zh-CN"/>
        </w:rPr>
        <w:t xml:space="preserve">слід </w:t>
      </w:r>
      <w:r w:rsidR="00FE4D2B" w:rsidRPr="006C6DD4">
        <w:rPr>
          <w:rFonts w:ascii="Times New Roman CYR" w:eastAsia="Times New Roman" w:hAnsi="Times New Roman CYR" w:cs="Times New Roman CYR"/>
          <w:sz w:val="28"/>
          <w:szCs w:val="28"/>
          <w:lang w:eastAsia="zh-CN"/>
        </w:rPr>
        <w:t>опрацювати з учнями олімпіадні завдання  попередніх років; розробити систему дистанційної освіти для обдарованих учнів.</w:t>
      </w:r>
    </w:p>
    <w:p w:rsidR="00205998" w:rsidRDefault="004374E4" w:rsidP="0003360E">
      <w:pPr>
        <w:spacing w:after="0" w:line="240" w:lineRule="auto"/>
        <w:jc w:val="center"/>
        <w:rPr>
          <w:rFonts w:ascii="Times New Roman" w:eastAsia="Times New Roman" w:hAnsi="Times New Roman" w:cs="Times New Roman"/>
          <w:sz w:val="28"/>
          <w:szCs w:val="28"/>
          <w:lang w:eastAsia="ru-RU"/>
        </w:rPr>
      </w:pPr>
      <w:r w:rsidRPr="00610F68">
        <w:rPr>
          <w:rFonts w:ascii="Times New Roman" w:eastAsia="Times New Roman" w:hAnsi="Times New Roman" w:cs="Times New Roman"/>
          <w:sz w:val="28"/>
          <w:szCs w:val="28"/>
          <w:lang w:eastAsia="ru-RU"/>
        </w:rPr>
        <w:t xml:space="preserve">Педагогічна діяльність </w:t>
      </w:r>
    </w:p>
    <w:p w:rsidR="004374E4" w:rsidRPr="0001157B" w:rsidRDefault="004374E4" w:rsidP="0003360E">
      <w:pPr>
        <w:spacing w:after="0" w:line="240" w:lineRule="auto"/>
        <w:jc w:val="center"/>
        <w:rPr>
          <w:rFonts w:ascii="Times New Roman" w:eastAsia="Times New Roman" w:hAnsi="Times New Roman" w:cs="Times New Roman"/>
          <w:sz w:val="28"/>
          <w:szCs w:val="28"/>
          <w:lang w:eastAsia="ru-RU"/>
        </w:rPr>
      </w:pPr>
      <w:r w:rsidRPr="00610F68">
        <w:rPr>
          <w:rFonts w:ascii="Times New Roman" w:eastAsia="Times New Roman" w:hAnsi="Times New Roman" w:cs="Times New Roman"/>
          <w:sz w:val="28"/>
          <w:szCs w:val="28"/>
          <w:lang w:eastAsia="ru-RU"/>
        </w:rPr>
        <w:t>педагогі</w:t>
      </w:r>
      <w:r w:rsidR="0003360E">
        <w:rPr>
          <w:rFonts w:ascii="Times New Roman" w:eastAsia="Times New Roman" w:hAnsi="Times New Roman" w:cs="Times New Roman"/>
          <w:sz w:val="28"/>
          <w:szCs w:val="28"/>
          <w:lang w:eastAsia="ru-RU"/>
        </w:rPr>
        <w:t>чних працівників закладу освіти</w:t>
      </w:r>
    </w:p>
    <w:p w:rsidR="004374E4" w:rsidRPr="0001157B" w:rsidRDefault="004374E4" w:rsidP="0003360E">
      <w:pPr>
        <w:spacing w:after="0" w:line="240" w:lineRule="auto"/>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          Педагогічні працівники  ефективно планують свою діяльн</w:t>
      </w:r>
      <w:r>
        <w:rPr>
          <w:rFonts w:ascii="Times New Roman" w:eastAsia="Times New Roman" w:hAnsi="Times New Roman" w:cs="Times New Roman"/>
          <w:sz w:val="28"/>
          <w:szCs w:val="28"/>
          <w:lang w:eastAsia="ru-RU"/>
        </w:rPr>
        <w:t>і</w:t>
      </w:r>
      <w:r w:rsidRPr="0001157B">
        <w:rPr>
          <w:rFonts w:ascii="Times New Roman" w:eastAsia="Times New Roman" w:hAnsi="Times New Roman" w:cs="Times New Roman"/>
          <w:sz w:val="28"/>
          <w:szCs w:val="28"/>
          <w:lang w:eastAsia="ru-RU"/>
        </w:rPr>
        <w:t xml:space="preserve">сть, використовують сучасні освітні підходи до організації освітнього процесу з метою формування ключових компетентностей здобувачів освіти. </w:t>
      </w:r>
    </w:p>
    <w:p w:rsidR="004374E4" w:rsidRPr="006C6DD4" w:rsidRDefault="004374E4" w:rsidP="0003360E">
      <w:pPr>
        <w:spacing w:after="0" w:line="240" w:lineRule="auto"/>
        <w:jc w:val="both"/>
        <w:rPr>
          <w:rFonts w:ascii="Times New Roman" w:eastAsia="Times New Roman" w:hAnsi="Times New Roman" w:cs="Times New Roman"/>
          <w:sz w:val="28"/>
          <w:szCs w:val="28"/>
          <w:lang w:eastAsia="ru-RU"/>
        </w:rPr>
      </w:pPr>
      <w:r w:rsidRPr="006C6DD4">
        <w:rPr>
          <w:rFonts w:ascii="Times New Roman" w:eastAsia="Times New Roman" w:hAnsi="Times New Roman" w:cs="Times New Roman"/>
          <w:sz w:val="28"/>
          <w:szCs w:val="28"/>
          <w:lang w:eastAsia="ru-RU"/>
        </w:rPr>
        <w:lastRenderedPageBreak/>
        <w:t xml:space="preserve">         Частка вчителів, які використовують календарно-тематичне планування, що відповідає освітній програмі закладу освіти становить 100%.</w:t>
      </w:r>
    </w:p>
    <w:p w:rsidR="004374E4" w:rsidRPr="006E5ADD" w:rsidRDefault="004374E4" w:rsidP="0003360E">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6E5ADD">
        <w:rPr>
          <w:rFonts w:ascii="Times New Roman" w:eastAsia="Times New Roman" w:hAnsi="Times New Roman" w:cs="Times New Roman"/>
          <w:sz w:val="28"/>
          <w:szCs w:val="28"/>
          <w:lang w:eastAsia="ru-RU"/>
        </w:rPr>
        <w:t>Педагогічні працівники застосовують освітні технології, спрямовані на формування ключових компетентностей і наскрізних умінь здобувачів освіти, беруть участь у формуванні та реалізації індивідуальних освітніх траєкторій для здобувачів освіти.</w:t>
      </w:r>
    </w:p>
    <w:p w:rsidR="004374E4" w:rsidRPr="00EA2770" w:rsidRDefault="004374E4" w:rsidP="0003360E">
      <w:pPr>
        <w:spacing w:after="0" w:line="240" w:lineRule="auto"/>
        <w:jc w:val="both"/>
        <w:rPr>
          <w:rFonts w:ascii="Times New Roman" w:eastAsia="Times New Roman" w:hAnsi="Times New Roman" w:cs="Times New Roman"/>
          <w:sz w:val="28"/>
          <w:szCs w:val="28"/>
          <w:lang w:eastAsia="ru-RU"/>
        </w:rPr>
      </w:pPr>
      <w:r w:rsidRPr="006E5ADD">
        <w:rPr>
          <w:rFonts w:ascii="Times New Roman" w:eastAsia="Times New Roman" w:hAnsi="Times New Roman" w:cs="Times New Roman"/>
          <w:sz w:val="28"/>
          <w:szCs w:val="28"/>
          <w:lang w:eastAsia="ru-RU"/>
        </w:rPr>
        <w:tab/>
      </w:r>
      <w:r w:rsidRPr="00EA2770">
        <w:rPr>
          <w:rFonts w:ascii="Times New Roman" w:eastAsia="Times New Roman" w:hAnsi="Times New Roman" w:cs="Times New Roman"/>
          <w:sz w:val="28"/>
          <w:szCs w:val="28"/>
          <w:lang w:eastAsia="ru-RU"/>
        </w:rPr>
        <w:t xml:space="preserve">За результатами спостереження частка педагогічних працівників, які використовують освітні технології, спрямовані на оволодіння здобувачами освіти ключовими компетентностями та наскрізними уміннями складає 90%. Проблемними залишаються питання оволодіння сучасними технологіями для вчителів: </w:t>
      </w:r>
      <w:r w:rsidR="00EA2770" w:rsidRPr="00EA2770">
        <w:rPr>
          <w:rFonts w:ascii="Times New Roman" w:eastAsia="Times New Roman" w:hAnsi="Times New Roman" w:cs="Times New Roman"/>
          <w:sz w:val="28"/>
          <w:szCs w:val="28"/>
          <w:lang w:eastAsia="ru-RU"/>
        </w:rPr>
        <w:t>Решова В.І</w:t>
      </w:r>
      <w:r w:rsidRPr="00EA2770">
        <w:rPr>
          <w:rFonts w:ascii="Times New Roman" w:eastAsia="Times New Roman" w:hAnsi="Times New Roman" w:cs="Times New Roman"/>
          <w:sz w:val="28"/>
          <w:szCs w:val="28"/>
          <w:lang w:eastAsia="ru-RU"/>
        </w:rPr>
        <w:t>., Хаврель І.Ю., Толоконнікової М.В.</w:t>
      </w:r>
    </w:p>
    <w:p w:rsidR="004374E4" w:rsidRPr="004374E4" w:rsidRDefault="004374E4" w:rsidP="0003360E">
      <w:pPr>
        <w:spacing w:after="0" w:line="240" w:lineRule="auto"/>
        <w:ind w:firstLine="708"/>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Педагогічні працівники створюють та використовують освітні ресурси (електронні презентації, відеоматеріали, методичні розробки, вебсайти, блоги тощо),</w:t>
      </w:r>
      <w:r w:rsidRPr="0001157B">
        <w:rPr>
          <w:rFonts w:ascii="Calibri" w:eastAsia="Calibri" w:hAnsi="Calibri" w:cs="Calibri"/>
          <w:color w:val="000000"/>
          <w:sz w:val="28"/>
          <w:szCs w:val="28"/>
        </w:rPr>
        <w:t xml:space="preserve"> </w:t>
      </w:r>
      <w:r w:rsidRPr="0001157B">
        <w:rPr>
          <w:rFonts w:ascii="Times New Roman" w:eastAsia="Times New Roman" w:hAnsi="Times New Roman" w:cs="Times New Roman"/>
          <w:sz w:val="28"/>
          <w:szCs w:val="28"/>
          <w:lang w:eastAsia="ru-RU"/>
        </w:rPr>
        <w:t xml:space="preserve">сприяють формуванню суспільних цінностей у здобувачів освіти у процесі їх навчання, виховання та розвитку. Отже, адміністрацією </w:t>
      </w:r>
      <w:r w:rsidR="009B14B5">
        <w:rPr>
          <w:rFonts w:ascii="Times New Roman" w:eastAsia="Times New Roman" w:hAnsi="Times New Roman" w:cs="Times New Roman"/>
          <w:sz w:val="28"/>
          <w:szCs w:val="28"/>
          <w:lang w:eastAsia="ru-RU"/>
        </w:rPr>
        <w:t>ліцея</w:t>
      </w:r>
      <w:r w:rsidRPr="0001157B">
        <w:rPr>
          <w:rFonts w:ascii="Times New Roman" w:eastAsia="Times New Roman" w:hAnsi="Times New Roman" w:cs="Times New Roman"/>
          <w:sz w:val="28"/>
          <w:szCs w:val="28"/>
          <w:lang w:eastAsia="ru-RU"/>
        </w:rPr>
        <w:t xml:space="preserve"> заплановано у наступному навчальному році провести в закладі майстер-класи вчителів, які успішно впроваджують компетентнісний підхід у процесі викладання, оприлюднити на сайті закладу розробки навчальних занять для обміну педагогічним досвідом. </w:t>
      </w:r>
    </w:p>
    <w:p w:rsidR="001D7CE7" w:rsidRPr="00D4677A" w:rsidRDefault="00840F36" w:rsidP="0081205F">
      <w:pPr>
        <w:suppressAutoHyphens/>
        <w:spacing w:after="0" w:line="240" w:lineRule="auto"/>
        <w:jc w:val="both"/>
        <w:rPr>
          <w:rFonts w:ascii="Times New Roman" w:eastAsia="SimSun" w:hAnsi="Times New Roman" w:cs="Times New Roman"/>
          <w:kern w:val="1"/>
          <w:sz w:val="28"/>
          <w:szCs w:val="28"/>
          <w:lang w:eastAsia="ar-SA"/>
        </w:rPr>
      </w:pPr>
      <w:r w:rsidRPr="00D4677A">
        <w:rPr>
          <w:rFonts w:ascii="Times New Roman" w:eastAsia="SimSun" w:hAnsi="Times New Roman" w:cs="Times New Roman"/>
          <w:kern w:val="1"/>
          <w:sz w:val="28"/>
          <w:szCs w:val="28"/>
          <w:lang w:eastAsia="ar-SA"/>
        </w:rPr>
        <w:t xml:space="preserve">          </w:t>
      </w:r>
      <w:r w:rsidR="001D7CE7" w:rsidRPr="00D4677A">
        <w:rPr>
          <w:rFonts w:ascii="Times New Roman" w:eastAsia="SimSun" w:hAnsi="Times New Roman" w:cs="Times New Roman"/>
          <w:kern w:val="1"/>
          <w:sz w:val="28"/>
          <w:szCs w:val="28"/>
          <w:lang w:eastAsia="ar-SA"/>
        </w:rPr>
        <w:t xml:space="preserve">З метою інтеграції цифрових технологій в освітній процес в закладі реалізується програма </w:t>
      </w:r>
      <w:r w:rsidR="004E4EBA" w:rsidRPr="00D4677A">
        <w:rPr>
          <w:rFonts w:ascii="Times New Roman" w:eastAsia="SimSun" w:hAnsi="Times New Roman" w:cs="Times New Roman"/>
          <w:kern w:val="1"/>
          <w:sz w:val="28"/>
          <w:szCs w:val="28"/>
          <w:lang w:eastAsia="ar-SA"/>
        </w:rPr>
        <w:t>«</w:t>
      </w:r>
      <w:r w:rsidR="001D7CE7" w:rsidRPr="00D4677A">
        <w:rPr>
          <w:rFonts w:ascii="Times New Roman" w:eastAsia="SimSun" w:hAnsi="Times New Roman" w:cs="Times New Roman"/>
          <w:kern w:val="1"/>
          <w:sz w:val="28"/>
          <w:szCs w:val="28"/>
          <w:lang w:eastAsia="ar-SA"/>
        </w:rPr>
        <w:t>Впровадження інформаційно-комунікаційн</w:t>
      </w:r>
      <w:r w:rsidR="004E4EBA" w:rsidRPr="00D4677A">
        <w:rPr>
          <w:rFonts w:ascii="Times New Roman" w:eastAsia="SimSun" w:hAnsi="Times New Roman" w:cs="Times New Roman"/>
          <w:kern w:val="1"/>
          <w:sz w:val="28"/>
          <w:szCs w:val="28"/>
          <w:lang w:eastAsia="ar-SA"/>
        </w:rPr>
        <w:t>их технологій в освітній процес»</w:t>
      </w:r>
      <w:r w:rsidR="001D7CE7" w:rsidRPr="00D4677A">
        <w:rPr>
          <w:rFonts w:ascii="Times New Roman" w:eastAsia="SimSun" w:hAnsi="Times New Roman" w:cs="Times New Roman"/>
          <w:kern w:val="1"/>
          <w:sz w:val="28"/>
          <w:szCs w:val="28"/>
          <w:lang w:eastAsia="ar-SA"/>
        </w:rPr>
        <w:t xml:space="preserve">, яка визначає цифрову стратегію, умови ефективного використання цифрових технологій. У наступному </w:t>
      </w:r>
      <w:r w:rsidR="009B14B5">
        <w:rPr>
          <w:rFonts w:ascii="Times New Roman" w:eastAsia="SimSun" w:hAnsi="Times New Roman" w:cs="Times New Roman"/>
          <w:kern w:val="1"/>
          <w:sz w:val="28"/>
          <w:szCs w:val="28"/>
          <w:lang w:eastAsia="ar-SA"/>
        </w:rPr>
        <w:t>році</w:t>
      </w:r>
      <w:r w:rsidR="001D7CE7" w:rsidRPr="00D4677A">
        <w:rPr>
          <w:rFonts w:ascii="Times New Roman" w:eastAsia="SimSun" w:hAnsi="Times New Roman" w:cs="Times New Roman"/>
          <w:kern w:val="1"/>
          <w:sz w:val="28"/>
          <w:szCs w:val="28"/>
          <w:lang w:eastAsia="ar-SA"/>
        </w:rPr>
        <w:t xml:space="preserve"> зусилля педагогічного колективу слід зосередити на впровадженні цифрових технологій для навчання шляхом інновацій у методиці викладання та застосуванні кращих педагогічних практик. </w:t>
      </w:r>
      <w:r w:rsidR="00F8434A">
        <w:rPr>
          <w:rFonts w:ascii="Times New Roman" w:eastAsia="SimSun" w:hAnsi="Times New Roman" w:cs="Times New Roman"/>
          <w:kern w:val="1"/>
          <w:sz w:val="28"/>
          <w:szCs w:val="28"/>
          <w:lang w:eastAsia="ar-SA"/>
        </w:rPr>
        <w:t>У</w:t>
      </w:r>
      <w:r w:rsidRPr="00D4677A">
        <w:rPr>
          <w:rFonts w:ascii="Times New Roman" w:eastAsia="SimSun" w:hAnsi="Times New Roman" w:cs="Times New Roman"/>
          <w:kern w:val="1"/>
          <w:sz w:val="28"/>
          <w:szCs w:val="28"/>
          <w:lang w:eastAsia="ar-SA"/>
        </w:rPr>
        <w:t xml:space="preserve"> 202</w:t>
      </w:r>
      <w:r w:rsidR="00433051">
        <w:rPr>
          <w:rFonts w:ascii="Times New Roman" w:eastAsia="SimSun" w:hAnsi="Times New Roman" w:cs="Times New Roman"/>
          <w:kern w:val="1"/>
          <w:sz w:val="28"/>
          <w:szCs w:val="28"/>
          <w:lang w:eastAsia="ar-SA"/>
        </w:rPr>
        <w:t>4</w:t>
      </w:r>
      <w:r w:rsidRPr="00D4677A">
        <w:rPr>
          <w:rFonts w:ascii="Times New Roman" w:eastAsia="SimSun" w:hAnsi="Times New Roman" w:cs="Times New Roman"/>
          <w:kern w:val="1"/>
          <w:sz w:val="28"/>
          <w:szCs w:val="28"/>
          <w:lang w:eastAsia="ar-SA"/>
        </w:rPr>
        <w:t>-</w:t>
      </w:r>
      <w:r w:rsidR="001D7CE7" w:rsidRPr="00D4677A">
        <w:rPr>
          <w:rFonts w:ascii="Times New Roman" w:eastAsia="SimSun" w:hAnsi="Times New Roman" w:cs="Times New Roman"/>
          <w:kern w:val="1"/>
          <w:sz w:val="28"/>
          <w:szCs w:val="28"/>
          <w:lang w:eastAsia="ar-SA"/>
        </w:rPr>
        <w:t>202</w:t>
      </w:r>
      <w:r w:rsidR="00433051">
        <w:rPr>
          <w:rFonts w:ascii="Times New Roman" w:eastAsia="SimSun" w:hAnsi="Times New Roman" w:cs="Times New Roman"/>
          <w:kern w:val="1"/>
          <w:sz w:val="28"/>
          <w:szCs w:val="28"/>
          <w:lang w:eastAsia="ar-SA"/>
        </w:rPr>
        <w:t>5</w:t>
      </w:r>
      <w:r w:rsidR="001D7CE7" w:rsidRPr="00D4677A">
        <w:rPr>
          <w:rFonts w:ascii="Times New Roman" w:eastAsia="SimSun" w:hAnsi="Times New Roman" w:cs="Times New Roman"/>
          <w:kern w:val="1"/>
          <w:sz w:val="28"/>
          <w:szCs w:val="28"/>
          <w:lang w:eastAsia="ar-SA"/>
        </w:rPr>
        <w:t xml:space="preserve"> навчальному році всі класи користу</w:t>
      </w:r>
      <w:r w:rsidR="0081205F" w:rsidRPr="00D4677A">
        <w:rPr>
          <w:rFonts w:ascii="Times New Roman" w:eastAsia="SimSun" w:hAnsi="Times New Roman" w:cs="Times New Roman"/>
          <w:kern w:val="1"/>
          <w:sz w:val="28"/>
          <w:szCs w:val="28"/>
          <w:lang w:eastAsia="ar-SA"/>
        </w:rPr>
        <w:t>ють</w:t>
      </w:r>
      <w:r w:rsidR="001D7CE7" w:rsidRPr="00D4677A">
        <w:rPr>
          <w:rFonts w:ascii="Times New Roman" w:eastAsia="SimSun" w:hAnsi="Times New Roman" w:cs="Times New Roman"/>
          <w:kern w:val="1"/>
          <w:sz w:val="28"/>
          <w:szCs w:val="28"/>
          <w:lang w:eastAsia="ar-SA"/>
        </w:rPr>
        <w:t>ся, паралельно з класним журналом, електронними журналом та щоденником.</w:t>
      </w:r>
    </w:p>
    <w:p w:rsidR="001D7CE7" w:rsidRPr="001D7CE7" w:rsidRDefault="001D7CE7" w:rsidP="0081205F">
      <w:pPr>
        <w:suppressAutoHyphens/>
        <w:spacing w:after="0" w:line="240" w:lineRule="auto"/>
        <w:jc w:val="both"/>
        <w:rPr>
          <w:rFonts w:ascii="Times New Roman" w:eastAsia="SimSun" w:hAnsi="Times New Roman" w:cs="Times New Roman"/>
          <w:kern w:val="1"/>
          <w:sz w:val="28"/>
          <w:szCs w:val="28"/>
          <w:lang w:eastAsia="ar-SA"/>
        </w:rPr>
      </w:pPr>
      <w:r w:rsidRPr="001D7CE7">
        <w:rPr>
          <w:rFonts w:ascii="Times New Roman" w:eastAsia="SimSun" w:hAnsi="Times New Roman" w:cs="Times New Roman"/>
          <w:kern w:val="1"/>
          <w:sz w:val="28"/>
          <w:szCs w:val="28"/>
          <w:lang w:eastAsia="ar-SA"/>
        </w:rPr>
        <w:tab/>
        <w:t xml:space="preserve">Організація </w:t>
      </w:r>
      <w:r w:rsidR="00F8434A">
        <w:rPr>
          <w:rFonts w:ascii="Times New Roman" w:eastAsia="SimSun" w:hAnsi="Times New Roman" w:cs="Times New Roman"/>
          <w:kern w:val="1"/>
          <w:sz w:val="28"/>
          <w:szCs w:val="28"/>
          <w:lang w:eastAsia="ar-SA"/>
        </w:rPr>
        <w:t>змішаного</w:t>
      </w:r>
      <w:r w:rsidRPr="001D7CE7">
        <w:rPr>
          <w:rFonts w:ascii="Times New Roman" w:eastAsia="SimSun" w:hAnsi="Times New Roman" w:cs="Times New Roman"/>
          <w:kern w:val="1"/>
          <w:sz w:val="28"/>
          <w:szCs w:val="28"/>
          <w:lang w:eastAsia="ar-SA"/>
        </w:rPr>
        <w:t xml:space="preserve"> навчання була на постійному контролі адміністрації закладу. Негативно впливали на дистанційне навчання з використа</w:t>
      </w:r>
      <w:r w:rsidR="00F31F0F">
        <w:rPr>
          <w:rFonts w:ascii="Times New Roman" w:eastAsia="SimSun" w:hAnsi="Times New Roman" w:cs="Times New Roman"/>
          <w:kern w:val="1"/>
          <w:sz w:val="28"/>
          <w:szCs w:val="28"/>
          <w:lang w:eastAsia="ar-SA"/>
        </w:rPr>
        <w:t xml:space="preserve">нням цифрових технологій у </w:t>
      </w:r>
      <w:r w:rsidR="009A127C" w:rsidRPr="009A127C">
        <w:rPr>
          <w:rFonts w:ascii="Times New Roman" w:eastAsia="SimSun" w:hAnsi="Times New Roman" w:cs="Times New Roman"/>
          <w:kern w:val="1"/>
          <w:sz w:val="28"/>
          <w:szCs w:val="28"/>
          <w:lang w:eastAsia="ar-SA"/>
        </w:rPr>
        <w:t>202</w:t>
      </w:r>
      <w:r w:rsidR="00433051">
        <w:rPr>
          <w:rFonts w:ascii="Times New Roman" w:eastAsia="SimSun" w:hAnsi="Times New Roman" w:cs="Times New Roman"/>
          <w:kern w:val="1"/>
          <w:sz w:val="28"/>
          <w:szCs w:val="28"/>
          <w:lang w:eastAsia="ar-SA"/>
        </w:rPr>
        <w:t>4</w:t>
      </w:r>
      <w:r w:rsidR="009A127C" w:rsidRPr="009A127C">
        <w:rPr>
          <w:rFonts w:ascii="Times New Roman" w:eastAsia="SimSun" w:hAnsi="Times New Roman" w:cs="Times New Roman"/>
          <w:kern w:val="1"/>
          <w:sz w:val="28"/>
          <w:szCs w:val="28"/>
          <w:lang w:eastAsia="ar-SA"/>
        </w:rPr>
        <w:t>-202</w:t>
      </w:r>
      <w:r w:rsidR="00433051">
        <w:rPr>
          <w:rFonts w:ascii="Times New Roman" w:eastAsia="SimSun" w:hAnsi="Times New Roman" w:cs="Times New Roman"/>
          <w:kern w:val="1"/>
          <w:sz w:val="28"/>
          <w:szCs w:val="28"/>
          <w:lang w:eastAsia="ar-SA"/>
        </w:rPr>
        <w:t>5</w:t>
      </w:r>
      <w:r w:rsidR="009A127C" w:rsidRPr="009A127C">
        <w:rPr>
          <w:rFonts w:ascii="Times New Roman" w:eastAsia="SimSun" w:hAnsi="Times New Roman" w:cs="Times New Roman"/>
          <w:kern w:val="1"/>
          <w:sz w:val="28"/>
          <w:szCs w:val="28"/>
          <w:lang w:eastAsia="ar-SA"/>
        </w:rPr>
        <w:t xml:space="preserve"> </w:t>
      </w:r>
      <w:r w:rsidRPr="001D7CE7">
        <w:rPr>
          <w:rFonts w:ascii="Times New Roman" w:eastAsia="SimSun" w:hAnsi="Times New Roman" w:cs="Times New Roman"/>
          <w:kern w:val="1"/>
          <w:sz w:val="28"/>
          <w:szCs w:val="28"/>
          <w:lang w:eastAsia="ar-SA"/>
        </w:rPr>
        <w:t>навчально</w:t>
      </w:r>
      <w:r w:rsidR="00160912">
        <w:rPr>
          <w:rFonts w:ascii="Times New Roman" w:eastAsia="SimSun" w:hAnsi="Times New Roman" w:cs="Times New Roman"/>
          <w:kern w:val="1"/>
          <w:sz w:val="28"/>
          <w:szCs w:val="28"/>
          <w:lang w:eastAsia="ar-SA"/>
        </w:rPr>
        <w:t>му</w:t>
      </w:r>
      <w:r w:rsidRPr="001D7CE7">
        <w:rPr>
          <w:rFonts w:ascii="Times New Roman" w:eastAsia="SimSun" w:hAnsi="Times New Roman" w:cs="Times New Roman"/>
          <w:kern w:val="1"/>
          <w:sz w:val="28"/>
          <w:szCs w:val="28"/>
          <w:lang w:eastAsia="ar-SA"/>
        </w:rPr>
        <w:t xml:space="preserve"> ро</w:t>
      </w:r>
      <w:r w:rsidR="00160912">
        <w:rPr>
          <w:rFonts w:ascii="Times New Roman" w:eastAsia="SimSun" w:hAnsi="Times New Roman" w:cs="Times New Roman"/>
          <w:kern w:val="1"/>
          <w:sz w:val="28"/>
          <w:szCs w:val="28"/>
          <w:lang w:eastAsia="ar-SA"/>
        </w:rPr>
        <w:t>ці</w:t>
      </w:r>
      <w:r w:rsidRPr="001D7CE7">
        <w:rPr>
          <w:rFonts w:ascii="Times New Roman" w:eastAsia="SimSun" w:hAnsi="Times New Roman" w:cs="Times New Roman"/>
          <w:kern w:val="1"/>
          <w:sz w:val="28"/>
          <w:szCs w:val="28"/>
          <w:lang w:eastAsia="ar-SA"/>
        </w:rPr>
        <w:t>,  в умовах війни, обмежений доступ учнів до надійного стійкого підключення;</w:t>
      </w:r>
      <w:r w:rsidR="00B70EC3">
        <w:rPr>
          <w:rFonts w:ascii="Times New Roman" w:eastAsia="SimSun" w:hAnsi="Times New Roman" w:cs="Times New Roman"/>
          <w:kern w:val="1"/>
          <w:sz w:val="28"/>
          <w:szCs w:val="28"/>
          <w:lang w:eastAsia="ar-SA"/>
        </w:rPr>
        <w:t xml:space="preserve"> постійні відключення електроенергії, труднощі з підтримкою сімей та/</w:t>
      </w:r>
      <w:r w:rsidRPr="001D7CE7">
        <w:rPr>
          <w:rFonts w:ascii="Times New Roman" w:eastAsia="SimSun" w:hAnsi="Times New Roman" w:cs="Times New Roman"/>
          <w:kern w:val="1"/>
          <w:sz w:val="28"/>
          <w:szCs w:val="28"/>
          <w:lang w:eastAsia="ar-SA"/>
        </w:rPr>
        <w:t>або опікунів у допомозі учням.</w:t>
      </w:r>
      <w:r w:rsidRPr="001D7CE7">
        <w:t xml:space="preserve"> </w:t>
      </w:r>
    </w:p>
    <w:p w:rsidR="00F31F0F" w:rsidRDefault="0001157B" w:rsidP="0052623D">
      <w:pPr>
        <w:spacing w:after="0" w:line="240" w:lineRule="auto"/>
        <w:ind w:firstLine="708"/>
        <w:jc w:val="both"/>
        <w:rPr>
          <w:rFonts w:ascii="Times New Roman" w:eastAsia="Times New Roman" w:hAnsi="Times New Roman" w:cs="Times New Roman"/>
          <w:sz w:val="28"/>
          <w:szCs w:val="28"/>
          <w:lang w:eastAsia="ru-RU"/>
        </w:rPr>
      </w:pPr>
      <w:r w:rsidRPr="00EA2770">
        <w:rPr>
          <w:rFonts w:ascii="Times New Roman" w:eastAsia="Times New Roman" w:hAnsi="Times New Roman" w:cs="Times New Roman"/>
          <w:sz w:val="28"/>
          <w:szCs w:val="28"/>
          <w:lang w:eastAsia="ru-RU"/>
        </w:rPr>
        <w:t xml:space="preserve">Частка педагогічних працівників, які застосовують інформаційно-комунікаційні технології в освітньому процесі складає </w:t>
      </w:r>
      <w:r w:rsidR="0052623D" w:rsidRPr="00EA2770">
        <w:rPr>
          <w:rFonts w:ascii="Times New Roman" w:eastAsia="Times New Roman" w:hAnsi="Times New Roman" w:cs="Times New Roman"/>
          <w:sz w:val="28"/>
          <w:szCs w:val="28"/>
          <w:lang w:eastAsia="ru-RU"/>
        </w:rPr>
        <w:t>10</w:t>
      </w:r>
      <w:r w:rsidR="00F31F0F" w:rsidRPr="00EA2770">
        <w:rPr>
          <w:rFonts w:ascii="Times New Roman" w:eastAsia="Times New Roman" w:hAnsi="Times New Roman" w:cs="Times New Roman"/>
          <w:sz w:val="28"/>
          <w:szCs w:val="28"/>
          <w:lang w:eastAsia="ru-RU"/>
        </w:rPr>
        <w:t xml:space="preserve">0% (минулий рік </w:t>
      </w:r>
      <w:r w:rsidR="00EA2770">
        <w:rPr>
          <w:rFonts w:ascii="Times New Roman" w:eastAsia="Times New Roman" w:hAnsi="Times New Roman" w:cs="Times New Roman"/>
          <w:sz w:val="28"/>
          <w:szCs w:val="28"/>
          <w:lang w:eastAsia="ru-RU"/>
        </w:rPr>
        <w:t>9</w:t>
      </w:r>
      <w:r w:rsidRPr="00EA2770">
        <w:rPr>
          <w:rFonts w:ascii="Times New Roman" w:eastAsia="Times New Roman" w:hAnsi="Times New Roman" w:cs="Times New Roman"/>
          <w:sz w:val="28"/>
          <w:szCs w:val="28"/>
          <w:lang w:eastAsia="ru-RU"/>
        </w:rPr>
        <w:t>0%</w:t>
      </w:r>
      <w:r w:rsidR="00F31F0F" w:rsidRPr="00EA2770">
        <w:rPr>
          <w:rFonts w:ascii="Times New Roman" w:eastAsia="Times New Roman" w:hAnsi="Times New Roman" w:cs="Times New Roman"/>
          <w:sz w:val="28"/>
          <w:szCs w:val="28"/>
          <w:lang w:eastAsia="ru-RU"/>
        </w:rPr>
        <w:t>)</w:t>
      </w:r>
      <w:r w:rsidRPr="00EA2770">
        <w:rPr>
          <w:rFonts w:ascii="Times New Roman" w:eastAsia="Times New Roman" w:hAnsi="Times New Roman" w:cs="Times New Roman"/>
          <w:sz w:val="28"/>
          <w:szCs w:val="28"/>
          <w:lang w:eastAsia="ru-RU"/>
        </w:rPr>
        <w:t xml:space="preserve">. Деякі вчителі застосовують інформаційно-комунікаційні технології не системно, а саме: </w:t>
      </w:r>
      <w:r w:rsidR="00EA2770" w:rsidRPr="00EA2770">
        <w:rPr>
          <w:rFonts w:ascii="Times New Roman" w:eastAsia="Times New Roman" w:hAnsi="Times New Roman" w:cs="Times New Roman"/>
          <w:sz w:val="28"/>
          <w:szCs w:val="28"/>
          <w:lang w:eastAsia="ru-RU"/>
        </w:rPr>
        <w:t>Решова В.І</w:t>
      </w:r>
      <w:r w:rsidRPr="00EA2770">
        <w:rPr>
          <w:rFonts w:ascii="Times New Roman" w:eastAsia="Times New Roman" w:hAnsi="Times New Roman" w:cs="Times New Roman"/>
          <w:sz w:val="28"/>
          <w:szCs w:val="28"/>
          <w:lang w:eastAsia="ru-RU"/>
        </w:rPr>
        <w:t xml:space="preserve">., </w:t>
      </w:r>
      <w:r w:rsidR="0052623D" w:rsidRPr="00EA2770">
        <w:rPr>
          <w:rFonts w:ascii="Times New Roman" w:eastAsia="Times New Roman" w:hAnsi="Times New Roman" w:cs="Times New Roman"/>
          <w:sz w:val="28"/>
          <w:szCs w:val="28"/>
          <w:lang w:eastAsia="ru-RU"/>
        </w:rPr>
        <w:t xml:space="preserve">Толоконнікова М.В., </w:t>
      </w:r>
      <w:r w:rsidR="00470A1A" w:rsidRPr="00EA2770">
        <w:rPr>
          <w:rFonts w:ascii="Times New Roman" w:eastAsia="Times New Roman" w:hAnsi="Times New Roman" w:cs="Times New Roman"/>
          <w:sz w:val="28"/>
          <w:szCs w:val="28"/>
          <w:lang w:eastAsia="ru-RU"/>
        </w:rPr>
        <w:t>Хаврель І.Ю.</w:t>
      </w:r>
      <w:r w:rsidR="0052623D" w:rsidRPr="00EA2770">
        <w:rPr>
          <w:rFonts w:ascii="Times New Roman" w:eastAsia="Times New Roman" w:hAnsi="Times New Roman" w:cs="Times New Roman"/>
          <w:sz w:val="28"/>
          <w:szCs w:val="28"/>
          <w:lang w:eastAsia="ru-RU"/>
        </w:rPr>
        <w:t xml:space="preserve"> </w:t>
      </w:r>
      <w:r w:rsidRPr="0001157B">
        <w:rPr>
          <w:rFonts w:ascii="Times New Roman" w:eastAsia="Times New Roman" w:hAnsi="Times New Roman" w:cs="Times New Roman"/>
          <w:sz w:val="24"/>
          <w:szCs w:val="24"/>
          <w:lang w:eastAsia="ru-RU"/>
        </w:rPr>
        <w:tab/>
      </w:r>
      <w:r w:rsidRPr="0001157B">
        <w:rPr>
          <w:rFonts w:ascii="Times New Roman" w:eastAsia="Times New Roman" w:hAnsi="Times New Roman" w:cs="Times New Roman"/>
          <w:sz w:val="28"/>
          <w:szCs w:val="28"/>
          <w:lang w:eastAsia="ru-RU"/>
        </w:rPr>
        <w:t xml:space="preserve"> </w:t>
      </w:r>
    </w:p>
    <w:p w:rsidR="0001157B" w:rsidRPr="0001157B" w:rsidRDefault="0001157B" w:rsidP="00B47F49">
      <w:pPr>
        <w:widowControl w:val="0"/>
        <w:spacing w:after="0" w:line="240" w:lineRule="auto"/>
        <w:ind w:firstLine="567"/>
        <w:jc w:val="both"/>
        <w:rPr>
          <w:rFonts w:ascii="Times New Roman" w:eastAsia="Times New Roman" w:hAnsi="Times New Roman" w:cs="Times New Roman"/>
          <w:sz w:val="28"/>
          <w:szCs w:val="28"/>
          <w:lang w:eastAsia="ru-RU"/>
        </w:rPr>
      </w:pPr>
      <w:r w:rsidRPr="0001157B">
        <w:rPr>
          <w:rFonts w:ascii="Times New Roman" w:eastAsia="Times New Roman" w:hAnsi="Times New Roman" w:cs="Times New Roman"/>
          <w:sz w:val="28"/>
          <w:szCs w:val="28"/>
          <w:lang w:eastAsia="ru-RU"/>
        </w:rPr>
        <w:t xml:space="preserve">До управлінських рішень щодо застосування ІКТ в освітньому процесі слід віднести вивчення й оцінювання використання  ІКТ через спостереження за проведенням навчальних занять, за кількістю створених електронних ресурсів. Обов’язково враховувати рівень оволодіння учителями ІКТ у процесі атестації вчителя та для визначення можливостей його матеріального та морального заохочення. </w:t>
      </w:r>
    </w:p>
    <w:p w:rsidR="00F31F0F" w:rsidRPr="00F31F0F" w:rsidRDefault="00F31F0F" w:rsidP="00B47F49">
      <w:pPr>
        <w:widowControl w:val="0"/>
        <w:spacing w:after="0" w:line="240" w:lineRule="auto"/>
        <w:ind w:firstLine="567"/>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sz w:val="28"/>
          <w:szCs w:val="28"/>
          <w:lang w:eastAsia="ru-RU"/>
        </w:rPr>
        <w:t xml:space="preserve">В </w:t>
      </w:r>
      <w:r w:rsidR="00470A1A">
        <w:rPr>
          <w:rFonts w:ascii="Times New Roman" w:eastAsia="Times New Roman" w:hAnsi="Times New Roman" w:cs="Times New Roman"/>
          <w:sz w:val="28"/>
          <w:szCs w:val="28"/>
          <w:lang w:eastAsia="ru-RU"/>
        </w:rPr>
        <w:t>ліцеї</w:t>
      </w:r>
      <w:r w:rsidRPr="00F31F0F">
        <w:rPr>
          <w:rFonts w:ascii="Times New Roman" w:eastAsia="Times New Roman" w:hAnsi="Times New Roman" w:cs="Times New Roman"/>
          <w:sz w:val="28"/>
          <w:szCs w:val="28"/>
          <w:lang w:eastAsia="ru-RU"/>
        </w:rPr>
        <w:t xml:space="preserve"> продовжу</w:t>
      </w:r>
      <w:r w:rsidR="00F8434A">
        <w:rPr>
          <w:rFonts w:ascii="Times New Roman" w:eastAsia="Times New Roman" w:hAnsi="Times New Roman" w:cs="Times New Roman"/>
          <w:sz w:val="28"/>
          <w:szCs w:val="28"/>
          <w:lang w:eastAsia="ru-RU"/>
        </w:rPr>
        <w:t>ється</w:t>
      </w:r>
      <w:r w:rsidRPr="00F31F0F">
        <w:rPr>
          <w:rFonts w:ascii="Times New Roman" w:eastAsia="Times New Roman" w:hAnsi="Times New Roman" w:cs="Times New Roman"/>
          <w:sz w:val="28"/>
          <w:szCs w:val="28"/>
          <w:lang w:eastAsia="ru-RU"/>
        </w:rPr>
        <w:t xml:space="preserve"> якісн</w:t>
      </w:r>
      <w:r w:rsidR="00F8434A">
        <w:rPr>
          <w:rFonts w:ascii="Times New Roman" w:eastAsia="Times New Roman" w:hAnsi="Times New Roman" w:cs="Times New Roman"/>
          <w:sz w:val="28"/>
          <w:szCs w:val="28"/>
          <w:lang w:eastAsia="ru-RU"/>
        </w:rPr>
        <w:t>е</w:t>
      </w:r>
      <w:r w:rsidRPr="00F31F0F">
        <w:rPr>
          <w:rFonts w:ascii="Times New Roman" w:eastAsia="Times New Roman" w:hAnsi="Times New Roman" w:cs="Times New Roman"/>
          <w:sz w:val="28"/>
          <w:szCs w:val="28"/>
          <w:lang w:eastAsia="ru-RU"/>
        </w:rPr>
        <w:t xml:space="preserve"> та ефективн</w:t>
      </w:r>
      <w:r w:rsidR="00F8434A">
        <w:rPr>
          <w:rFonts w:ascii="Times New Roman" w:eastAsia="Times New Roman" w:hAnsi="Times New Roman" w:cs="Times New Roman"/>
          <w:sz w:val="28"/>
          <w:szCs w:val="28"/>
          <w:lang w:eastAsia="ru-RU"/>
        </w:rPr>
        <w:t>е</w:t>
      </w:r>
      <w:r w:rsidRPr="00F31F0F">
        <w:rPr>
          <w:rFonts w:ascii="Times New Roman" w:eastAsia="Times New Roman" w:hAnsi="Times New Roman" w:cs="Times New Roman"/>
          <w:sz w:val="28"/>
          <w:szCs w:val="28"/>
          <w:lang w:eastAsia="ru-RU"/>
        </w:rPr>
        <w:t xml:space="preserve"> впровадж</w:t>
      </w:r>
      <w:r w:rsidR="00F8434A">
        <w:rPr>
          <w:rFonts w:ascii="Times New Roman" w:eastAsia="Times New Roman" w:hAnsi="Times New Roman" w:cs="Times New Roman"/>
          <w:sz w:val="28"/>
          <w:szCs w:val="28"/>
          <w:lang w:eastAsia="ru-RU"/>
        </w:rPr>
        <w:t>ення</w:t>
      </w:r>
      <w:r w:rsidRPr="00F31F0F">
        <w:rPr>
          <w:rFonts w:ascii="Times New Roman" w:eastAsia="Times New Roman" w:hAnsi="Times New Roman" w:cs="Times New Roman"/>
          <w:sz w:val="28"/>
          <w:szCs w:val="28"/>
          <w:lang w:eastAsia="ru-RU"/>
        </w:rPr>
        <w:t xml:space="preserve"> реформ</w:t>
      </w:r>
      <w:r w:rsidR="00F8434A">
        <w:rPr>
          <w:rFonts w:ascii="Times New Roman" w:eastAsia="Times New Roman" w:hAnsi="Times New Roman" w:cs="Times New Roman"/>
          <w:sz w:val="28"/>
          <w:szCs w:val="28"/>
          <w:lang w:eastAsia="ru-RU"/>
        </w:rPr>
        <w:t>и</w:t>
      </w:r>
      <w:r w:rsidRPr="00F31F0F">
        <w:rPr>
          <w:rFonts w:ascii="Times New Roman" w:eastAsia="Times New Roman" w:hAnsi="Times New Roman" w:cs="Times New Roman"/>
          <w:sz w:val="28"/>
          <w:szCs w:val="28"/>
          <w:lang w:eastAsia="ru-RU"/>
        </w:rPr>
        <w:t xml:space="preserve"> НУШ</w:t>
      </w:r>
      <w:r w:rsidR="00E96CCF">
        <w:rPr>
          <w:rFonts w:ascii="Times New Roman" w:eastAsia="Times New Roman" w:hAnsi="Times New Roman" w:cs="Times New Roman"/>
          <w:sz w:val="28"/>
          <w:szCs w:val="28"/>
          <w:lang w:eastAsia="ru-RU"/>
        </w:rPr>
        <w:t>.</w:t>
      </w:r>
      <w:r w:rsidR="00E96CCF" w:rsidRPr="00E96CCF">
        <w:t xml:space="preserve"> </w:t>
      </w:r>
      <w:r w:rsidR="009F0650" w:rsidRPr="0052623D">
        <w:rPr>
          <w:rFonts w:ascii="Times New Roman" w:hAnsi="Times New Roman" w:cs="Times New Roman"/>
          <w:sz w:val="28"/>
          <w:szCs w:val="28"/>
        </w:rPr>
        <w:t>Цього річ</w:t>
      </w:r>
      <w:r w:rsidR="0052623D" w:rsidRPr="0052623D">
        <w:rPr>
          <w:rFonts w:ascii="Times New Roman" w:hAnsi="Times New Roman" w:cs="Times New Roman"/>
          <w:sz w:val="28"/>
          <w:szCs w:val="28"/>
        </w:rPr>
        <w:t xml:space="preserve"> у вересні старт НУШ відбувся в </w:t>
      </w:r>
      <w:r w:rsidR="00433051">
        <w:rPr>
          <w:rFonts w:ascii="Times New Roman" w:hAnsi="Times New Roman" w:cs="Times New Roman"/>
          <w:sz w:val="28"/>
          <w:szCs w:val="28"/>
        </w:rPr>
        <w:t>7</w:t>
      </w:r>
      <w:r w:rsidR="0052623D" w:rsidRPr="0052623D">
        <w:rPr>
          <w:rFonts w:ascii="Times New Roman" w:hAnsi="Times New Roman" w:cs="Times New Roman"/>
          <w:sz w:val="28"/>
          <w:szCs w:val="28"/>
        </w:rPr>
        <w:t xml:space="preserve">-х класах. </w:t>
      </w:r>
      <w:r w:rsidR="00433051">
        <w:rPr>
          <w:rFonts w:ascii="Times New Roman" w:hAnsi="Times New Roman" w:cs="Times New Roman"/>
          <w:sz w:val="28"/>
          <w:szCs w:val="28"/>
        </w:rPr>
        <w:t>Семикла</w:t>
      </w:r>
      <w:r w:rsidR="00470A1A">
        <w:rPr>
          <w:rFonts w:ascii="Times New Roman" w:hAnsi="Times New Roman" w:cs="Times New Roman"/>
          <w:sz w:val="28"/>
          <w:szCs w:val="28"/>
        </w:rPr>
        <w:t>сники</w:t>
      </w:r>
      <w:r w:rsidR="0052623D" w:rsidRPr="0052623D">
        <w:rPr>
          <w:rFonts w:ascii="Times New Roman" w:hAnsi="Times New Roman" w:cs="Times New Roman"/>
          <w:sz w:val="28"/>
          <w:szCs w:val="28"/>
        </w:rPr>
        <w:t xml:space="preserve"> вчилися по-новому, за Держстандартом базової середньої освіти. Ця робота з навчання нових стандартів НУШ у </w:t>
      </w:r>
      <w:r w:rsidR="00433051">
        <w:rPr>
          <w:rFonts w:ascii="Times New Roman" w:hAnsi="Times New Roman" w:cs="Times New Roman"/>
          <w:sz w:val="28"/>
          <w:szCs w:val="28"/>
        </w:rPr>
        <w:t>7</w:t>
      </w:r>
      <w:r w:rsidR="0052623D" w:rsidRPr="0052623D">
        <w:rPr>
          <w:rFonts w:ascii="Times New Roman" w:hAnsi="Times New Roman" w:cs="Times New Roman"/>
          <w:sz w:val="28"/>
          <w:szCs w:val="28"/>
        </w:rPr>
        <w:t xml:space="preserve">-х класах триває і зараз, у надскладних умовах війни. </w:t>
      </w:r>
      <w:r w:rsidR="009F0650">
        <w:rPr>
          <w:rFonts w:ascii="Times New Roman" w:hAnsi="Times New Roman" w:cs="Times New Roman"/>
          <w:sz w:val="28"/>
          <w:szCs w:val="28"/>
        </w:rPr>
        <w:t xml:space="preserve"> </w:t>
      </w:r>
      <w:r w:rsidR="00F8434A">
        <w:rPr>
          <w:rFonts w:ascii="Times New Roman" w:hAnsi="Times New Roman" w:cs="Times New Roman"/>
          <w:sz w:val="28"/>
          <w:szCs w:val="28"/>
        </w:rPr>
        <w:t xml:space="preserve">        </w:t>
      </w:r>
      <w:r w:rsidR="00E96CCF">
        <w:rPr>
          <w:rFonts w:ascii="Times New Roman" w:eastAsia="Times New Roman" w:hAnsi="Times New Roman" w:cs="Times New Roman"/>
          <w:sz w:val="28"/>
          <w:szCs w:val="28"/>
          <w:lang w:eastAsia="ru-RU"/>
        </w:rPr>
        <w:t>В</w:t>
      </w:r>
      <w:r w:rsidRPr="00F31F0F">
        <w:rPr>
          <w:rFonts w:ascii="Times New Roman" w:eastAsia="Times New Roman" w:hAnsi="Times New Roman" w:cs="Times New Roman"/>
          <w:sz w:val="28"/>
          <w:szCs w:val="28"/>
          <w:lang w:eastAsia="ru-RU"/>
        </w:rPr>
        <w:t xml:space="preserve">чителі </w:t>
      </w:r>
      <w:r w:rsidR="0052623D">
        <w:rPr>
          <w:rFonts w:ascii="Times New Roman" w:eastAsia="Times New Roman" w:hAnsi="Times New Roman" w:cs="Times New Roman"/>
          <w:sz w:val="28"/>
          <w:szCs w:val="28"/>
          <w:lang w:eastAsia="ru-RU"/>
        </w:rPr>
        <w:t>закладу</w:t>
      </w:r>
      <w:r w:rsidRPr="00F31F0F">
        <w:rPr>
          <w:rFonts w:ascii="Times New Roman" w:eastAsia="Times New Roman" w:hAnsi="Times New Roman" w:cs="Times New Roman"/>
          <w:sz w:val="28"/>
          <w:szCs w:val="28"/>
          <w:lang w:eastAsia="ru-RU"/>
        </w:rPr>
        <w:t xml:space="preserve"> </w:t>
      </w:r>
      <w:r w:rsidR="00E96CCF">
        <w:rPr>
          <w:rFonts w:ascii="Times New Roman" w:eastAsia="Times New Roman" w:hAnsi="Times New Roman" w:cs="Times New Roman"/>
          <w:sz w:val="28"/>
          <w:szCs w:val="28"/>
          <w:lang w:eastAsia="ru-RU"/>
        </w:rPr>
        <w:t>кожного дня створюють школу</w:t>
      </w:r>
      <w:r w:rsidR="00E96CCF" w:rsidRPr="00E96CCF">
        <w:t xml:space="preserve"> </w:t>
      </w:r>
      <w:r w:rsidR="00E96CCF" w:rsidRPr="00E96CCF">
        <w:rPr>
          <w:rFonts w:ascii="Times New Roman" w:eastAsia="Times New Roman" w:hAnsi="Times New Roman" w:cs="Times New Roman"/>
          <w:sz w:val="28"/>
          <w:szCs w:val="28"/>
          <w:lang w:eastAsia="ru-RU"/>
        </w:rPr>
        <w:t>де приємно навчатися і да</w:t>
      </w:r>
      <w:r w:rsidR="009F117C">
        <w:rPr>
          <w:rFonts w:ascii="Times New Roman" w:eastAsia="Times New Roman" w:hAnsi="Times New Roman" w:cs="Times New Roman"/>
          <w:sz w:val="28"/>
          <w:szCs w:val="28"/>
          <w:lang w:eastAsia="ru-RU"/>
        </w:rPr>
        <w:t>ють</w:t>
      </w:r>
      <w:r w:rsidR="00E96CCF" w:rsidRPr="00E96CCF">
        <w:rPr>
          <w:rFonts w:ascii="Times New Roman" w:eastAsia="Times New Roman" w:hAnsi="Times New Roman" w:cs="Times New Roman"/>
          <w:sz w:val="28"/>
          <w:szCs w:val="28"/>
          <w:lang w:eastAsia="ru-RU"/>
        </w:rPr>
        <w:t xml:space="preserve"> </w:t>
      </w:r>
      <w:r w:rsidR="00E96CCF" w:rsidRPr="00E96CCF">
        <w:rPr>
          <w:rFonts w:ascii="Times New Roman" w:eastAsia="Times New Roman" w:hAnsi="Times New Roman" w:cs="Times New Roman"/>
          <w:sz w:val="28"/>
          <w:szCs w:val="28"/>
          <w:lang w:eastAsia="ru-RU"/>
        </w:rPr>
        <w:lastRenderedPageBreak/>
        <w:t>учням не тільки знання, але й уміння застосовувати їх у повсякденному житті.</w:t>
      </w:r>
    </w:p>
    <w:p w:rsidR="00470A1A" w:rsidRDefault="0052623D" w:rsidP="00ED7D2C">
      <w:pPr>
        <w:widowControl w:val="0"/>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024015">
        <w:rPr>
          <w:rFonts w:ascii="Times New Roman" w:eastAsia="Times New Roman" w:hAnsi="Times New Roman" w:cs="Times New Roman"/>
          <w:sz w:val="28"/>
          <w:szCs w:val="28"/>
          <w:lang w:eastAsia="ru-RU"/>
        </w:rPr>
        <w:t>Адміністрація закладу</w:t>
      </w:r>
      <w:r w:rsidRPr="0052623D">
        <w:rPr>
          <w:rFonts w:ascii="Times New Roman" w:eastAsia="Times New Roman" w:hAnsi="Times New Roman" w:cs="Times New Roman"/>
          <w:sz w:val="28"/>
          <w:szCs w:val="28"/>
          <w:lang w:eastAsia="ru-RU"/>
        </w:rPr>
        <w:t xml:space="preserve"> організ</w:t>
      </w:r>
      <w:r>
        <w:rPr>
          <w:rFonts w:ascii="Times New Roman" w:eastAsia="Times New Roman" w:hAnsi="Times New Roman" w:cs="Times New Roman"/>
          <w:sz w:val="28"/>
          <w:szCs w:val="28"/>
          <w:lang w:eastAsia="ru-RU"/>
        </w:rPr>
        <w:t>увал</w:t>
      </w:r>
      <w:r w:rsidR="00024015">
        <w:rPr>
          <w:rFonts w:ascii="Times New Roman" w:eastAsia="Times New Roman" w:hAnsi="Times New Roman" w:cs="Times New Roman"/>
          <w:sz w:val="28"/>
          <w:szCs w:val="28"/>
          <w:lang w:eastAsia="ru-RU"/>
        </w:rPr>
        <w:t>а</w:t>
      </w:r>
      <w:r w:rsidRPr="0052623D">
        <w:rPr>
          <w:rFonts w:ascii="Times New Roman" w:eastAsia="Times New Roman" w:hAnsi="Times New Roman" w:cs="Times New Roman"/>
          <w:sz w:val="28"/>
          <w:szCs w:val="28"/>
          <w:lang w:eastAsia="ru-RU"/>
        </w:rPr>
        <w:t xml:space="preserve"> робот</w:t>
      </w:r>
      <w:r>
        <w:rPr>
          <w:rFonts w:ascii="Times New Roman" w:eastAsia="Times New Roman" w:hAnsi="Times New Roman" w:cs="Times New Roman"/>
          <w:sz w:val="28"/>
          <w:szCs w:val="28"/>
          <w:lang w:eastAsia="ru-RU"/>
        </w:rPr>
        <w:t>у</w:t>
      </w:r>
      <w:r w:rsidRPr="0052623D">
        <w:rPr>
          <w:rFonts w:ascii="Times New Roman" w:eastAsia="Times New Roman" w:hAnsi="Times New Roman" w:cs="Times New Roman"/>
          <w:sz w:val="28"/>
          <w:szCs w:val="28"/>
          <w:lang w:eastAsia="ru-RU"/>
        </w:rPr>
        <w:t xml:space="preserve"> в новому форматі з дітьми, частина яких перебуває вдома у своїх містах, ще частина — в інших містах чи без доступу до інтернету, ще одна частина — за кордоном.</w:t>
      </w:r>
      <w:r>
        <w:rPr>
          <w:rFonts w:ascii="Times New Roman" w:eastAsia="Times New Roman" w:hAnsi="Times New Roman" w:cs="Times New Roman"/>
          <w:color w:val="FF0000"/>
          <w:sz w:val="28"/>
          <w:szCs w:val="28"/>
          <w:lang w:eastAsia="ru-RU"/>
        </w:rPr>
        <w:t xml:space="preserve"> </w:t>
      </w:r>
      <w:r w:rsidR="00ED7D2C" w:rsidRPr="00ED7D2C">
        <w:rPr>
          <w:rFonts w:ascii="Times New Roman" w:eastAsia="Times New Roman" w:hAnsi="Times New Roman" w:cs="Times New Roman"/>
          <w:sz w:val="28"/>
          <w:szCs w:val="28"/>
          <w:lang w:eastAsia="ru-RU"/>
        </w:rPr>
        <w:t>Аби навчання було в радість і шкільні предмети вчились легше, вчителі закладу використовували  корисні онлайн-платформи.</w:t>
      </w:r>
      <w:r w:rsidRPr="00ED7D2C">
        <w:rPr>
          <w:rFonts w:ascii="Times New Roman" w:eastAsia="Times New Roman" w:hAnsi="Times New Roman" w:cs="Times New Roman"/>
          <w:sz w:val="28"/>
          <w:szCs w:val="28"/>
          <w:lang w:eastAsia="ru-RU"/>
        </w:rPr>
        <w:t xml:space="preserve"> </w:t>
      </w:r>
      <w:r w:rsidR="00024015" w:rsidRPr="00ED7D2C">
        <w:rPr>
          <w:rFonts w:ascii="Times New Roman" w:eastAsia="Times New Roman" w:hAnsi="Times New Roman" w:cs="Times New Roman"/>
          <w:sz w:val="28"/>
          <w:szCs w:val="28"/>
          <w:lang w:eastAsia="ru-RU"/>
        </w:rPr>
        <w:t xml:space="preserve">До переліку електронних ресурсів можна віднести цифровий додаток до підручника, матеріали відеоуроків, тестів та завдань Всеукраїнської школи онлайн (https://lms.e-school.net.ua) , онлайн тренажер освітньої платформи «На Урок» (https://naurok.ua/student/tests), онлайн тренажер мультемедійні матеріали  освітньої платформи «Всеосвіта». LearningApps онлайн сервіс, який дозволяє створювати інтерактивні вправи різних типів (вікторини, кросворди, пазли), що є акуальним для дистанційного навчання (https://learningapps.org/watch?v=p34cxpow201). Онлайн сервіс Wordwall (https://wordwall.net/uk) дає можливість створювати власні вправи для свого класу. Вікторини, вправи на співставлення, ігри зі словами і багато іншого. Корисною під час дистаційного навчання є інтерактивна дошка Trello (https://trello.com/ru). Kahhot (https://kahoot.com/) сервіс для створення інтерактивних завдань. Дозволяє створювати тести, опитування, вікторини. Портал превентивної освіти (http://autta.org.ua/), сервіс містить методичні розробки, які допоможуть провести цікавий урок з основ здоров’я, інтегрованого курсу «Здоров’я, безпека та добробут». Goggle (https://coggle.it/) сервіс для створення </w:t>
      </w:r>
      <w:r w:rsidR="00ED7D2C" w:rsidRPr="00ED7D2C">
        <w:rPr>
          <w:rFonts w:ascii="Times New Roman" w:eastAsia="Times New Roman" w:hAnsi="Times New Roman" w:cs="Times New Roman"/>
          <w:sz w:val="28"/>
          <w:szCs w:val="28"/>
          <w:lang w:eastAsia="ru-RU"/>
        </w:rPr>
        <w:t xml:space="preserve">та редагування метальних карт. </w:t>
      </w:r>
      <w:r w:rsidR="00024015" w:rsidRPr="00ED7D2C">
        <w:rPr>
          <w:rFonts w:ascii="Times New Roman" w:eastAsia="Times New Roman" w:hAnsi="Times New Roman" w:cs="Times New Roman"/>
          <w:sz w:val="28"/>
          <w:szCs w:val="28"/>
          <w:lang w:eastAsia="ru-RU"/>
        </w:rPr>
        <w:t xml:space="preserve">Найбільш популярним та доступним сервісом, який надає доступ до документальних, науково-популярних та навчальних відеоматеріалів є YouTube. Навчальний потенціал YouTube полягає у наявності великої кількості власне навчальних відеоматеріалів, що стають доступними для використання вчителем на уроці. Під час уроку вони несуть основне змістове навантаження, а учитель на певний час поступається своїм місцем відеофільмові. </w:t>
      </w:r>
    </w:p>
    <w:p w:rsidR="0052623D" w:rsidRPr="00433051" w:rsidRDefault="00470A1A" w:rsidP="00433051">
      <w:pPr>
        <w:widowControl w:val="0"/>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 виконання </w:t>
      </w:r>
      <w:r w:rsidR="00433051">
        <w:rPr>
          <w:rFonts w:ascii="Times New Roman" w:eastAsia="Times New Roman" w:hAnsi="Times New Roman" w:cs="Times New Roman"/>
          <w:sz w:val="28"/>
          <w:szCs w:val="28"/>
          <w:lang w:eastAsia="ru-RU"/>
        </w:rPr>
        <w:t>рішення</w:t>
      </w:r>
      <w:r w:rsidR="00433051" w:rsidRPr="00433051">
        <w:rPr>
          <w:rFonts w:ascii="Times New Roman" w:eastAsia="Times New Roman" w:hAnsi="Times New Roman" w:cs="Times New Roman"/>
          <w:sz w:val="28"/>
          <w:szCs w:val="28"/>
          <w:lang w:eastAsia="ru-RU"/>
        </w:rPr>
        <w:t xml:space="preserve"> виконавчого комітету Харківської міської ради від 28.08.2024 № 393 «Про організацію освітнього процесу у визначених приміщеннях (спорудах) КП «Харківський метрополітен» та на інших об’єктах фонду захисних споруд цивільного захисту у 2024/2025 навчальному році» та на інших об’єктах фонду захисних споруд цивільного захисту», наказу Департаменту освіти від 28.08.2024 № 121 «Про організацію освітнього процесу у визначених приміщеннях (спорудах) КП «Харківський метрополітен» та на інших об’єктах фонду захисних споруд цивільного захисту у 2024/2025 навчальному році», наказу Управління освіти адміністрації Київського району Харківської міської ради від 29.08.2024 № 58 «Про організацію освітнього процесу у визначених приміщеннях (спорудах) KП «Харківський метрополітен» та на інших об’єктах фонду захисних споруд цивільного захисту у 2024/2025 навчальному році»</w:t>
      </w:r>
      <w:r w:rsidR="00433051">
        <w:rPr>
          <w:rFonts w:ascii="Times New Roman" w:eastAsia="Times New Roman" w:hAnsi="Times New Roman" w:cs="Times New Roman"/>
          <w:sz w:val="28"/>
          <w:szCs w:val="28"/>
          <w:lang w:eastAsia="ru-RU"/>
        </w:rPr>
        <w:t xml:space="preserve"> </w:t>
      </w:r>
      <w:r w:rsidRPr="00470A1A">
        <w:rPr>
          <w:rFonts w:ascii="Times New Roman" w:eastAsia="Times New Roman" w:hAnsi="Times New Roman" w:cs="Times New Roman"/>
          <w:sz w:val="28"/>
          <w:szCs w:val="28"/>
          <w:lang w:eastAsia="ru-RU"/>
        </w:rPr>
        <w:t>у</w:t>
      </w:r>
      <w:r>
        <w:rPr>
          <w:rFonts w:ascii="Times New Roman" w:eastAsia="Times New Roman" w:hAnsi="Times New Roman" w:cs="Times New Roman"/>
          <w:sz w:val="28"/>
          <w:szCs w:val="28"/>
          <w:lang w:eastAsia="ru-RU"/>
        </w:rPr>
        <w:t xml:space="preserve"> </w:t>
      </w:r>
      <w:r w:rsidRPr="00470A1A">
        <w:rPr>
          <w:rFonts w:ascii="Times New Roman" w:eastAsia="Times New Roman" w:hAnsi="Times New Roman" w:cs="Times New Roman"/>
          <w:sz w:val="28"/>
          <w:szCs w:val="28"/>
          <w:lang w:eastAsia="ru-RU"/>
        </w:rPr>
        <w:t>202</w:t>
      </w:r>
      <w:r w:rsidR="00433051">
        <w:rPr>
          <w:rFonts w:ascii="Times New Roman" w:eastAsia="Times New Roman" w:hAnsi="Times New Roman" w:cs="Times New Roman"/>
          <w:sz w:val="28"/>
          <w:szCs w:val="28"/>
          <w:lang w:eastAsia="ru-RU"/>
        </w:rPr>
        <w:t>4</w:t>
      </w:r>
      <w:r w:rsidRPr="00470A1A">
        <w:rPr>
          <w:rFonts w:ascii="Times New Roman" w:eastAsia="Times New Roman" w:hAnsi="Times New Roman" w:cs="Times New Roman"/>
          <w:sz w:val="28"/>
          <w:szCs w:val="28"/>
          <w:lang w:eastAsia="ru-RU"/>
        </w:rPr>
        <w:t>/202</w:t>
      </w:r>
      <w:r w:rsidR="00433051">
        <w:rPr>
          <w:rFonts w:ascii="Times New Roman" w:eastAsia="Times New Roman" w:hAnsi="Times New Roman" w:cs="Times New Roman"/>
          <w:sz w:val="28"/>
          <w:szCs w:val="28"/>
          <w:lang w:eastAsia="ru-RU"/>
        </w:rPr>
        <w:t>5</w:t>
      </w:r>
      <w:r w:rsidRPr="00470A1A">
        <w:rPr>
          <w:rFonts w:ascii="Times New Roman" w:eastAsia="Times New Roman" w:hAnsi="Times New Roman" w:cs="Times New Roman"/>
          <w:sz w:val="28"/>
          <w:szCs w:val="28"/>
          <w:lang w:eastAsia="ru-RU"/>
        </w:rPr>
        <w:t xml:space="preserve"> навчальному році</w:t>
      </w:r>
      <w:r>
        <w:rPr>
          <w:rFonts w:ascii="Times New Roman" w:eastAsia="Times New Roman" w:hAnsi="Times New Roman" w:cs="Times New Roman"/>
          <w:sz w:val="28"/>
          <w:szCs w:val="28"/>
          <w:lang w:eastAsia="ru-RU"/>
        </w:rPr>
        <w:t xml:space="preserve"> було організовано </w:t>
      </w:r>
      <w:r w:rsidRPr="00470A1A">
        <w:rPr>
          <w:rFonts w:ascii="Times New Roman" w:eastAsia="Times New Roman" w:hAnsi="Times New Roman" w:cs="Times New Roman"/>
          <w:sz w:val="28"/>
          <w:szCs w:val="28"/>
          <w:lang w:eastAsia="ru-RU"/>
        </w:rPr>
        <w:t xml:space="preserve"> </w:t>
      </w:r>
      <w:r w:rsidR="00FF2202">
        <w:rPr>
          <w:rFonts w:ascii="Times New Roman" w:eastAsia="Times New Roman" w:hAnsi="Times New Roman" w:cs="Times New Roman"/>
          <w:sz w:val="28"/>
          <w:szCs w:val="28"/>
          <w:lang w:eastAsia="ru-RU"/>
        </w:rPr>
        <w:t>офлайн-навчання.</w:t>
      </w:r>
      <w:r w:rsidR="0052623D" w:rsidRPr="00ED7D2C">
        <w:rPr>
          <w:rFonts w:ascii="Times New Roman" w:eastAsia="Times New Roman" w:hAnsi="Times New Roman" w:cs="Times New Roman"/>
          <w:sz w:val="28"/>
          <w:szCs w:val="28"/>
          <w:lang w:eastAsia="ru-RU"/>
        </w:rPr>
        <w:t xml:space="preserve">    </w:t>
      </w:r>
    </w:p>
    <w:p w:rsidR="00F31F0F" w:rsidRPr="001B7032" w:rsidRDefault="00F53392" w:rsidP="001B7032">
      <w:pPr>
        <w:widowControl w:val="0"/>
        <w:spacing w:after="0" w:line="240" w:lineRule="auto"/>
        <w:ind w:firstLine="567"/>
        <w:jc w:val="both"/>
        <w:rPr>
          <w:rFonts w:ascii="Times New Roman" w:eastAsia="Times New Roman" w:hAnsi="Times New Roman" w:cs="Times New Roman"/>
          <w:b/>
          <w:bCs/>
          <w:color w:val="000000"/>
          <w:kern w:val="1"/>
          <w:sz w:val="28"/>
          <w:szCs w:val="28"/>
          <w:lang w:eastAsia="ar-SA"/>
        </w:rPr>
      </w:pPr>
      <w:r>
        <w:rPr>
          <w:rFonts w:ascii="Times New Roman" w:eastAsia="Times New Roman" w:hAnsi="Times New Roman" w:cs="Times New Roman"/>
          <w:color w:val="000000"/>
          <w:kern w:val="1"/>
          <w:sz w:val="28"/>
          <w:szCs w:val="28"/>
          <w:lang w:eastAsia="ar-SA"/>
        </w:rPr>
        <w:t xml:space="preserve">Протягом </w:t>
      </w:r>
      <w:r w:rsidR="009B14B5">
        <w:rPr>
          <w:rFonts w:ascii="Times New Roman" w:eastAsia="Times New Roman" w:hAnsi="Times New Roman" w:cs="Times New Roman"/>
          <w:color w:val="000000"/>
          <w:kern w:val="1"/>
          <w:sz w:val="28"/>
          <w:szCs w:val="28"/>
          <w:lang w:eastAsia="ar-SA"/>
        </w:rPr>
        <w:t>року</w:t>
      </w:r>
      <w:r w:rsidR="00764405">
        <w:rPr>
          <w:rFonts w:ascii="Times New Roman" w:eastAsia="Times New Roman" w:hAnsi="Times New Roman" w:cs="Times New Roman"/>
          <w:color w:val="000000"/>
          <w:kern w:val="1"/>
          <w:sz w:val="28"/>
          <w:szCs w:val="28"/>
          <w:lang w:eastAsia="ar-SA"/>
        </w:rPr>
        <w:t xml:space="preserve"> </w:t>
      </w:r>
      <w:r w:rsidR="000D459A" w:rsidRPr="0091680E">
        <w:rPr>
          <w:rFonts w:ascii="Times New Roman" w:eastAsia="Times New Roman" w:hAnsi="Times New Roman" w:cs="Times New Roman"/>
          <w:color w:val="000000"/>
          <w:kern w:val="1"/>
          <w:sz w:val="28"/>
          <w:szCs w:val="28"/>
          <w:lang w:eastAsia="ar-SA"/>
        </w:rPr>
        <w:t xml:space="preserve"> </w:t>
      </w:r>
      <w:r w:rsidR="00F8434A">
        <w:rPr>
          <w:rFonts w:ascii="Times New Roman" w:eastAsia="Times New Roman" w:hAnsi="Times New Roman" w:cs="Times New Roman"/>
          <w:color w:val="000000"/>
          <w:kern w:val="1"/>
          <w:sz w:val="28"/>
          <w:szCs w:val="28"/>
          <w:lang w:eastAsia="ar-SA"/>
        </w:rPr>
        <w:t>здобувачі освіти</w:t>
      </w:r>
      <w:r w:rsidR="000D459A" w:rsidRPr="0091680E">
        <w:rPr>
          <w:rFonts w:ascii="Times New Roman" w:eastAsia="Times New Roman" w:hAnsi="Times New Roman" w:cs="Times New Roman"/>
          <w:color w:val="000000"/>
          <w:kern w:val="1"/>
          <w:sz w:val="28"/>
          <w:szCs w:val="28"/>
          <w:lang w:eastAsia="ar-SA"/>
        </w:rPr>
        <w:t xml:space="preserve"> мають можливість займатися науковою діяльністю під керівництвом професорсько-викладацького складу закладів вищої освіти. </w:t>
      </w:r>
      <w:r w:rsidR="00F31F0F" w:rsidRPr="0091680E">
        <w:rPr>
          <w:rFonts w:ascii="Times New Roman" w:eastAsia="Times New Roman" w:hAnsi="Times New Roman" w:cs="Times New Roman"/>
          <w:color w:val="000000"/>
          <w:sz w:val="28"/>
          <w:szCs w:val="28"/>
          <w:lang w:eastAsia="ru-RU"/>
        </w:rPr>
        <w:t>Творчі зусилля кожного вчителя мають бути спрямовані на те, щоб підвищити якісний рівень сучасного уроку та його творчий потенціал, створити оптимальні можливості для розвитку самостійного критичного</w:t>
      </w:r>
      <w:r w:rsidR="00F31F0F" w:rsidRPr="00F31F0F">
        <w:rPr>
          <w:rFonts w:ascii="Times New Roman" w:eastAsia="Times New Roman" w:hAnsi="Times New Roman" w:cs="Times New Roman"/>
          <w:color w:val="000000"/>
          <w:sz w:val="28"/>
          <w:szCs w:val="28"/>
          <w:lang w:eastAsia="ru-RU"/>
        </w:rPr>
        <w:t xml:space="preserve"> мислення </w:t>
      </w:r>
      <w:r w:rsidR="00F31F0F" w:rsidRPr="00F31F0F">
        <w:rPr>
          <w:rFonts w:ascii="Times New Roman" w:eastAsia="Times New Roman" w:hAnsi="Times New Roman" w:cs="Times New Roman"/>
          <w:color w:val="000000"/>
          <w:sz w:val="28"/>
          <w:szCs w:val="28"/>
          <w:lang w:eastAsia="ru-RU"/>
        </w:rPr>
        <w:lastRenderedPageBreak/>
        <w:t xml:space="preserve">учнів.   Для розвитку творчих здібностей і моральних якостей особистості, вміння ставити мету й завдання своєї діяльності, вміння планувати етапи життєвої кар’єри, формування високої працездатності, вміння займатися самоосвітою й захищати свої погляди створено університетські кафедри на базі школи з предметів: </w:t>
      </w:r>
    </w:p>
    <w:p w:rsidR="00F31F0F" w:rsidRPr="00F31F0F" w:rsidRDefault="00F31F0F" w:rsidP="00B47F49">
      <w:pPr>
        <w:widowControl w:val="0"/>
        <w:spacing w:after="0" w:line="240" w:lineRule="auto"/>
        <w:jc w:val="both"/>
        <w:rPr>
          <w:rFonts w:ascii="Times New Roman" w:eastAsia="Times New Roman" w:hAnsi="Times New Roman" w:cs="Times New Roman"/>
          <w:color w:val="000000"/>
          <w:sz w:val="28"/>
          <w:szCs w:val="28"/>
          <w:lang w:eastAsia="ru-RU"/>
        </w:rPr>
      </w:pPr>
      <w:r w:rsidRPr="00F31F0F">
        <w:rPr>
          <w:rFonts w:ascii="Times New Roman" w:eastAsia="Times New Roman" w:hAnsi="Times New Roman" w:cs="Times New Roman"/>
          <w:color w:val="000000"/>
          <w:sz w:val="28"/>
          <w:szCs w:val="28"/>
          <w:lang w:eastAsia="ru-RU"/>
        </w:rPr>
        <w:t>-</w:t>
      </w:r>
      <w:r w:rsidRPr="00F31F0F">
        <w:rPr>
          <w:rFonts w:ascii="Times New Roman" w:eastAsia="Times New Roman" w:hAnsi="Times New Roman" w:cs="Times New Roman"/>
          <w:color w:val="000000"/>
          <w:sz w:val="28"/>
          <w:szCs w:val="28"/>
          <w:lang w:eastAsia="ru-RU"/>
        </w:rPr>
        <w:tab/>
        <w:t xml:space="preserve">МО вчителів математики, фізики та інформатики сумісно із: ХНАДУ, НТУ «ХПІ» (керівник Набока Т.І., Турчина І.О.); сумісно із ХНУ ім. В.Н. Каразіна (керівник </w:t>
      </w:r>
      <w:r w:rsidR="00024015">
        <w:rPr>
          <w:rFonts w:ascii="Times New Roman" w:eastAsia="Times New Roman" w:hAnsi="Times New Roman" w:cs="Times New Roman"/>
          <w:color w:val="000000"/>
          <w:sz w:val="28"/>
          <w:szCs w:val="28"/>
          <w:lang w:eastAsia="ru-RU"/>
        </w:rPr>
        <w:t>Набока Т.І</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spacing w:after="0" w:line="240" w:lineRule="auto"/>
        <w:jc w:val="both"/>
        <w:rPr>
          <w:rFonts w:ascii="Times New Roman" w:eastAsia="Times New Roman" w:hAnsi="Times New Roman" w:cs="Times New Roman"/>
          <w:color w:val="000000"/>
          <w:sz w:val="28"/>
          <w:szCs w:val="28"/>
          <w:lang w:eastAsia="ru-RU"/>
        </w:rPr>
      </w:pPr>
      <w:r w:rsidRPr="00F31F0F">
        <w:rPr>
          <w:rFonts w:ascii="Times New Roman" w:eastAsia="Times New Roman" w:hAnsi="Times New Roman" w:cs="Times New Roman"/>
          <w:color w:val="000000"/>
          <w:sz w:val="28"/>
          <w:szCs w:val="28"/>
          <w:lang w:eastAsia="ru-RU"/>
        </w:rPr>
        <w:t>-</w:t>
      </w:r>
      <w:r w:rsidRPr="00F31F0F">
        <w:rPr>
          <w:rFonts w:ascii="Times New Roman" w:eastAsia="Times New Roman" w:hAnsi="Times New Roman" w:cs="Times New Roman"/>
          <w:color w:val="000000"/>
          <w:sz w:val="28"/>
          <w:szCs w:val="28"/>
          <w:lang w:eastAsia="ru-RU"/>
        </w:rPr>
        <w:tab/>
        <w:t>МО вчителів  англійської мови сумісно із ХНПУ імені Г.С. Сковороди (керівник Божок М.В.);</w:t>
      </w:r>
    </w:p>
    <w:p w:rsidR="00F31F0F" w:rsidRPr="00F31F0F" w:rsidRDefault="00F31F0F" w:rsidP="00B47F49">
      <w:pPr>
        <w:widowControl w:val="0"/>
        <w:spacing w:after="0" w:line="240" w:lineRule="auto"/>
        <w:jc w:val="both"/>
        <w:rPr>
          <w:rFonts w:ascii="Times New Roman" w:eastAsia="Times New Roman" w:hAnsi="Times New Roman" w:cs="Times New Roman"/>
          <w:color w:val="000000"/>
          <w:sz w:val="28"/>
          <w:szCs w:val="28"/>
          <w:lang w:eastAsia="ru-RU"/>
        </w:rPr>
      </w:pPr>
      <w:r w:rsidRPr="00F31F0F">
        <w:rPr>
          <w:rFonts w:ascii="Times New Roman" w:eastAsia="Times New Roman" w:hAnsi="Times New Roman" w:cs="Times New Roman"/>
          <w:color w:val="000000"/>
          <w:sz w:val="28"/>
          <w:szCs w:val="28"/>
          <w:lang w:eastAsia="ru-RU"/>
        </w:rPr>
        <w:t>-</w:t>
      </w:r>
      <w:r w:rsidRPr="00F31F0F">
        <w:rPr>
          <w:rFonts w:ascii="Times New Roman" w:eastAsia="Times New Roman" w:hAnsi="Times New Roman" w:cs="Times New Roman"/>
          <w:color w:val="000000"/>
          <w:sz w:val="28"/>
          <w:szCs w:val="28"/>
          <w:lang w:eastAsia="ru-RU"/>
        </w:rPr>
        <w:tab/>
        <w:t>МО вчителів  географії, історії сумісно із   НТУ «ХПІ» (керівник Алєксєєнко О.О.);</w:t>
      </w:r>
    </w:p>
    <w:p w:rsidR="00F31F0F" w:rsidRPr="00F31F0F" w:rsidRDefault="00F31F0F" w:rsidP="00B47F49">
      <w:pPr>
        <w:widowControl w:val="0"/>
        <w:spacing w:after="0" w:line="240" w:lineRule="auto"/>
        <w:jc w:val="both"/>
        <w:rPr>
          <w:rFonts w:ascii="Times New Roman" w:eastAsia="Times New Roman" w:hAnsi="Times New Roman" w:cs="Times New Roman"/>
          <w:color w:val="000000"/>
          <w:sz w:val="28"/>
          <w:szCs w:val="28"/>
          <w:lang w:eastAsia="ru-RU"/>
        </w:rPr>
      </w:pPr>
      <w:r w:rsidRPr="00F31F0F">
        <w:rPr>
          <w:rFonts w:ascii="Times New Roman" w:eastAsia="Times New Roman" w:hAnsi="Times New Roman" w:cs="Times New Roman"/>
          <w:color w:val="000000"/>
          <w:sz w:val="28"/>
          <w:szCs w:val="28"/>
          <w:lang w:eastAsia="ru-RU"/>
        </w:rPr>
        <w:t>-</w:t>
      </w:r>
      <w:r w:rsidRPr="00F31F0F">
        <w:rPr>
          <w:rFonts w:ascii="Times New Roman" w:eastAsia="Times New Roman" w:hAnsi="Times New Roman" w:cs="Times New Roman"/>
          <w:color w:val="000000"/>
          <w:sz w:val="28"/>
          <w:szCs w:val="28"/>
          <w:lang w:eastAsia="ru-RU"/>
        </w:rPr>
        <w:tab/>
        <w:t>МО вчителів  хімії та біології сумісно із ХДА дизайну та мистецтва, НТУ «ХПІ» (керівник Зарянська Т.І.);</w:t>
      </w:r>
    </w:p>
    <w:p w:rsidR="00F31F0F" w:rsidRPr="00F31F0F" w:rsidRDefault="00F31F0F" w:rsidP="00B47F49">
      <w:pPr>
        <w:widowControl w:val="0"/>
        <w:spacing w:after="0" w:line="240" w:lineRule="auto"/>
        <w:jc w:val="both"/>
        <w:rPr>
          <w:rFonts w:ascii="Times New Roman" w:eastAsia="Times New Roman" w:hAnsi="Times New Roman" w:cs="Times New Roman"/>
          <w:color w:val="000000"/>
          <w:sz w:val="28"/>
          <w:szCs w:val="28"/>
          <w:lang w:eastAsia="ru-RU"/>
        </w:rPr>
      </w:pPr>
      <w:r w:rsidRPr="00F31F0F">
        <w:rPr>
          <w:rFonts w:ascii="Times New Roman" w:eastAsia="Times New Roman" w:hAnsi="Times New Roman" w:cs="Times New Roman"/>
          <w:color w:val="000000"/>
          <w:sz w:val="28"/>
          <w:szCs w:val="28"/>
          <w:lang w:eastAsia="ru-RU"/>
        </w:rPr>
        <w:t>-</w:t>
      </w:r>
      <w:r w:rsidRPr="00F31F0F">
        <w:rPr>
          <w:rFonts w:ascii="Times New Roman" w:eastAsia="Times New Roman" w:hAnsi="Times New Roman" w:cs="Times New Roman"/>
          <w:color w:val="000000"/>
          <w:sz w:val="28"/>
          <w:szCs w:val="28"/>
          <w:lang w:eastAsia="ru-RU"/>
        </w:rPr>
        <w:tab/>
        <w:t>МО вчителів  української мови та літератури сумісно із ХНПУ імені Г.С. С</w:t>
      </w:r>
      <w:r w:rsidR="00024015">
        <w:rPr>
          <w:rFonts w:ascii="Times New Roman" w:eastAsia="Times New Roman" w:hAnsi="Times New Roman" w:cs="Times New Roman"/>
          <w:color w:val="000000"/>
          <w:sz w:val="28"/>
          <w:szCs w:val="28"/>
          <w:lang w:eastAsia="ru-RU"/>
        </w:rPr>
        <w:t>ковороди (керівник Свидло О.М.).</w:t>
      </w:r>
    </w:p>
    <w:p w:rsidR="00F31F0F" w:rsidRPr="00F31F0F" w:rsidRDefault="00F31F0F" w:rsidP="00B47F49">
      <w:pPr>
        <w:widowControl w:val="0"/>
        <w:shd w:val="clear" w:color="auto" w:fill="FFFFFF"/>
        <w:spacing w:after="0" w:line="240" w:lineRule="auto"/>
        <w:ind w:right="2" w:firstLine="72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Створення університетської кафедри на базі </w:t>
      </w:r>
      <w:r w:rsidR="00A278A1">
        <w:rPr>
          <w:rFonts w:ascii="Times New Roman" w:eastAsia="Times New Roman" w:hAnsi="Times New Roman" w:cs="Times New Roman"/>
          <w:color w:val="000000"/>
          <w:sz w:val="28"/>
          <w:szCs w:val="28"/>
          <w:lang w:eastAsia="ru-RU"/>
        </w:rPr>
        <w:t>закладу</w:t>
      </w:r>
      <w:r w:rsidRPr="00F31F0F">
        <w:rPr>
          <w:rFonts w:ascii="Times New Roman" w:eastAsia="Times New Roman" w:hAnsi="Times New Roman" w:cs="Times New Roman"/>
          <w:color w:val="000000"/>
          <w:sz w:val="28"/>
          <w:szCs w:val="28"/>
          <w:lang w:eastAsia="ru-RU"/>
        </w:rPr>
        <w:t xml:space="preserve"> сприяє вихованню в учнів творчих здібностей і моральних якостей особистості, що сприяють виявленню й застосуванню їх таланту й обдарованості. Співпраця колективу навчального закладу та кафедри соціальної педагогіки сприяє організації на високому рівні науково-дослідницької роботи та підвищенню рівня компетентності вчителів </w:t>
      </w:r>
      <w:r w:rsidR="00296272">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є інноваційною формою методичної роботи.</w:t>
      </w:r>
    </w:p>
    <w:p w:rsidR="00F31F0F" w:rsidRPr="00F31F0F" w:rsidRDefault="00F31F0F" w:rsidP="00B47F49">
      <w:pPr>
        <w:widowControl w:val="0"/>
        <w:shd w:val="clear" w:color="auto" w:fill="FFFFFF"/>
        <w:spacing w:after="0" w:line="240" w:lineRule="auto"/>
        <w:ind w:right="2" w:firstLine="72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Метою співпраці педагогічного колективу </w:t>
      </w:r>
      <w:r w:rsidR="00296272">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та членів кафедри ВНЗ є покращення якості підготовки учнів, підвищення результативності олімпіад, конкурсів, науково-дослідницьких робіт учнів - членів МАН, створення умов для ранньої профілізації учнів, підвищення рівня компетентності та педагогічної майстерності вчителів </w:t>
      </w:r>
      <w:r w:rsidR="00296272">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w:t>
      </w:r>
    </w:p>
    <w:p w:rsidR="00F31F0F" w:rsidRPr="008A20C6" w:rsidRDefault="00F31F0F" w:rsidP="00B47F49">
      <w:pPr>
        <w:widowControl w:val="0"/>
        <w:shd w:val="clear" w:color="auto" w:fill="FFFFFF"/>
        <w:tabs>
          <w:tab w:val="left" w:pos="643"/>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ab/>
        <w:t xml:space="preserve">Партнерство вчителів навчального закладу і викладачів вищої школи спрямоване на створення нових і модифікованих навчальних програм, удосконалення технології навчання та виховання учнів, розробку різних типів уроку, організацію на високому рівні науково-дослідницької діяльності школярів, підготовку навчальних посібників, методичних розробок. Треба визначити такі напрямки співпраці з ВНЗ: участь членів кафедри ВНЗ у педагогічних радах; науково-дослідницька робота учнів (МАН) і вчителів (НОУ); створення умов для профільного навчання; профорієнтаційна робота. </w:t>
      </w:r>
      <w:r w:rsidRPr="008A20C6">
        <w:rPr>
          <w:rFonts w:ascii="Times New Roman" w:eastAsia="Times New Roman" w:hAnsi="Times New Roman" w:cs="Times New Roman"/>
          <w:color w:val="000000"/>
          <w:sz w:val="28"/>
          <w:szCs w:val="28"/>
          <w:lang w:eastAsia="ru-RU"/>
        </w:rPr>
        <w:t>Для цього використовувалися такі форми роботи</w:t>
      </w:r>
      <w:r w:rsidRPr="00F31F0F">
        <w:rPr>
          <w:rFonts w:ascii="Times New Roman" w:eastAsia="Times New Roman" w:hAnsi="Times New Roman" w:cs="Times New Roman"/>
          <w:color w:val="000000"/>
          <w:sz w:val="28"/>
          <w:szCs w:val="28"/>
          <w:lang w:eastAsia="ru-RU"/>
        </w:rPr>
        <w:t xml:space="preserve"> в онлайн-форматі</w:t>
      </w:r>
      <w:r w:rsidRPr="008A20C6">
        <w:rPr>
          <w:rFonts w:ascii="Times New Roman" w:eastAsia="Times New Roman" w:hAnsi="Times New Roman" w:cs="Times New Roman"/>
          <w:b/>
          <w:bCs/>
          <w:color w:val="000000"/>
          <w:sz w:val="28"/>
          <w:szCs w:val="28"/>
          <w:lang w:eastAsia="ru-RU"/>
        </w:rPr>
        <w:t>:</w:t>
      </w:r>
    </w:p>
    <w:p w:rsidR="00F31F0F" w:rsidRPr="00F31F0F" w:rsidRDefault="00F31F0F" w:rsidP="00B47F49">
      <w:pPr>
        <w:widowControl w:val="0"/>
        <w:numPr>
          <w:ilvl w:val="0"/>
          <w:numId w:val="22"/>
        </w:numPr>
        <w:shd w:val="clear" w:color="auto" w:fill="FFFFFF"/>
        <w:tabs>
          <w:tab w:val="left" w:pos="540"/>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спільне онлайн-засідання кафедри </w:t>
      </w:r>
      <w:r w:rsidR="008A20C6">
        <w:rPr>
          <w:rFonts w:ascii="Times New Roman" w:eastAsia="Times New Roman" w:hAnsi="Times New Roman" w:cs="Times New Roman"/>
          <w:color w:val="000000"/>
          <w:sz w:val="28"/>
          <w:szCs w:val="28"/>
          <w:lang w:eastAsia="ru-RU"/>
        </w:rPr>
        <w:t>ВНЗ</w:t>
      </w:r>
      <w:r w:rsidRPr="00F31F0F">
        <w:rPr>
          <w:rFonts w:ascii="Times New Roman" w:eastAsia="Times New Roman" w:hAnsi="Times New Roman" w:cs="Times New Roman"/>
          <w:color w:val="000000"/>
          <w:sz w:val="28"/>
          <w:szCs w:val="28"/>
          <w:lang w:eastAsia="ru-RU"/>
        </w:rPr>
        <w:t xml:space="preserve"> та вчителів </w:t>
      </w:r>
      <w:r w:rsidR="00A278A1">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2"/>
        </w:numPr>
        <w:shd w:val="clear" w:color="auto" w:fill="FFFFFF"/>
        <w:tabs>
          <w:tab w:val="left" w:pos="540"/>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ознайомлення вчителів </w:t>
      </w:r>
      <w:r w:rsidR="00A278A1">
        <w:rPr>
          <w:rFonts w:ascii="Times New Roman" w:eastAsia="Times New Roman" w:hAnsi="Times New Roman" w:cs="Times New Roman"/>
          <w:color w:val="000000"/>
          <w:sz w:val="28"/>
          <w:szCs w:val="28"/>
          <w:lang w:eastAsia="ru-RU"/>
        </w:rPr>
        <w:t>закладу</w:t>
      </w:r>
      <w:r w:rsidRPr="00F31F0F">
        <w:rPr>
          <w:rFonts w:ascii="Times New Roman" w:eastAsia="Times New Roman" w:hAnsi="Times New Roman" w:cs="Times New Roman"/>
          <w:color w:val="000000"/>
          <w:sz w:val="28"/>
          <w:szCs w:val="28"/>
          <w:lang w:eastAsia="ru-RU"/>
        </w:rPr>
        <w:t xml:space="preserve"> з досвідом науково-практичної роботи членів кафедри;</w:t>
      </w:r>
    </w:p>
    <w:p w:rsidR="00F31F0F" w:rsidRPr="00F31F0F" w:rsidRDefault="00F31F0F" w:rsidP="00B47F49">
      <w:pPr>
        <w:widowControl w:val="0"/>
        <w:numPr>
          <w:ilvl w:val="0"/>
          <w:numId w:val="22"/>
        </w:numPr>
        <w:shd w:val="clear" w:color="auto" w:fill="FFFFFF"/>
        <w:tabs>
          <w:tab w:val="left" w:pos="643"/>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робота над спільними проектами з подальшої реалізації програми «Обдаровані діти»;</w:t>
      </w:r>
    </w:p>
    <w:p w:rsidR="00F31F0F" w:rsidRPr="00F31F0F" w:rsidRDefault="00F31F0F" w:rsidP="00B47F49">
      <w:pPr>
        <w:widowControl w:val="0"/>
        <w:numPr>
          <w:ilvl w:val="0"/>
          <w:numId w:val="22"/>
        </w:numPr>
        <w:shd w:val="clear" w:color="auto" w:fill="FFFFFF"/>
        <w:tabs>
          <w:tab w:val="left" w:pos="643"/>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спільне обговорення тематики робіт МАН на кафедрі ВНЗ;</w:t>
      </w:r>
    </w:p>
    <w:p w:rsidR="00F31F0F" w:rsidRPr="00F31F0F" w:rsidRDefault="00F31F0F" w:rsidP="00B47F49">
      <w:pPr>
        <w:widowControl w:val="0"/>
        <w:numPr>
          <w:ilvl w:val="0"/>
          <w:numId w:val="22"/>
        </w:numPr>
        <w:shd w:val="clear" w:color="auto" w:fill="FFFFFF"/>
        <w:tabs>
          <w:tab w:val="left" w:pos="643"/>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тестування учнів </w:t>
      </w:r>
      <w:r w:rsidR="00A278A1">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за тестами </w:t>
      </w:r>
      <w:r w:rsidR="00045028">
        <w:rPr>
          <w:rFonts w:ascii="Times New Roman" w:eastAsia="Times New Roman" w:hAnsi="Times New Roman" w:cs="Times New Roman"/>
          <w:color w:val="000000"/>
          <w:sz w:val="28"/>
          <w:szCs w:val="28"/>
          <w:lang w:eastAsia="ru-RU"/>
        </w:rPr>
        <w:t>ВНЗ серед учнів 9-11 класів.</w:t>
      </w:r>
    </w:p>
    <w:p w:rsidR="00F31F0F" w:rsidRPr="00F31F0F" w:rsidRDefault="00F31F0F" w:rsidP="00B47F49">
      <w:pPr>
        <w:widowControl w:val="0"/>
        <w:tabs>
          <w:tab w:val="left" w:pos="900"/>
        </w:tabs>
        <w:spacing w:after="0" w:line="240" w:lineRule="auto"/>
        <w:ind w:left="180" w:firstLine="36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Протягом </w:t>
      </w:r>
      <w:r w:rsidR="00296272">
        <w:rPr>
          <w:rFonts w:ascii="Times New Roman" w:eastAsia="Times New Roman" w:hAnsi="Times New Roman" w:cs="Times New Roman"/>
          <w:color w:val="000000"/>
          <w:sz w:val="28"/>
          <w:szCs w:val="28"/>
          <w:lang w:eastAsia="ru-RU"/>
        </w:rPr>
        <w:t>року</w:t>
      </w:r>
      <w:r w:rsidRPr="00F31F0F">
        <w:rPr>
          <w:rFonts w:ascii="Times New Roman" w:eastAsia="Times New Roman" w:hAnsi="Times New Roman" w:cs="Times New Roman"/>
          <w:color w:val="000000"/>
          <w:sz w:val="28"/>
          <w:szCs w:val="28"/>
          <w:lang w:eastAsia="ru-RU"/>
        </w:rPr>
        <w:t xml:space="preserve"> дистанційно  були проведені такі спільні заходи</w:t>
      </w:r>
      <w:r w:rsidR="00024015">
        <w:rPr>
          <w:rFonts w:ascii="Times New Roman" w:eastAsia="Times New Roman" w:hAnsi="Times New Roman" w:cs="Times New Roman"/>
          <w:color w:val="000000"/>
          <w:sz w:val="28"/>
          <w:szCs w:val="28"/>
          <w:lang w:eastAsia="ru-RU"/>
        </w:rPr>
        <w:t xml:space="preserve"> в онлайн-форматі</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
        </w:numPr>
        <w:tabs>
          <w:tab w:val="clear" w:pos="720"/>
          <w:tab w:val="left" w:pos="900"/>
        </w:tabs>
        <w:spacing w:after="0" w:line="240" w:lineRule="auto"/>
        <w:ind w:left="90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Організація та участь у проекті «Зелене яблуко» (листопад).</w:t>
      </w:r>
    </w:p>
    <w:p w:rsidR="00F31F0F" w:rsidRPr="00F31F0F" w:rsidRDefault="00F31F0F" w:rsidP="00B47F49">
      <w:pPr>
        <w:widowControl w:val="0"/>
        <w:numPr>
          <w:ilvl w:val="0"/>
          <w:numId w:val="2"/>
        </w:numPr>
        <w:tabs>
          <w:tab w:val="clear" w:pos="720"/>
          <w:tab w:val="left" w:pos="900"/>
        </w:tabs>
        <w:spacing w:after="0" w:line="240" w:lineRule="auto"/>
        <w:ind w:left="90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Керівництво секцією на шкільній науково-творчій конференції МАН </w:t>
      </w:r>
      <w:r w:rsidRPr="00F31F0F">
        <w:rPr>
          <w:rFonts w:ascii="Times New Roman" w:eastAsia="Times New Roman" w:hAnsi="Times New Roman" w:cs="Times New Roman"/>
          <w:color w:val="000000"/>
          <w:sz w:val="28"/>
          <w:szCs w:val="28"/>
          <w:lang w:eastAsia="ru-RU"/>
        </w:rPr>
        <w:lastRenderedPageBreak/>
        <w:t>(листопад).</w:t>
      </w:r>
    </w:p>
    <w:p w:rsidR="00F31F0F" w:rsidRPr="00F31F0F" w:rsidRDefault="001B7032" w:rsidP="00B47F49">
      <w:pPr>
        <w:widowControl w:val="0"/>
        <w:numPr>
          <w:ilvl w:val="0"/>
          <w:numId w:val="2"/>
        </w:numPr>
        <w:tabs>
          <w:tab w:val="clear" w:pos="720"/>
          <w:tab w:val="left" w:pos="900"/>
        </w:tabs>
        <w:spacing w:after="0" w:line="240" w:lineRule="auto"/>
        <w:ind w:left="900"/>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Онлайн-е</w:t>
      </w:r>
      <w:r w:rsidR="00F31F0F" w:rsidRPr="00F31F0F">
        <w:rPr>
          <w:rFonts w:ascii="Times New Roman" w:eastAsia="Times New Roman" w:hAnsi="Times New Roman" w:cs="Times New Roman"/>
          <w:color w:val="000000"/>
          <w:sz w:val="28"/>
          <w:szCs w:val="28"/>
          <w:lang w:eastAsia="ru-RU"/>
        </w:rPr>
        <w:t>кскурсі</w:t>
      </w:r>
      <w:r w:rsidR="00024015">
        <w:rPr>
          <w:rFonts w:ascii="Times New Roman" w:eastAsia="Times New Roman" w:hAnsi="Times New Roman" w:cs="Times New Roman"/>
          <w:color w:val="000000"/>
          <w:sz w:val="28"/>
          <w:szCs w:val="28"/>
          <w:lang w:eastAsia="ru-RU"/>
        </w:rPr>
        <w:t>ї</w:t>
      </w:r>
      <w:r>
        <w:rPr>
          <w:rFonts w:ascii="Times New Roman" w:eastAsia="Times New Roman" w:hAnsi="Times New Roman" w:cs="Times New Roman"/>
          <w:color w:val="000000"/>
          <w:sz w:val="28"/>
          <w:szCs w:val="28"/>
          <w:lang w:eastAsia="ru-RU"/>
        </w:rPr>
        <w:t xml:space="preserve"> до ВНЗ</w:t>
      </w:r>
      <w:r w:rsidR="00F31F0F"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
        </w:numPr>
        <w:tabs>
          <w:tab w:val="clear" w:pos="720"/>
          <w:tab w:val="left" w:pos="900"/>
        </w:tabs>
        <w:spacing w:after="0" w:line="240" w:lineRule="auto"/>
        <w:ind w:left="90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Участь у засіданнях педагогічної ради (протягом </w:t>
      </w:r>
      <w:r w:rsidR="00296272">
        <w:rPr>
          <w:rFonts w:ascii="Times New Roman" w:eastAsia="Times New Roman" w:hAnsi="Times New Roman" w:cs="Times New Roman"/>
          <w:color w:val="000000"/>
          <w:sz w:val="28"/>
          <w:szCs w:val="28"/>
          <w:lang w:eastAsia="ru-RU"/>
        </w:rPr>
        <w:t>року</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
        </w:numPr>
        <w:tabs>
          <w:tab w:val="clear" w:pos="720"/>
          <w:tab w:val="left" w:pos="900"/>
        </w:tabs>
        <w:spacing w:after="0" w:line="240" w:lineRule="auto"/>
        <w:ind w:left="90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Ознайомлення вчителів </w:t>
      </w:r>
      <w:r w:rsidR="00A278A1">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з досвідом науково-практичної діяльності членів кафедри (протягом </w:t>
      </w:r>
      <w:r w:rsidR="00AC0C6B">
        <w:rPr>
          <w:rFonts w:ascii="Times New Roman" w:eastAsia="Times New Roman" w:hAnsi="Times New Roman" w:cs="Times New Roman"/>
          <w:color w:val="000000"/>
          <w:sz w:val="28"/>
          <w:szCs w:val="28"/>
          <w:lang w:eastAsia="ru-RU"/>
        </w:rPr>
        <w:t>року</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shd w:val="clear" w:color="auto" w:fill="FFFFFF"/>
        <w:tabs>
          <w:tab w:val="left" w:pos="900"/>
        </w:tabs>
        <w:spacing w:after="0" w:line="240" w:lineRule="auto"/>
        <w:ind w:left="180" w:right="2" w:firstLine="360"/>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Співпраця колективу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та ВНЗ сприяла:</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підвищенню мотивації </w:t>
      </w:r>
      <w:r w:rsidR="001B7032">
        <w:rPr>
          <w:rFonts w:ascii="Times New Roman" w:eastAsia="Times New Roman" w:hAnsi="Times New Roman" w:cs="Times New Roman"/>
          <w:color w:val="000000"/>
          <w:sz w:val="28"/>
          <w:szCs w:val="28"/>
          <w:lang w:eastAsia="ru-RU"/>
        </w:rPr>
        <w:t>здобувачів освіти</w:t>
      </w:r>
      <w:r w:rsidRPr="00F31F0F">
        <w:rPr>
          <w:rFonts w:ascii="Times New Roman" w:eastAsia="Times New Roman" w:hAnsi="Times New Roman" w:cs="Times New Roman"/>
          <w:color w:val="000000"/>
          <w:sz w:val="28"/>
          <w:szCs w:val="28"/>
          <w:lang w:eastAsia="ru-RU"/>
        </w:rPr>
        <w:t xml:space="preserve"> до навчання;</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покращенню якості підготовки </w:t>
      </w:r>
      <w:r w:rsidR="001B7032">
        <w:rPr>
          <w:rFonts w:ascii="Times New Roman" w:eastAsia="Times New Roman" w:hAnsi="Times New Roman" w:cs="Times New Roman"/>
          <w:color w:val="000000"/>
          <w:sz w:val="28"/>
          <w:szCs w:val="28"/>
          <w:lang w:eastAsia="ru-RU"/>
        </w:rPr>
        <w:t>здобувачів освіти</w:t>
      </w:r>
      <w:r w:rsidRPr="00F31F0F">
        <w:rPr>
          <w:rFonts w:ascii="Times New Roman" w:eastAsia="Times New Roman" w:hAnsi="Times New Roman" w:cs="Times New Roman"/>
          <w:color w:val="000000"/>
          <w:sz w:val="28"/>
          <w:szCs w:val="28"/>
          <w:lang w:eastAsia="ru-RU"/>
        </w:rPr>
        <w:t xml:space="preserve"> щодо стандартів базової загальної та середньої освіти;</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підвищенню результативності олімпіад, конкурсів, науково-дослідницьких робіт учнів - членів МАН;</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підвищенню рівня компетентності вчителів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системній роботі вчителів з обдарованими дітьми;</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обізнаності педагогів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щодо новинок методики викладання предметів;</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підвищенню рівня науково-дослідницької діяльності вчителів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w:t>
      </w:r>
    </w:p>
    <w:p w:rsidR="00F31F0F" w:rsidRPr="00F31F0F"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науковому супроводженню обдарованих вчителів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 xml:space="preserve"> провідними викладачами університету;</w:t>
      </w:r>
    </w:p>
    <w:p w:rsidR="00F31F0F" w:rsidRPr="00024015" w:rsidRDefault="00F31F0F" w:rsidP="00B47F49">
      <w:pPr>
        <w:widowControl w:val="0"/>
        <w:numPr>
          <w:ilvl w:val="0"/>
          <w:numId w:val="25"/>
        </w:numPr>
        <w:shd w:val="clear" w:color="auto" w:fill="FFFFFF"/>
        <w:tabs>
          <w:tab w:val="left" w:pos="662"/>
        </w:tabs>
        <w:spacing w:after="0" w:line="240" w:lineRule="auto"/>
        <w:ind w:right="2"/>
        <w:jc w:val="both"/>
        <w:rPr>
          <w:rFonts w:ascii="Times New Roman" w:eastAsia="Times New Roman" w:hAnsi="Times New Roman" w:cs="Times New Roman"/>
          <w:sz w:val="28"/>
          <w:szCs w:val="28"/>
          <w:lang w:eastAsia="ru-RU"/>
        </w:rPr>
      </w:pPr>
      <w:r w:rsidRPr="00F31F0F">
        <w:rPr>
          <w:rFonts w:ascii="Times New Roman" w:eastAsia="Times New Roman" w:hAnsi="Times New Roman" w:cs="Times New Roman"/>
          <w:color w:val="000000"/>
          <w:sz w:val="28"/>
          <w:szCs w:val="28"/>
          <w:lang w:eastAsia="ru-RU"/>
        </w:rPr>
        <w:t xml:space="preserve">організації педагогічної практики студентів університету під керівництвом провідних учителів </w:t>
      </w:r>
      <w:r w:rsidR="00FF6CCA">
        <w:rPr>
          <w:rFonts w:ascii="Times New Roman" w:eastAsia="Times New Roman" w:hAnsi="Times New Roman" w:cs="Times New Roman"/>
          <w:color w:val="000000"/>
          <w:sz w:val="28"/>
          <w:szCs w:val="28"/>
          <w:lang w:eastAsia="ru-RU"/>
        </w:rPr>
        <w:t>ліцею</w:t>
      </w:r>
      <w:r w:rsidRPr="00F31F0F">
        <w:rPr>
          <w:rFonts w:ascii="Times New Roman" w:eastAsia="Times New Roman" w:hAnsi="Times New Roman" w:cs="Times New Roman"/>
          <w:color w:val="000000"/>
          <w:sz w:val="28"/>
          <w:szCs w:val="28"/>
          <w:lang w:eastAsia="ru-RU"/>
        </w:rPr>
        <w:t>.</w:t>
      </w:r>
      <w:r w:rsidRPr="00024015">
        <w:rPr>
          <w:rFonts w:ascii="Times New Roman CYR" w:eastAsia="Times New Roman" w:hAnsi="Times New Roman CYR" w:cs="Times New Roman CYR"/>
          <w:lang w:eastAsia="ru-RU"/>
        </w:rPr>
        <w:t xml:space="preserve"> </w:t>
      </w:r>
    </w:p>
    <w:p w:rsidR="00F31F0F" w:rsidRPr="00DF7FA6" w:rsidRDefault="00024015" w:rsidP="001B7032">
      <w:pPr>
        <w:widowControl w:val="0"/>
        <w:tabs>
          <w:tab w:val="left" w:pos="180"/>
          <w:tab w:val="left" w:pos="435"/>
        </w:tabs>
        <w:spacing w:after="0" w:line="240" w:lineRule="auto"/>
        <w:jc w:val="both"/>
        <w:rPr>
          <w:rFonts w:ascii="Times New Roman" w:eastAsia="Times New Roman" w:hAnsi="Times New Roman" w:cs="Times New Roman"/>
          <w:sz w:val="28"/>
          <w:szCs w:val="28"/>
          <w:lang w:eastAsia="ru-RU"/>
        </w:rPr>
      </w:pPr>
      <w:r w:rsidRPr="00F80094">
        <w:rPr>
          <w:rFonts w:ascii="Times New Roman" w:eastAsia="Times New Roman" w:hAnsi="Times New Roman" w:cs="Times New Roman"/>
          <w:color w:val="FF0000"/>
          <w:sz w:val="28"/>
          <w:szCs w:val="28"/>
          <w:lang w:eastAsia="ru-RU"/>
        </w:rPr>
        <w:t xml:space="preserve">       </w:t>
      </w:r>
      <w:r w:rsidR="00F31F0F" w:rsidRPr="00DF7FA6">
        <w:rPr>
          <w:rFonts w:ascii="Times New Roman" w:eastAsia="Times New Roman" w:hAnsi="Times New Roman" w:cs="Times New Roman"/>
          <w:sz w:val="28"/>
          <w:szCs w:val="28"/>
          <w:lang w:eastAsia="ru-RU"/>
        </w:rPr>
        <w:t xml:space="preserve">Проведено засідання методичної ради з питань забезпечення результативності МАН, олімпіад на обласному рівні. </w:t>
      </w:r>
      <w:r w:rsidR="00EA2770" w:rsidRPr="00DF7FA6">
        <w:rPr>
          <w:rFonts w:ascii="Times New Roman" w:eastAsia="Times New Roman" w:hAnsi="Times New Roman" w:cs="Times New Roman"/>
          <w:sz w:val="28"/>
          <w:szCs w:val="28"/>
          <w:lang w:eastAsia="ru-RU"/>
        </w:rPr>
        <w:t xml:space="preserve">На початку лютого </w:t>
      </w:r>
      <w:r w:rsidR="00CF5827">
        <w:rPr>
          <w:rFonts w:ascii="Times New Roman" w:eastAsia="Times New Roman" w:hAnsi="Times New Roman" w:cs="Times New Roman"/>
          <w:sz w:val="28"/>
          <w:szCs w:val="28"/>
          <w:lang w:eastAsia="ru-RU"/>
        </w:rPr>
        <w:t>відбулося</w:t>
      </w:r>
      <w:r w:rsidR="00EA2770" w:rsidRPr="00DF7FA6">
        <w:rPr>
          <w:rFonts w:ascii="Times New Roman" w:eastAsia="Times New Roman" w:hAnsi="Times New Roman" w:cs="Times New Roman"/>
          <w:sz w:val="28"/>
          <w:szCs w:val="28"/>
          <w:lang w:eastAsia="ru-RU"/>
        </w:rPr>
        <w:t xml:space="preserve"> о</w:t>
      </w:r>
      <w:r w:rsidR="00F31F0F" w:rsidRPr="00DF7FA6">
        <w:rPr>
          <w:rFonts w:ascii="Times New Roman" w:eastAsia="Times New Roman" w:hAnsi="Times New Roman" w:cs="Times New Roman"/>
          <w:sz w:val="28"/>
          <w:szCs w:val="28"/>
          <w:lang w:eastAsia="ru-RU"/>
        </w:rPr>
        <w:t>бговорен</w:t>
      </w:r>
      <w:r w:rsidR="00EA2770" w:rsidRPr="00DF7FA6">
        <w:rPr>
          <w:rFonts w:ascii="Times New Roman" w:eastAsia="Times New Roman" w:hAnsi="Times New Roman" w:cs="Times New Roman"/>
          <w:sz w:val="28"/>
          <w:szCs w:val="28"/>
          <w:lang w:eastAsia="ru-RU"/>
        </w:rPr>
        <w:t>ня</w:t>
      </w:r>
      <w:r w:rsidR="00F31F0F" w:rsidRPr="00DF7FA6">
        <w:rPr>
          <w:rFonts w:ascii="Times New Roman" w:eastAsia="Times New Roman" w:hAnsi="Times New Roman" w:cs="Times New Roman"/>
          <w:sz w:val="28"/>
          <w:szCs w:val="28"/>
          <w:lang w:eastAsia="ru-RU"/>
        </w:rPr>
        <w:t xml:space="preserve"> тематик</w:t>
      </w:r>
      <w:r w:rsidR="00EA2770" w:rsidRPr="00DF7FA6">
        <w:rPr>
          <w:rFonts w:ascii="Times New Roman" w:eastAsia="Times New Roman" w:hAnsi="Times New Roman" w:cs="Times New Roman"/>
          <w:sz w:val="28"/>
          <w:szCs w:val="28"/>
          <w:lang w:eastAsia="ru-RU"/>
        </w:rPr>
        <w:t>и</w:t>
      </w:r>
      <w:r w:rsidR="00F31F0F" w:rsidRPr="00DF7FA6">
        <w:rPr>
          <w:rFonts w:ascii="Times New Roman" w:eastAsia="Times New Roman" w:hAnsi="Times New Roman" w:cs="Times New Roman"/>
          <w:sz w:val="28"/>
          <w:szCs w:val="28"/>
          <w:lang w:eastAsia="ru-RU"/>
        </w:rPr>
        <w:t xml:space="preserve"> досліджень МАН на 202</w:t>
      </w:r>
      <w:r w:rsidR="00EA2770" w:rsidRPr="00DF7FA6">
        <w:rPr>
          <w:rFonts w:ascii="Times New Roman" w:eastAsia="Times New Roman" w:hAnsi="Times New Roman" w:cs="Times New Roman"/>
          <w:sz w:val="28"/>
          <w:szCs w:val="28"/>
          <w:lang w:eastAsia="ru-RU"/>
        </w:rPr>
        <w:t>5</w:t>
      </w:r>
      <w:r w:rsidR="00A83CEF" w:rsidRPr="00DF7FA6">
        <w:rPr>
          <w:rFonts w:ascii="Times New Roman" w:eastAsia="Times New Roman" w:hAnsi="Times New Roman" w:cs="Times New Roman"/>
          <w:sz w:val="28"/>
          <w:szCs w:val="28"/>
          <w:lang w:eastAsia="ru-RU"/>
        </w:rPr>
        <w:t>-</w:t>
      </w:r>
      <w:r w:rsidR="00F31F0F" w:rsidRPr="00DF7FA6">
        <w:rPr>
          <w:rFonts w:ascii="Times New Roman" w:eastAsia="Times New Roman" w:hAnsi="Times New Roman" w:cs="Times New Roman"/>
          <w:sz w:val="28"/>
          <w:szCs w:val="28"/>
          <w:lang w:eastAsia="ru-RU"/>
        </w:rPr>
        <w:t>202</w:t>
      </w:r>
      <w:r w:rsidR="00EA2770" w:rsidRPr="00DF7FA6">
        <w:rPr>
          <w:rFonts w:ascii="Times New Roman" w:eastAsia="Times New Roman" w:hAnsi="Times New Roman" w:cs="Times New Roman"/>
          <w:sz w:val="28"/>
          <w:szCs w:val="28"/>
          <w:lang w:eastAsia="ru-RU"/>
        </w:rPr>
        <w:t>6</w:t>
      </w:r>
      <w:r w:rsidR="00F31F0F" w:rsidRPr="00DF7FA6">
        <w:rPr>
          <w:rFonts w:ascii="Times New Roman" w:eastAsia="Times New Roman" w:hAnsi="Times New Roman" w:cs="Times New Roman"/>
          <w:sz w:val="28"/>
          <w:szCs w:val="28"/>
          <w:lang w:eastAsia="ru-RU"/>
        </w:rPr>
        <w:t xml:space="preserve"> навчальний рік.</w:t>
      </w:r>
      <w:r w:rsidR="001B7032" w:rsidRPr="00DF7FA6">
        <w:rPr>
          <w:rFonts w:ascii="Times New Roman" w:eastAsia="Times New Roman" w:hAnsi="Times New Roman" w:cs="Times New Roman"/>
          <w:sz w:val="28"/>
          <w:szCs w:val="28"/>
          <w:lang w:eastAsia="ru-RU"/>
        </w:rPr>
        <w:t xml:space="preserve"> </w:t>
      </w:r>
      <w:r w:rsidR="00F31F0F" w:rsidRPr="00DF7FA6">
        <w:rPr>
          <w:rFonts w:ascii="Times New Roman" w:eastAsia="Times New Roman" w:hAnsi="Times New Roman" w:cs="Times New Roman"/>
          <w:sz w:val="28"/>
          <w:szCs w:val="28"/>
          <w:lang w:eastAsia="ru-RU"/>
        </w:rPr>
        <w:t>Проведено наради при директорові</w:t>
      </w:r>
      <w:r w:rsidR="001B7032" w:rsidRPr="00DF7FA6">
        <w:rPr>
          <w:rFonts w:ascii="Times New Roman" w:eastAsia="Times New Roman" w:hAnsi="Times New Roman" w:cs="Times New Roman"/>
          <w:sz w:val="28"/>
          <w:szCs w:val="28"/>
          <w:lang w:eastAsia="ru-RU"/>
        </w:rPr>
        <w:t>, педагогічні ради</w:t>
      </w:r>
      <w:r w:rsidR="00F31F0F" w:rsidRPr="00DF7FA6">
        <w:rPr>
          <w:rFonts w:ascii="Times New Roman" w:eastAsia="Times New Roman" w:hAnsi="Times New Roman" w:cs="Times New Roman"/>
          <w:sz w:val="28"/>
          <w:szCs w:val="28"/>
          <w:lang w:eastAsia="ru-RU"/>
        </w:rPr>
        <w:t xml:space="preserve"> з питань підвищення результативності освітнього процесу учнів 10-11-х класів, технології підготовки до </w:t>
      </w:r>
      <w:r w:rsidRPr="00DF7FA6">
        <w:rPr>
          <w:rFonts w:ascii="Times New Roman" w:eastAsia="Times New Roman" w:hAnsi="Times New Roman" w:cs="Times New Roman"/>
          <w:sz w:val="28"/>
          <w:szCs w:val="28"/>
          <w:lang w:eastAsia="ru-RU"/>
        </w:rPr>
        <w:t>НМТ</w:t>
      </w:r>
      <w:r w:rsidR="00F31F0F" w:rsidRPr="00DF7FA6">
        <w:rPr>
          <w:rFonts w:ascii="Times New Roman" w:eastAsia="Times New Roman" w:hAnsi="Times New Roman" w:cs="Times New Roman"/>
          <w:sz w:val="28"/>
          <w:szCs w:val="28"/>
          <w:lang w:eastAsia="ru-RU"/>
        </w:rPr>
        <w:t>.</w:t>
      </w:r>
    </w:p>
    <w:p w:rsidR="00F31F0F" w:rsidRPr="00DF7FA6" w:rsidRDefault="00F31F0F" w:rsidP="00B47F49">
      <w:pPr>
        <w:widowControl w:val="0"/>
        <w:tabs>
          <w:tab w:val="left" w:pos="900"/>
        </w:tabs>
        <w:spacing w:after="0" w:line="240" w:lineRule="auto"/>
        <w:jc w:val="both"/>
        <w:rPr>
          <w:rFonts w:ascii="Times New Roman" w:eastAsia="Times New Roman" w:hAnsi="Times New Roman" w:cs="Times New Roman"/>
          <w:sz w:val="28"/>
          <w:szCs w:val="28"/>
          <w:lang w:eastAsia="ru-RU"/>
        </w:rPr>
      </w:pPr>
      <w:r w:rsidRPr="00DF7FA6">
        <w:rPr>
          <w:rFonts w:ascii="Times New Roman" w:eastAsia="Times New Roman" w:hAnsi="Times New Roman" w:cs="Times New Roman"/>
          <w:sz w:val="28"/>
          <w:szCs w:val="28"/>
          <w:lang w:eastAsia="ru-RU"/>
        </w:rPr>
        <w:t xml:space="preserve">       Адміністрацією </w:t>
      </w:r>
      <w:r w:rsidR="006726BA" w:rsidRPr="00DF7FA6">
        <w:rPr>
          <w:rFonts w:ascii="Times New Roman" w:eastAsia="Times New Roman" w:hAnsi="Times New Roman" w:cs="Times New Roman"/>
          <w:sz w:val="28"/>
          <w:szCs w:val="28"/>
          <w:lang w:eastAsia="ru-RU"/>
        </w:rPr>
        <w:t>закладу</w:t>
      </w:r>
      <w:r w:rsidRPr="00DF7FA6">
        <w:rPr>
          <w:rFonts w:ascii="Times New Roman" w:eastAsia="Times New Roman" w:hAnsi="Times New Roman" w:cs="Times New Roman"/>
          <w:sz w:val="28"/>
          <w:szCs w:val="28"/>
          <w:lang w:eastAsia="ru-RU"/>
        </w:rPr>
        <w:t xml:space="preserve"> систематично проводиться експертиза виконання рішень педрад за навчальний рік, результати узагальнюються наказом по </w:t>
      </w:r>
      <w:r w:rsidR="006726BA" w:rsidRPr="00DF7FA6">
        <w:rPr>
          <w:rFonts w:ascii="Times New Roman" w:eastAsia="Times New Roman" w:hAnsi="Times New Roman" w:cs="Times New Roman"/>
          <w:sz w:val="28"/>
          <w:szCs w:val="28"/>
          <w:lang w:eastAsia="ru-RU"/>
        </w:rPr>
        <w:t>ліцею</w:t>
      </w:r>
      <w:r w:rsidRPr="00DF7FA6">
        <w:rPr>
          <w:rFonts w:ascii="Times New Roman" w:eastAsia="Times New Roman" w:hAnsi="Times New Roman" w:cs="Times New Roman"/>
          <w:sz w:val="28"/>
          <w:szCs w:val="28"/>
          <w:lang w:eastAsia="ru-RU"/>
        </w:rPr>
        <w:t xml:space="preserve">. Така ж сама робота проводиться з наказами щодо аспектів методичної роботи. Всі рішення педагогічної ради за </w:t>
      </w:r>
      <w:r w:rsidR="00CF5827">
        <w:rPr>
          <w:rFonts w:ascii="Times New Roman" w:eastAsia="Times New Roman" w:hAnsi="Times New Roman" w:cs="Times New Roman"/>
          <w:sz w:val="28"/>
          <w:szCs w:val="28"/>
          <w:lang w:eastAsia="ru-RU"/>
        </w:rPr>
        <w:t>рік</w:t>
      </w:r>
      <w:r w:rsidRPr="00DF7FA6">
        <w:rPr>
          <w:rFonts w:ascii="Times New Roman" w:eastAsia="Times New Roman" w:hAnsi="Times New Roman" w:cs="Times New Roman"/>
          <w:sz w:val="28"/>
          <w:szCs w:val="28"/>
          <w:lang w:eastAsia="ru-RU"/>
        </w:rPr>
        <w:t xml:space="preserve"> виконані, накази з методичних питань зняті з контролю. Пролонговані питання </w:t>
      </w:r>
      <w:r w:rsidR="00DF7FA6" w:rsidRPr="00DF7FA6">
        <w:rPr>
          <w:rFonts w:ascii="Times New Roman" w:eastAsia="Times New Roman" w:hAnsi="Times New Roman" w:cs="Times New Roman"/>
          <w:sz w:val="28"/>
          <w:szCs w:val="28"/>
          <w:lang w:eastAsia="ru-RU"/>
        </w:rPr>
        <w:t xml:space="preserve">буде </w:t>
      </w:r>
      <w:r w:rsidRPr="00DF7FA6">
        <w:rPr>
          <w:rFonts w:ascii="Times New Roman" w:eastAsia="Times New Roman" w:hAnsi="Times New Roman" w:cs="Times New Roman"/>
          <w:sz w:val="28"/>
          <w:szCs w:val="28"/>
          <w:lang w:eastAsia="ru-RU"/>
        </w:rPr>
        <w:t xml:space="preserve">включено до річного  плану на </w:t>
      </w:r>
      <w:r w:rsidR="00A83CEF" w:rsidRPr="00DF7FA6">
        <w:rPr>
          <w:rFonts w:ascii="Times New Roman" w:eastAsia="Times New Roman" w:hAnsi="Times New Roman" w:cs="Times New Roman"/>
          <w:sz w:val="28"/>
          <w:szCs w:val="28"/>
          <w:lang w:eastAsia="ru-RU"/>
        </w:rPr>
        <w:t xml:space="preserve">        </w:t>
      </w:r>
      <w:r w:rsidRPr="00DF7FA6">
        <w:rPr>
          <w:rFonts w:ascii="Times New Roman" w:eastAsia="Times New Roman" w:hAnsi="Times New Roman" w:cs="Times New Roman"/>
          <w:sz w:val="28"/>
          <w:szCs w:val="28"/>
          <w:lang w:eastAsia="ru-RU"/>
        </w:rPr>
        <w:t>202</w:t>
      </w:r>
      <w:r w:rsidR="00DF7FA6" w:rsidRPr="00DF7FA6">
        <w:rPr>
          <w:rFonts w:ascii="Times New Roman" w:eastAsia="Times New Roman" w:hAnsi="Times New Roman" w:cs="Times New Roman"/>
          <w:sz w:val="28"/>
          <w:szCs w:val="28"/>
          <w:lang w:eastAsia="ru-RU"/>
        </w:rPr>
        <w:t>5</w:t>
      </w:r>
      <w:r w:rsidR="00A83CEF" w:rsidRPr="00DF7FA6">
        <w:rPr>
          <w:rFonts w:ascii="Times New Roman" w:eastAsia="Times New Roman" w:hAnsi="Times New Roman" w:cs="Times New Roman"/>
          <w:sz w:val="28"/>
          <w:szCs w:val="28"/>
          <w:lang w:eastAsia="ru-RU"/>
        </w:rPr>
        <w:t>-</w:t>
      </w:r>
      <w:r w:rsidRPr="00DF7FA6">
        <w:rPr>
          <w:rFonts w:ascii="Times New Roman" w:eastAsia="Times New Roman" w:hAnsi="Times New Roman" w:cs="Times New Roman"/>
          <w:sz w:val="28"/>
          <w:szCs w:val="28"/>
          <w:lang w:eastAsia="ru-RU"/>
        </w:rPr>
        <w:t>202</w:t>
      </w:r>
      <w:r w:rsidR="00DF7FA6" w:rsidRPr="00DF7FA6">
        <w:rPr>
          <w:rFonts w:ascii="Times New Roman" w:eastAsia="Times New Roman" w:hAnsi="Times New Roman" w:cs="Times New Roman"/>
          <w:sz w:val="28"/>
          <w:szCs w:val="28"/>
          <w:lang w:eastAsia="ru-RU"/>
        </w:rPr>
        <w:t>6</w:t>
      </w:r>
      <w:r w:rsidR="001B7032" w:rsidRPr="00DF7FA6">
        <w:rPr>
          <w:rFonts w:ascii="Times New Roman" w:eastAsia="Times New Roman" w:hAnsi="Times New Roman" w:cs="Times New Roman"/>
          <w:sz w:val="28"/>
          <w:szCs w:val="28"/>
          <w:lang w:eastAsia="ru-RU"/>
        </w:rPr>
        <w:t xml:space="preserve"> навчальний рік.</w:t>
      </w:r>
    </w:p>
    <w:p w:rsidR="00F31F0F" w:rsidRPr="00F80094" w:rsidRDefault="001B7032" w:rsidP="00B47F49">
      <w:pPr>
        <w:widowControl w:val="0"/>
        <w:tabs>
          <w:tab w:val="left" w:pos="180"/>
          <w:tab w:val="left" w:pos="435"/>
        </w:tabs>
        <w:spacing w:after="0" w:line="240" w:lineRule="auto"/>
        <w:jc w:val="both"/>
        <w:rPr>
          <w:rFonts w:ascii="Times New Roman" w:eastAsia="Times New Roman" w:hAnsi="Times New Roman" w:cs="Times New Roman"/>
          <w:color w:val="FF0000"/>
          <w:sz w:val="28"/>
          <w:szCs w:val="28"/>
          <w:lang w:eastAsia="ru-RU"/>
        </w:rPr>
      </w:pPr>
      <w:r w:rsidRPr="00F80094">
        <w:rPr>
          <w:rFonts w:ascii="Times New Roman" w:eastAsia="Times New Roman" w:hAnsi="Times New Roman" w:cs="Times New Roman"/>
          <w:color w:val="FF0000"/>
          <w:sz w:val="28"/>
          <w:szCs w:val="28"/>
          <w:lang w:eastAsia="ru-RU"/>
        </w:rPr>
        <w:t xml:space="preserve">       </w:t>
      </w:r>
      <w:r w:rsidRPr="00DF7FA6">
        <w:rPr>
          <w:rFonts w:ascii="Times New Roman" w:eastAsia="Times New Roman" w:hAnsi="Times New Roman" w:cs="Times New Roman"/>
          <w:sz w:val="28"/>
          <w:szCs w:val="28"/>
          <w:lang w:eastAsia="ru-RU"/>
        </w:rPr>
        <w:t>У</w:t>
      </w:r>
      <w:r w:rsidR="00A83CEF" w:rsidRPr="00DF7FA6">
        <w:rPr>
          <w:rFonts w:ascii="Times New Roman" w:eastAsia="Times New Roman" w:hAnsi="Times New Roman" w:cs="Times New Roman"/>
          <w:sz w:val="28"/>
          <w:szCs w:val="28"/>
          <w:lang w:eastAsia="ru-RU"/>
        </w:rPr>
        <w:t>продовж 202</w:t>
      </w:r>
      <w:r w:rsidR="004137DF" w:rsidRPr="00DF7FA6">
        <w:rPr>
          <w:rFonts w:ascii="Times New Roman" w:eastAsia="Times New Roman" w:hAnsi="Times New Roman" w:cs="Times New Roman"/>
          <w:sz w:val="28"/>
          <w:szCs w:val="28"/>
          <w:lang w:eastAsia="ru-RU"/>
        </w:rPr>
        <w:t>4</w:t>
      </w:r>
      <w:r w:rsidR="00A83CEF" w:rsidRPr="00DF7FA6">
        <w:rPr>
          <w:rFonts w:ascii="Times New Roman" w:eastAsia="Times New Roman" w:hAnsi="Times New Roman" w:cs="Times New Roman"/>
          <w:sz w:val="28"/>
          <w:szCs w:val="28"/>
          <w:lang w:eastAsia="ru-RU"/>
        </w:rPr>
        <w:t>-</w:t>
      </w:r>
      <w:r w:rsidR="009F117C" w:rsidRPr="00DF7FA6">
        <w:rPr>
          <w:rFonts w:ascii="Times New Roman" w:eastAsia="Times New Roman" w:hAnsi="Times New Roman" w:cs="Times New Roman"/>
          <w:sz w:val="28"/>
          <w:szCs w:val="28"/>
          <w:lang w:eastAsia="ru-RU"/>
        </w:rPr>
        <w:t>202</w:t>
      </w:r>
      <w:r w:rsidR="004137DF" w:rsidRPr="00DF7FA6">
        <w:rPr>
          <w:rFonts w:ascii="Times New Roman" w:eastAsia="Times New Roman" w:hAnsi="Times New Roman" w:cs="Times New Roman"/>
          <w:sz w:val="28"/>
          <w:szCs w:val="28"/>
          <w:lang w:eastAsia="ru-RU"/>
        </w:rPr>
        <w:t>5</w:t>
      </w:r>
      <w:r w:rsidR="009F117C" w:rsidRPr="00DF7FA6">
        <w:rPr>
          <w:rFonts w:ascii="Times New Roman" w:eastAsia="Times New Roman" w:hAnsi="Times New Roman" w:cs="Times New Roman"/>
          <w:sz w:val="28"/>
          <w:szCs w:val="28"/>
          <w:lang w:eastAsia="ru-RU"/>
        </w:rPr>
        <w:t xml:space="preserve"> навчального року відбувалася практична робота з реалізації основних тенденцій розвитку закладу і, не</w:t>
      </w:r>
      <w:r w:rsidR="00024015" w:rsidRPr="00DF7FA6">
        <w:rPr>
          <w:rFonts w:ascii="Times New Roman" w:eastAsia="Times New Roman" w:hAnsi="Times New Roman" w:cs="Times New Roman"/>
          <w:sz w:val="28"/>
          <w:szCs w:val="28"/>
          <w:lang w:eastAsia="ru-RU"/>
        </w:rPr>
        <w:t xml:space="preserve">зважаючи на складну ситуацію </w:t>
      </w:r>
      <w:r w:rsidR="009F117C" w:rsidRPr="00DF7FA6">
        <w:rPr>
          <w:rFonts w:ascii="Times New Roman" w:eastAsia="Times New Roman" w:hAnsi="Times New Roman" w:cs="Times New Roman"/>
          <w:sz w:val="28"/>
          <w:szCs w:val="28"/>
          <w:lang w:eastAsia="ru-RU"/>
        </w:rPr>
        <w:t xml:space="preserve">в умовах війни, колективу </w:t>
      </w:r>
      <w:r w:rsidR="00682413" w:rsidRPr="00DF7FA6">
        <w:rPr>
          <w:rFonts w:ascii="Times New Roman" w:eastAsia="Times New Roman" w:hAnsi="Times New Roman" w:cs="Times New Roman"/>
          <w:sz w:val="28"/>
          <w:szCs w:val="28"/>
          <w:lang w:eastAsia="ru-RU"/>
        </w:rPr>
        <w:t>ліцею</w:t>
      </w:r>
      <w:r w:rsidR="009F117C" w:rsidRPr="00DF7FA6">
        <w:rPr>
          <w:rFonts w:ascii="Times New Roman" w:eastAsia="Times New Roman" w:hAnsi="Times New Roman" w:cs="Times New Roman"/>
          <w:sz w:val="28"/>
          <w:szCs w:val="28"/>
          <w:lang w:eastAsia="ru-RU"/>
        </w:rPr>
        <w:t xml:space="preserve"> вдалося реалізувати заплановані заходи на належному рівні, створити оптимальні умови для розвитку доступної та якісної системи  освіти школи, для підтримки та розвитку обдарованих учнів, для ефективної взаємодії всіх учасників освітнього процесу.</w:t>
      </w:r>
    </w:p>
    <w:p w:rsidR="0001157B" w:rsidRPr="00DF7FA6" w:rsidRDefault="00682413" w:rsidP="00B47F49">
      <w:pPr>
        <w:widowControl w:val="0"/>
        <w:tabs>
          <w:tab w:val="left" w:pos="900"/>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16"/>
          <w:szCs w:val="16"/>
          <w:lang w:eastAsia="ru-RU"/>
        </w:rPr>
        <w:t xml:space="preserve">          </w:t>
      </w:r>
      <w:r w:rsidR="0001157B" w:rsidRPr="0001157B">
        <w:rPr>
          <w:rFonts w:ascii="Times New Roman" w:eastAsia="Times New Roman" w:hAnsi="Times New Roman" w:cs="Times New Roman"/>
          <w:color w:val="000000"/>
          <w:sz w:val="28"/>
          <w:szCs w:val="28"/>
          <w:lang w:eastAsia="ru-RU"/>
        </w:rPr>
        <w:t>Найважливішим напрямом, який забезпечує педагогіку партнерства у закладі, є особистісно-орієнтована технологія навчання.</w:t>
      </w:r>
      <w:r w:rsidR="00A83CEF" w:rsidRPr="00A83CEF">
        <w:t xml:space="preserve"> </w:t>
      </w:r>
      <w:r w:rsidR="00A83CEF" w:rsidRPr="00DF7FA6">
        <w:rPr>
          <w:rFonts w:ascii="Times New Roman" w:eastAsia="Times New Roman" w:hAnsi="Times New Roman" w:cs="Times New Roman"/>
          <w:sz w:val="28"/>
          <w:szCs w:val="28"/>
          <w:lang w:eastAsia="ru-RU"/>
        </w:rPr>
        <w:t>Частка педагогічних працівників, які використовують форми роботи, спрямовані на формування партнерських взаємин зі здобувачами освіти із застосуванням особистісно орієнтованого підходу становить 100%</w:t>
      </w:r>
      <w:r w:rsidR="0001157B" w:rsidRPr="00DF7FA6">
        <w:rPr>
          <w:rFonts w:ascii="Times New Roman" w:eastAsia="Times New Roman" w:hAnsi="Times New Roman" w:cs="Times New Roman"/>
          <w:sz w:val="16"/>
          <w:szCs w:val="16"/>
          <w:lang w:eastAsia="ru-RU"/>
        </w:rPr>
        <w:t xml:space="preserve"> </w:t>
      </w:r>
      <w:r w:rsidR="00A83CEF" w:rsidRPr="00DF7FA6">
        <w:rPr>
          <w:rFonts w:ascii="Times New Roman" w:eastAsia="Times New Roman" w:hAnsi="Times New Roman" w:cs="Times New Roman"/>
          <w:sz w:val="28"/>
          <w:szCs w:val="28"/>
          <w:lang w:eastAsia="ru-RU"/>
        </w:rPr>
        <w:t>(у минулому році 90%).</w:t>
      </w:r>
    </w:p>
    <w:p w:rsidR="0038721B" w:rsidRPr="0001157B" w:rsidRDefault="0038721B" w:rsidP="00B47F49">
      <w:pPr>
        <w:widowControl w:val="0"/>
        <w:tabs>
          <w:tab w:val="left" w:pos="900"/>
        </w:tabs>
        <w:spacing w:after="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Робота з педагогічними кадрами</w:t>
      </w:r>
    </w:p>
    <w:p w:rsidR="00A83CEF" w:rsidRPr="00A83CEF" w:rsidRDefault="00C822E6" w:rsidP="00DE6BC1">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4"/>
          <w:szCs w:val="24"/>
          <w:lang w:eastAsia="ru-RU"/>
        </w:rPr>
        <w:t xml:space="preserve">         </w:t>
      </w:r>
      <w:r w:rsidR="00A83CEF" w:rsidRPr="00A83CEF">
        <w:rPr>
          <w:rFonts w:ascii="Times New Roman" w:eastAsia="Times New Roman" w:hAnsi="Times New Roman" w:cs="Times New Roman"/>
          <w:sz w:val="28"/>
          <w:szCs w:val="28"/>
          <w:lang w:eastAsia="ru-RU"/>
        </w:rPr>
        <w:t>У жовтні</w:t>
      </w:r>
      <w:r w:rsidR="00CF5827">
        <w:rPr>
          <w:rFonts w:ascii="Times New Roman" w:eastAsia="Times New Roman" w:hAnsi="Times New Roman" w:cs="Times New Roman"/>
          <w:sz w:val="28"/>
          <w:szCs w:val="28"/>
          <w:lang w:eastAsia="ru-RU"/>
        </w:rPr>
        <w:t xml:space="preserve"> та квітні</w:t>
      </w:r>
      <w:r w:rsidR="00A83CEF" w:rsidRPr="00A83CEF">
        <w:rPr>
          <w:rFonts w:ascii="Times New Roman" w:eastAsia="Times New Roman" w:hAnsi="Times New Roman" w:cs="Times New Roman"/>
          <w:sz w:val="28"/>
          <w:szCs w:val="28"/>
          <w:lang w:eastAsia="ru-RU"/>
        </w:rPr>
        <w:t xml:space="preserve"> всі  вчителі </w:t>
      </w:r>
      <w:r w:rsidR="00CF5827">
        <w:rPr>
          <w:rFonts w:ascii="Times New Roman" w:eastAsia="Times New Roman" w:hAnsi="Times New Roman" w:cs="Times New Roman"/>
          <w:sz w:val="28"/>
          <w:szCs w:val="28"/>
          <w:lang w:eastAsia="ru-RU"/>
        </w:rPr>
        <w:t>ліцею</w:t>
      </w:r>
      <w:r w:rsidR="00A83CEF" w:rsidRPr="00A83CEF">
        <w:rPr>
          <w:rFonts w:ascii="Times New Roman" w:eastAsia="Times New Roman" w:hAnsi="Times New Roman" w:cs="Times New Roman"/>
          <w:sz w:val="28"/>
          <w:szCs w:val="28"/>
          <w:lang w:eastAsia="ru-RU"/>
        </w:rPr>
        <w:t xml:space="preserve">  брали участь у методичному </w:t>
      </w:r>
      <w:r w:rsidR="00060EBC">
        <w:rPr>
          <w:rFonts w:ascii="Times New Roman" w:eastAsia="Times New Roman" w:hAnsi="Times New Roman" w:cs="Times New Roman"/>
          <w:sz w:val="28"/>
          <w:szCs w:val="28"/>
          <w:lang w:eastAsia="ru-RU"/>
        </w:rPr>
        <w:t>онлайн-</w:t>
      </w:r>
      <w:r w:rsidR="00A83CEF" w:rsidRPr="00A83CEF">
        <w:rPr>
          <w:rFonts w:ascii="Times New Roman" w:eastAsia="Times New Roman" w:hAnsi="Times New Roman" w:cs="Times New Roman"/>
          <w:sz w:val="28"/>
          <w:szCs w:val="28"/>
          <w:lang w:eastAsia="ru-RU"/>
        </w:rPr>
        <w:t xml:space="preserve">тижні. Цікаві уроки показали: </w:t>
      </w:r>
      <w:r w:rsidR="00060EBC">
        <w:rPr>
          <w:rFonts w:ascii="Times New Roman" w:eastAsia="Times New Roman" w:hAnsi="Times New Roman" w:cs="Times New Roman"/>
          <w:sz w:val="28"/>
          <w:szCs w:val="28"/>
          <w:lang w:eastAsia="ru-RU"/>
        </w:rPr>
        <w:t>Ландау С.О.</w:t>
      </w:r>
      <w:r w:rsidR="00A83CEF" w:rsidRPr="00A83CEF">
        <w:rPr>
          <w:rFonts w:ascii="Times New Roman" w:eastAsia="Times New Roman" w:hAnsi="Times New Roman" w:cs="Times New Roman"/>
          <w:sz w:val="28"/>
          <w:szCs w:val="28"/>
          <w:lang w:eastAsia="ru-RU"/>
        </w:rPr>
        <w:t xml:space="preserve"> з літературного читання, </w:t>
      </w:r>
      <w:r w:rsidR="00060EBC">
        <w:rPr>
          <w:rFonts w:ascii="Times New Roman" w:eastAsia="Times New Roman" w:hAnsi="Times New Roman" w:cs="Times New Roman"/>
          <w:sz w:val="28"/>
          <w:szCs w:val="28"/>
          <w:lang w:eastAsia="ru-RU"/>
        </w:rPr>
        <w:t>Зарянська Т.І.</w:t>
      </w:r>
      <w:r w:rsidR="00A83CEF" w:rsidRPr="00A83CEF">
        <w:rPr>
          <w:rFonts w:ascii="Times New Roman" w:eastAsia="Times New Roman" w:hAnsi="Times New Roman" w:cs="Times New Roman"/>
          <w:sz w:val="28"/>
          <w:szCs w:val="28"/>
          <w:lang w:eastAsia="ru-RU"/>
        </w:rPr>
        <w:t xml:space="preserve"> з </w:t>
      </w:r>
      <w:r w:rsidR="00060EBC">
        <w:rPr>
          <w:rFonts w:ascii="Times New Roman" w:eastAsia="Times New Roman" w:hAnsi="Times New Roman" w:cs="Times New Roman"/>
          <w:sz w:val="28"/>
          <w:szCs w:val="28"/>
          <w:lang w:eastAsia="ru-RU"/>
        </w:rPr>
        <w:t>хімії</w:t>
      </w:r>
      <w:r w:rsidR="00A83CEF" w:rsidRPr="00A83CEF">
        <w:rPr>
          <w:rFonts w:ascii="Times New Roman" w:eastAsia="Times New Roman" w:hAnsi="Times New Roman" w:cs="Times New Roman"/>
          <w:sz w:val="28"/>
          <w:szCs w:val="28"/>
          <w:lang w:eastAsia="ru-RU"/>
        </w:rPr>
        <w:t xml:space="preserve">, </w:t>
      </w:r>
      <w:r w:rsidR="00060EBC">
        <w:rPr>
          <w:rFonts w:ascii="Times New Roman" w:eastAsia="Times New Roman" w:hAnsi="Times New Roman" w:cs="Times New Roman"/>
          <w:sz w:val="28"/>
          <w:szCs w:val="28"/>
          <w:lang w:eastAsia="ru-RU"/>
        </w:rPr>
        <w:t>Мазур Н.А.</w:t>
      </w:r>
      <w:r w:rsidR="00956D84" w:rsidRPr="00956D84">
        <w:rPr>
          <w:rFonts w:ascii="Times New Roman" w:eastAsia="Times New Roman" w:hAnsi="Times New Roman" w:cs="Times New Roman"/>
          <w:sz w:val="28"/>
          <w:szCs w:val="28"/>
          <w:lang w:eastAsia="ru-RU"/>
        </w:rPr>
        <w:t xml:space="preserve"> </w:t>
      </w:r>
      <w:r w:rsidR="00956D84" w:rsidRPr="00A83CEF">
        <w:rPr>
          <w:rFonts w:ascii="Times New Roman" w:eastAsia="Times New Roman" w:hAnsi="Times New Roman" w:cs="Times New Roman"/>
          <w:sz w:val="28"/>
          <w:szCs w:val="28"/>
          <w:lang w:eastAsia="ru-RU"/>
        </w:rPr>
        <w:t xml:space="preserve">з </w:t>
      </w:r>
      <w:r w:rsidR="00956D84">
        <w:rPr>
          <w:rFonts w:ascii="Times New Roman" w:eastAsia="Times New Roman" w:hAnsi="Times New Roman" w:cs="Times New Roman"/>
          <w:sz w:val="28"/>
          <w:szCs w:val="28"/>
          <w:lang w:eastAsia="ru-RU"/>
        </w:rPr>
        <w:t>математики</w:t>
      </w:r>
      <w:r w:rsidR="00CF5827">
        <w:rPr>
          <w:rFonts w:ascii="Times New Roman" w:eastAsia="Times New Roman" w:hAnsi="Times New Roman" w:cs="Times New Roman"/>
          <w:sz w:val="28"/>
          <w:szCs w:val="28"/>
          <w:lang w:eastAsia="ru-RU"/>
        </w:rPr>
        <w:t xml:space="preserve">, Попова Н.М. з </w:t>
      </w:r>
      <w:r w:rsidR="00956D84">
        <w:rPr>
          <w:rFonts w:ascii="Times New Roman" w:eastAsia="Times New Roman" w:hAnsi="Times New Roman" w:cs="Times New Roman"/>
          <w:sz w:val="28"/>
          <w:szCs w:val="28"/>
          <w:lang w:eastAsia="ru-RU"/>
        </w:rPr>
        <w:t>літературного читання,</w:t>
      </w:r>
      <w:r w:rsidR="00A83CEF" w:rsidRPr="00A83CEF">
        <w:rPr>
          <w:rFonts w:ascii="Times New Roman" w:eastAsia="Times New Roman" w:hAnsi="Times New Roman" w:cs="Times New Roman"/>
          <w:sz w:val="28"/>
          <w:szCs w:val="28"/>
          <w:lang w:eastAsia="ru-RU"/>
        </w:rPr>
        <w:t xml:space="preserve"> </w:t>
      </w:r>
      <w:r w:rsidR="00060EBC">
        <w:rPr>
          <w:rFonts w:ascii="Times New Roman" w:eastAsia="Times New Roman" w:hAnsi="Times New Roman" w:cs="Times New Roman"/>
          <w:sz w:val="28"/>
          <w:szCs w:val="28"/>
          <w:lang w:eastAsia="ru-RU"/>
        </w:rPr>
        <w:t>Турчина І.О.</w:t>
      </w:r>
      <w:r w:rsidR="00A83CEF" w:rsidRPr="00A83CEF">
        <w:rPr>
          <w:rFonts w:ascii="Times New Roman" w:eastAsia="Times New Roman" w:hAnsi="Times New Roman" w:cs="Times New Roman"/>
          <w:sz w:val="28"/>
          <w:szCs w:val="28"/>
          <w:lang w:eastAsia="ru-RU"/>
        </w:rPr>
        <w:t xml:space="preserve"> з математики, Волкова О.В.</w:t>
      </w:r>
      <w:r w:rsidR="00DF7FA6">
        <w:rPr>
          <w:rFonts w:ascii="Times New Roman" w:eastAsia="Times New Roman" w:hAnsi="Times New Roman" w:cs="Times New Roman"/>
          <w:sz w:val="28"/>
          <w:szCs w:val="28"/>
          <w:lang w:eastAsia="ru-RU"/>
        </w:rPr>
        <w:t xml:space="preserve"> з літературного читання</w:t>
      </w:r>
      <w:r w:rsidR="00A83CEF" w:rsidRPr="00A83CEF">
        <w:rPr>
          <w:rFonts w:ascii="Times New Roman" w:eastAsia="Times New Roman" w:hAnsi="Times New Roman" w:cs="Times New Roman"/>
          <w:sz w:val="28"/>
          <w:szCs w:val="28"/>
          <w:lang w:eastAsia="ru-RU"/>
        </w:rPr>
        <w:t>,</w:t>
      </w:r>
      <w:r w:rsidR="00DF7FA6">
        <w:rPr>
          <w:rFonts w:ascii="Times New Roman" w:eastAsia="Times New Roman" w:hAnsi="Times New Roman" w:cs="Times New Roman"/>
          <w:sz w:val="28"/>
          <w:szCs w:val="28"/>
          <w:lang w:eastAsia="ru-RU"/>
        </w:rPr>
        <w:t xml:space="preserve"> Назарова О.В. </w:t>
      </w:r>
      <w:r w:rsidR="00DF7FA6">
        <w:rPr>
          <w:rFonts w:ascii="Times New Roman" w:eastAsia="Times New Roman" w:hAnsi="Times New Roman" w:cs="Times New Roman"/>
          <w:sz w:val="28"/>
          <w:szCs w:val="28"/>
          <w:lang w:eastAsia="ru-RU"/>
        </w:rPr>
        <w:lastRenderedPageBreak/>
        <w:t>з зарубіжної літератури,</w:t>
      </w:r>
      <w:r w:rsidR="00A83CEF" w:rsidRPr="00A83CEF">
        <w:rPr>
          <w:rFonts w:ascii="Times New Roman" w:eastAsia="Times New Roman" w:hAnsi="Times New Roman" w:cs="Times New Roman"/>
          <w:sz w:val="28"/>
          <w:szCs w:val="28"/>
          <w:lang w:eastAsia="ru-RU"/>
        </w:rPr>
        <w:t xml:space="preserve"> </w:t>
      </w:r>
      <w:r w:rsidR="00CF5827">
        <w:rPr>
          <w:rFonts w:ascii="Times New Roman" w:eastAsia="Times New Roman" w:hAnsi="Times New Roman" w:cs="Times New Roman"/>
          <w:sz w:val="28"/>
          <w:szCs w:val="28"/>
          <w:lang w:eastAsia="ru-RU"/>
        </w:rPr>
        <w:t xml:space="preserve">Рибянцева Н.І. з історії України, </w:t>
      </w:r>
      <w:r w:rsidR="00060EBC">
        <w:rPr>
          <w:rFonts w:ascii="Times New Roman" w:eastAsia="Times New Roman" w:hAnsi="Times New Roman" w:cs="Times New Roman"/>
          <w:sz w:val="28"/>
          <w:szCs w:val="28"/>
          <w:lang w:eastAsia="ru-RU"/>
        </w:rPr>
        <w:t>Сєрік О.О.</w:t>
      </w:r>
      <w:r w:rsidR="00A83CEF" w:rsidRPr="00A83CEF">
        <w:rPr>
          <w:rFonts w:ascii="Times New Roman" w:eastAsia="Times New Roman" w:hAnsi="Times New Roman" w:cs="Times New Roman"/>
          <w:sz w:val="28"/>
          <w:szCs w:val="28"/>
          <w:lang w:eastAsia="ru-RU"/>
        </w:rPr>
        <w:t xml:space="preserve"> з </w:t>
      </w:r>
      <w:r w:rsidR="00060EBC">
        <w:rPr>
          <w:rFonts w:ascii="Times New Roman" w:eastAsia="Times New Roman" w:hAnsi="Times New Roman" w:cs="Times New Roman"/>
          <w:sz w:val="28"/>
          <w:szCs w:val="28"/>
          <w:lang w:eastAsia="ru-RU"/>
        </w:rPr>
        <w:t>всесвітньої історії</w:t>
      </w:r>
      <w:r w:rsidR="00A83CEF" w:rsidRPr="00A83CEF">
        <w:rPr>
          <w:rFonts w:ascii="Times New Roman" w:eastAsia="Times New Roman" w:hAnsi="Times New Roman" w:cs="Times New Roman"/>
          <w:sz w:val="28"/>
          <w:szCs w:val="28"/>
          <w:lang w:eastAsia="ru-RU"/>
        </w:rPr>
        <w:t>.</w:t>
      </w:r>
      <w:r w:rsidR="005B78ED" w:rsidRPr="005B78ED">
        <w:t xml:space="preserve"> </w:t>
      </w:r>
      <w:r w:rsidR="005B78ED" w:rsidRPr="005B78ED">
        <w:rPr>
          <w:rFonts w:ascii="Times New Roman" w:eastAsia="Times New Roman" w:hAnsi="Times New Roman" w:cs="Times New Roman"/>
          <w:sz w:val="28"/>
          <w:szCs w:val="28"/>
          <w:lang w:eastAsia="ru-RU"/>
        </w:rPr>
        <w:t>Учителі  обира</w:t>
      </w:r>
      <w:r w:rsidR="005B78ED">
        <w:rPr>
          <w:rFonts w:ascii="Times New Roman" w:eastAsia="Times New Roman" w:hAnsi="Times New Roman" w:cs="Times New Roman"/>
          <w:sz w:val="28"/>
          <w:szCs w:val="28"/>
          <w:lang w:eastAsia="ru-RU"/>
        </w:rPr>
        <w:t>ли</w:t>
      </w:r>
      <w:r w:rsidR="005B78ED" w:rsidRPr="005B78ED">
        <w:rPr>
          <w:rFonts w:ascii="Times New Roman" w:eastAsia="Times New Roman" w:hAnsi="Times New Roman" w:cs="Times New Roman"/>
          <w:sz w:val="28"/>
          <w:szCs w:val="28"/>
          <w:lang w:eastAsia="ru-RU"/>
        </w:rPr>
        <w:t xml:space="preserve"> неординарні прийоми та техніки, метою яких  є зацікавлення учнів із перших хвилин уроку та утримання їх уваги протягом всього заняття, використовують інтерактивні завдання, створення проєктів (рекламні буклети, листівки, меми, комікси тощо); навчальні дослідження і розвʼязання компетентнісно-орієнтованих завдань; розв’язування проблем і проблемних ситуацій, дискусії, роботу з інформацією, представленою в різних форматах (тексти, аудіо-, відеоінформація, інфографіка, малюнки тощо), моделювання біологічних об’єктів, явищ і процесів, дослідження та експериментування (лабораторні роботи, практичні роботи, науково-дослідницькі проєкти та проєктна діяльність), віртуальних подорожей.</w:t>
      </w:r>
    </w:p>
    <w:p w:rsidR="00A83CEF" w:rsidRPr="00A83CEF" w:rsidRDefault="00A83CEF" w:rsidP="00DE6BC1">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w:t>
      </w:r>
      <w:r w:rsidR="00A4334A">
        <w:rPr>
          <w:rFonts w:ascii="Times New Roman" w:eastAsia="Times New Roman" w:hAnsi="Times New Roman" w:cs="Times New Roman"/>
          <w:sz w:val="28"/>
          <w:szCs w:val="28"/>
          <w:lang w:eastAsia="ru-RU"/>
        </w:rPr>
        <w:t xml:space="preserve">  </w:t>
      </w:r>
      <w:r w:rsidRPr="00A83CEF">
        <w:rPr>
          <w:rFonts w:ascii="Times New Roman" w:eastAsia="Times New Roman" w:hAnsi="Times New Roman" w:cs="Times New Roman"/>
          <w:sz w:val="28"/>
          <w:szCs w:val="28"/>
          <w:lang w:eastAsia="ru-RU"/>
        </w:rPr>
        <w:t xml:space="preserve">З метою більш досконалого вивчення стану викладання навчальних предметів та проведення позаурочних заходів протягом </w:t>
      </w:r>
      <w:r w:rsidR="00C40B91">
        <w:rPr>
          <w:rFonts w:ascii="Times New Roman" w:eastAsia="Times New Roman" w:hAnsi="Times New Roman" w:cs="Times New Roman"/>
          <w:sz w:val="28"/>
          <w:szCs w:val="28"/>
          <w:lang w:eastAsia="ru-RU"/>
        </w:rPr>
        <w:t>року</w:t>
      </w:r>
      <w:r w:rsidRPr="00A83CEF">
        <w:rPr>
          <w:rFonts w:ascii="Times New Roman" w:eastAsia="Times New Roman" w:hAnsi="Times New Roman" w:cs="Times New Roman"/>
          <w:sz w:val="28"/>
          <w:szCs w:val="28"/>
          <w:lang w:eastAsia="ru-RU"/>
        </w:rPr>
        <w:t xml:space="preserve"> проведено предметні тижні з предметів початкової школи, математики, </w:t>
      </w:r>
      <w:r w:rsidR="00060EBC">
        <w:rPr>
          <w:rFonts w:ascii="Times New Roman" w:eastAsia="Times New Roman" w:hAnsi="Times New Roman" w:cs="Times New Roman"/>
          <w:sz w:val="28"/>
          <w:szCs w:val="28"/>
          <w:lang w:eastAsia="ru-RU"/>
        </w:rPr>
        <w:t xml:space="preserve">географії, </w:t>
      </w:r>
      <w:r w:rsidR="00C40B91">
        <w:rPr>
          <w:rFonts w:ascii="Times New Roman" w:eastAsia="Times New Roman" w:hAnsi="Times New Roman" w:cs="Times New Roman"/>
          <w:sz w:val="28"/>
          <w:szCs w:val="28"/>
          <w:lang w:eastAsia="ru-RU"/>
        </w:rPr>
        <w:t xml:space="preserve">музичного мистецтва, української мови, </w:t>
      </w:r>
      <w:r w:rsidRPr="00A83CEF">
        <w:rPr>
          <w:rFonts w:ascii="Times New Roman" w:eastAsia="Times New Roman" w:hAnsi="Times New Roman" w:cs="Times New Roman"/>
          <w:sz w:val="28"/>
          <w:szCs w:val="28"/>
          <w:lang w:eastAsia="ru-RU"/>
        </w:rPr>
        <w:t>історії та правознавства. Результати вивчення рівня викладання та  успішності учнів з цих предметів оформлено у відповідних довідках та наказах. Методичні тижні стали вагомим, важливим впливом на мотиваційну сферу вчителя, учнів.</w:t>
      </w:r>
    </w:p>
    <w:p w:rsidR="00A83CEF" w:rsidRDefault="00A83CEF" w:rsidP="00094A61">
      <w:pPr>
        <w:pStyle w:val="af9"/>
        <w:jc w:val="both"/>
        <w:rPr>
          <w:rFonts w:ascii="Times New Roman" w:hAnsi="Times New Roman" w:cs="Times New Roman"/>
          <w:sz w:val="28"/>
          <w:szCs w:val="28"/>
          <w:lang w:val="uk-UA"/>
        </w:rPr>
      </w:pPr>
      <w:r w:rsidRPr="0067669D">
        <w:rPr>
          <w:lang w:val="uk-UA"/>
        </w:rPr>
        <w:t xml:space="preserve">     </w:t>
      </w:r>
      <w:r w:rsidRPr="00A83CEF">
        <w:t> </w:t>
      </w:r>
      <w:r w:rsidR="0067669D">
        <w:rPr>
          <w:lang w:val="uk-UA"/>
        </w:rPr>
        <w:t xml:space="preserve">  </w:t>
      </w:r>
      <w:r w:rsidRPr="00094A61">
        <w:rPr>
          <w:rFonts w:ascii="Times New Roman" w:hAnsi="Times New Roman" w:cs="Times New Roman"/>
          <w:sz w:val="28"/>
          <w:szCs w:val="28"/>
          <w:lang w:val="uk-UA"/>
        </w:rPr>
        <w:t>Педагогічні працівники здійснюють інноваційну освітню діяльність, беруть участь у освітніх проектах, залучаються до роботи як освітні експерти.</w:t>
      </w:r>
    </w:p>
    <w:p w:rsidR="00F96D58" w:rsidRPr="00094A61" w:rsidRDefault="00F96D58" w:rsidP="00094A61">
      <w:pPr>
        <w:pStyle w:val="af9"/>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Вчителька музичного мистецтва Решова Валентина Ігорівна брала участь у створенні першої частини електронного методичного посібника з мистецтва для 7 класу НУШ,  під загальною редакцією Людмили Масол, де розмістила </w:t>
      </w:r>
      <w:r w:rsidR="00692AF6">
        <w:rPr>
          <w:rFonts w:ascii="Times New Roman" w:hAnsi="Times New Roman" w:cs="Times New Roman"/>
          <w:sz w:val="28"/>
          <w:szCs w:val="28"/>
          <w:lang w:val="uk-UA"/>
        </w:rPr>
        <w:t>конспект уроку з теми «Етнічні мотиви</w:t>
      </w:r>
      <w:r w:rsidR="00532D22">
        <w:rPr>
          <w:rFonts w:ascii="Times New Roman" w:hAnsi="Times New Roman" w:cs="Times New Roman"/>
          <w:sz w:val="28"/>
          <w:szCs w:val="28"/>
          <w:lang w:val="uk-UA"/>
        </w:rPr>
        <w:t xml:space="preserve"> у класичній і сучасній музиці».</w:t>
      </w:r>
    </w:p>
    <w:p w:rsidR="00A83CEF" w:rsidRPr="00094A61" w:rsidRDefault="00A83CEF" w:rsidP="00094A61">
      <w:pPr>
        <w:pStyle w:val="af9"/>
        <w:jc w:val="both"/>
        <w:rPr>
          <w:rFonts w:ascii="Times New Roman" w:hAnsi="Times New Roman" w:cs="Times New Roman"/>
          <w:sz w:val="28"/>
          <w:szCs w:val="28"/>
          <w:lang w:val="uk-UA"/>
        </w:rPr>
      </w:pPr>
      <w:r w:rsidRPr="00094A61">
        <w:rPr>
          <w:rFonts w:ascii="Times New Roman" w:hAnsi="Times New Roman" w:cs="Times New Roman"/>
          <w:sz w:val="28"/>
          <w:szCs w:val="28"/>
          <w:lang w:val="uk-UA"/>
        </w:rPr>
        <w:t xml:space="preserve">           У </w:t>
      </w:r>
      <w:r w:rsidR="00094A61">
        <w:rPr>
          <w:rFonts w:ascii="Times New Roman" w:hAnsi="Times New Roman" w:cs="Times New Roman"/>
          <w:sz w:val="28"/>
          <w:szCs w:val="28"/>
          <w:lang w:val="uk-UA"/>
        </w:rPr>
        <w:t>закладі</w:t>
      </w:r>
      <w:r w:rsidRPr="00094A61">
        <w:rPr>
          <w:rFonts w:ascii="Times New Roman" w:hAnsi="Times New Roman" w:cs="Times New Roman"/>
          <w:sz w:val="28"/>
          <w:szCs w:val="28"/>
          <w:lang w:val="uk-UA"/>
        </w:rPr>
        <w:t xml:space="preserve"> запроваджуються такі інновації:</w:t>
      </w:r>
    </w:p>
    <w:tbl>
      <w:tblPr>
        <w:tblW w:w="1049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5245"/>
        <w:gridCol w:w="2835"/>
      </w:tblGrid>
      <w:tr w:rsidR="00A83CEF" w:rsidRPr="00A83CEF" w:rsidTr="00DE6BC1">
        <w:trPr>
          <w:trHeight w:val="127"/>
        </w:trPr>
        <w:tc>
          <w:tcPr>
            <w:tcW w:w="2411" w:type="dxa"/>
            <w:vAlign w:val="center"/>
          </w:tcPr>
          <w:p w:rsidR="00A83CEF" w:rsidRPr="00DE6BC1" w:rsidRDefault="00A83CEF" w:rsidP="00B47F49">
            <w:pPr>
              <w:tabs>
                <w:tab w:val="left" w:pos="708"/>
                <w:tab w:val="left" w:pos="1416"/>
                <w:tab w:val="left" w:pos="4040"/>
              </w:tabs>
              <w:spacing w:before="120" w:after="12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Назва інновації</w:t>
            </w:r>
          </w:p>
        </w:tc>
        <w:tc>
          <w:tcPr>
            <w:tcW w:w="5245" w:type="dxa"/>
            <w:vAlign w:val="center"/>
          </w:tcPr>
          <w:p w:rsidR="00A83CEF" w:rsidRPr="00DE6BC1" w:rsidRDefault="00A83CEF" w:rsidP="00B47F49">
            <w:pPr>
              <w:tabs>
                <w:tab w:val="left" w:pos="708"/>
                <w:tab w:val="left" w:pos="1416"/>
                <w:tab w:val="left" w:pos="4040"/>
              </w:tabs>
              <w:spacing w:before="120" w:after="12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Сутність інновації</w:t>
            </w:r>
          </w:p>
        </w:tc>
        <w:tc>
          <w:tcPr>
            <w:tcW w:w="2835" w:type="dxa"/>
            <w:vAlign w:val="center"/>
          </w:tcPr>
          <w:p w:rsidR="00A83CEF" w:rsidRPr="00DE6BC1" w:rsidRDefault="00A83CEF" w:rsidP="00B47F49">
            <w:pPr>
              <w:tabs>
                <w:tab w:val="left" w:pos="708"/>
                <w:tab w:val="left" w:pos="1416"/>
                <w:tab w:val="left" w:pos="4040"/>
              </w:tabs>
              <w:spacing w:before="120" w:after="12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П.І.Б.керівника</w:t>
            </w:r>
          </w:p>
        </w:tc>
      </w:tr>
      <w:tr w:rsidR="00A83CEF" w:rsidRPr="00A83CEF" w:rsidTr="00BC272F">
        <w:tc>
          <w:tcPr>
            <w:tcW w:w="2411" w:type="dxa"/>
            <w:vAlign w:val="center"/>
          </w:tcPr>
          <w:p w:rsidR="00A83CEF" w:rsidRPr="00DE6BC1" w:rsidRDefault="00A83CEF" w:rsidP="00B47F49">
            <w:pPr>
              <w:tabs>
                <w:tab w:val="left" w:pos="708"/>
                <w:tab w:val="left" w:pos="1416"/>
                <w:tab w:val="left" w:pos="4040"/>
              </w:tabs>
              <w:spacing w:after="0" w:line="240" w:lineRule="auto"/>
              <w:ind w:firstLine="142"/>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 Педагогічне супроводження обдарованих дітей</w:t>
            </w:r>
          </w:p>
        </w:tc>
        <w:tc>
          <w:tcPr>
            <w:tcW w:w="5245" w:type="dxa"/>
            <w:vAlign w:val="center"/>
          </w:tcPr>
          <w:p w:rsidR="00A83CEF" w:rsidRPr="00DE6BC1" w:rsidRDefault="00A83CEF" w:rsidP="002F1A7F">
            <w:pPr>
              <w:tabs>
                <w:tab w:val="left" w:pos="708"/>
                <w:tab w:val="left" w:pos="1416"/>
                <w:tab w:val="left" w:pos="4040"/>
              </w:tabs>
              <w:spacing w:after="0" w:line="240" w:lineRule="auto"/>
              <w:ind w:firstLine="142"/>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Педагогічна підтримка й супровід обдарованої дитини на всіх етапах позаурочної роботи, при написанні робіт МАН (в</w:t>
            </w:r>
            <w:r w:rsidR="002F1A7F" w:rsidRPr="00DE6BC1">
              <w:rPr>
                <w:rFonts w:ascii="Times New Roman" w:eastAsia="Times New Roman" w:hAnsi="Times New Roman" w:cs="Times New Roman"/>
                <w:sz w:val="18"/>
                <w:szCs w:val="18"/>
                <w:lang w:eastAsia="ru-RU"/>
              </w:rPr>
              <w:t xml:space="preserve">изначення теми, базового вузу). </w:t>
            </w:r>
            <w:r w:rsidRPr="00DE6BC1">
              <w:rPr>
                <w:rFonts w:ascii="Times New Roman" w:eastAsia="Times New Roman" w:hAnsi="Times New Roman" w:cs="Times New Roman"/>
                <w:sz w:val="18"/>
                <w:szCs w:val="18"/>
                <w:lang w:eastAsia="ru-RU"/>
              </w:rPr>
              <w:t>Створення умов для спілкування обдарованих дітей на високому рівні у різновікових групах</w:t>
            </w:r>
            <w:r w:rsidR="002F1A7F" w:rsidRPr="00DE6BC1">
              <w:rPr>
                <w:rFonts w:ascii="Times New Roman" w:eastAsia="Times New Roman" w:hAnsi="Times New Roman" w:cs="Times New Roman"/>
                <w:sz w:val="18"/>
                <w:szCs w:val="18"/>
                <w:lang w:eastAsia="ru-RU"/>
              </w:rPr>
              <w:t>.</w:t>
            </w:r>
          </w:p>
        </w:tc>
        <w:tc>
          <w:tcPr>
            <w:tcW w:w="2835" w:type="dxa"/>
            <w:vAlign w:val="center"/>
          </w:tcPr>
          <w:p w:rsidR="00A83CEF" w:rsidRPr="00DE6BC1" w:rsidRDefault="00A83CEF" w:rsidP="00B47F49">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Ричкова Л.В.</w:t>
            </w:r>
          </w:p>
        </w:tc>
      </w:tr>
      <w:tr w:rsidR="00A83CEF" w:rsidRPr="00A83CEF" w:rsidTr="00BC272F">
        <w:tc>
          <w:tcPr>
            <w:tcW w:w="2411" w:type="dxa"/>
            <w:vAlign w:val="center"/>
          </w:tcPr>
          <w:p w:rsidR="00A83CEF" w:rsidRPr="00DE6BC1" w:rsidRDefault="00A83CEF" w:rsidP="00F3364B">
            <w:pPr>
              <w:tabs>
                <w:tab w:val="left" w:pos="708"/>
                <w:tab w:val="left" w:pos="1416"/>
                <w:tab w:val="left" w:pos="4040"/>
              </w:tabs>
              <w:spacing w:after="0" w:line="240" w:lineRule="auto"/>
              <w:ind w:firstLine="142"/>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2. </w:t>
            </w:r>
            <w:r w:rsidR="00F3364B" w:rsidRPr="00DE6BC1">
              <w:rPr>
                <w:rFonts w:ascii="Times New Roman" w:eastAsia="Times New Roman" w:hAnsi="Times New Roman" w:cs="Times New Roman"/>
                <w:sz w:val="18"/>
                <w:szCs w:val="18"/>
                <w:lang w:eastAsia="ru-RU"/>
              </w:rPr>
              <w:t>КЗЗ</w:t>
            </w:r>
          </w:p>
        </w:tc>
        <w:tc>
          <w:tcPr>
            <w:tcW w:w="5245" w:type="dxa"/>
            <w:vAlign w:val="center"/>
          </w:tcPr>
          <w:p w:rsidR="00A83CEF" w:rsidRPr="00DE6BC1" w:rsidRDefault="00A83CEF" w:rsidP="002F1A7F">
            <w:pPr>
              <w:tabs>
                <w:tab w:val="left" w:pos="708"/>
                <w:tab w:val="left" w:pos="1416"/>
                <w:tab w:val="left" w:pos="4040"/>
              </w:tabs>
              <w:spacing w:after="0" w:line="240" w:lineRule="auto"/>
              <w:ind w:firstLine="142"/>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Визначення інтересу учнів, умов взаємозалежності діяльності вчителя і дітей</w:t>
            </w:r>
            <w:r w:rsidR="002F1A7F" w:rsidRPr="00DE6BC1">
              <w:rPr>
                <w:rFonts w:ascii="Times New Roman" w:eastAsia="Times New Roman" w:hAnsi="Times New Roman" w:cs="Times New Roman"/>
                <w:sz w:val="18"/>
                <w:szCs w:val="18"/>
                <w:lang w:eastAsia="ru-RU"/>
              </w:rPr>
              <w:t>.</w:t>
            </w:r>
          </w:p>
        </w:tc>
        <w:tc>
          <w:tcPr>
            <w:tcW w:w="2835" w:type="dxa"/>
            <w:vAlign w:val="center"/>
          </w:tcPr>
          <w:p w:rsidR="00A83CEF" w:rsidRPr="00DE6BC1" w:rsidRDefault="00A83CEF" w:rsidP="00B47F49">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Ричкова Л.В.</w:t>
            </w:r>
          </w:p>
        </w:tc>
      </w:tr>
      <w:tr w:rsidR="00A83CEF" w:rsidRPr="00A83CEF" w:rsidTr="00BC272F">
        <w:tc>
          <w:tcPr>
            <w:tcW w:w="2411" w:type="dxa"/>
            <w:vAlign w:val="center"/>
          </w:tcPr>
          <w:p w:rsidR="00A83CEF" w:rsidRPr="00DE6BC1" w:rsidRDefault="00A83CEF" w:rsidP="00B47F49">
            <w:pPr>
              <w:tabs>
                <w:tab w:val="left" w:pos="708"/>
                <w:tab w:val="left" w:pos="1416"/>
                <w:tab w:val="left" w:pos="4040"/>
              </w:tabs>
              <w:spacing w:after="0" w:line="240" w:lineRule="auto"/>
              <w:ind w:firstLine="142"/>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3. Проектна технологія</w:t>
            </w:r>
          </w:p>
        </w:tc>
        <w:tc>
          <w:tcPr>
            <w:tcW w:w="5245" w:type="dxa"/>
            <w:vAlign w:val="center"/>
          </w:tcPr>
          <w:p w:rsidR="00A83CEF" w:rsidRPr="00DE6BC1" w:rsidRDefault="00A83CEF" w:rsidP="00B47F49">
            <w:pPr>
              <w:tabs>
                <w:tab w:val="left" w:pos="708"/>
                <w:tab w:val="left" w:pos="1416"/>
                <w:tab w:val="left" w:pos="4040"/>
              </w:tabs>
              <w:spacing w:after="0" w:line="240" w:lineRule="auto"/>
              <w:ind w:firstLine="142"/>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Запровадження у ОП засад проектної діяльності учнів, учителів</w:t>
            </w:r>
            <w:r w:rsidR="002F1A7F" w:rsidRPr="00DE6BC1">
              <w:rPr>
                <w:rFonts w:ascii="Times New Roman" w:eastAsia="Times New Roman" w:hAnsi="Times New Roman" w:cs="Times New Roman"/>
                <w:sz w:val="18"/>
                <w:szCs w:val="18"/>
                <w:lang w:eastAsia="ru-RU"/>
              </w:rPr>
              <w:t>.</w:t>
            </w:r>
          </w:p>
        </w:tc>
        <w:tc>
          <w:tcPr>
            <w:tcW w:w="2835" w:type="dxa"/>
            <w:vAlign w:val="center"/>
          </w:tcPr>
          <w:p w:rsidR="00A83CEF" w:rsidRPr="00DE6BC1" w:rsidRDefault="00965619" w:rsidP="00965619">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Волкова О.В., Ландау С.О., </w:t>
            </w:r>
            <w:r w:rsidR="00A83CEF" w:rsidRPr="00DE6BC1">
              <w:rPr>
                <w:rFonts w:ascii="Times New Roman" w:eastAsia="Times New Roman" w:hAnsi="Times New Roman" w:cs="Times New Roman"/>
                <w:sz w:val="18"/>
                <w:szCs w:val="18"/>
                <w:lang w:eastAsia="ru-RU"/>
              </w:rPr>
              <w:t>Алєксєєнко О.О.</w:t>
            </w:r>
            <w:r w:rsidRPr="00DE6BC1">
              <w:rPr>
                <w:rFonts w:ascii="Times New Roman" w:eastAsia="Times New Roman" w:hAnsi="Times New Roman" w:cs="Times New Roman"/>
                <w:sz w:val="18"/>
                <w:szCs w:val="18"/>
                <w:lang w:eastAsia="ru-RU"/>
              </w:rPr>
              <w:t>,</w:t>
            </w:r>
          </w:p>
          <w:p w:rsidR="00965619" w:rsidRPr="00DE6BC1" w:rsidRDefault="00A83CEF" w:rsidP="00094A61">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Борисенко І.Б.</w:t>
            </w:r>
            <w:r w:rsidR="00965619" w:rsidRPr="00DE6BC1">
              <w:rPr>
                <w:rFonts w:ascii="Times New Roman" w:eastAsia="Times New Roman" w:hAnsi="Times New Roman" w:cs="Times New Roman"/>
                <w:sz w:val="18"/>
                <w:szCs w:val="18"/>
                <w:lang w:eastAsia="ru-RU"/>
              </w:rPr>
              <w:t>, Рудіч Л.Г., Свидло О.М., Биковський В.І.,</w:t>
            </w:r>
            <w:r w:rsidR="00094A61">
              <w:rPr>
                <w:rFonts w:ascii="Times New Roman" w:eastAsia="Times New Roman" w:hAnsi="Times New Roman" w:cs="Times New Roman"/>
                <w:sz w:val="18"/>
                <w:szCs w:val="18"/>
                <w:lang w:eastAsia="ru-RU"/>
              </w:rPr>
              <w:t>Тюкін М.Б.,</w:t>
            </w:r>
            <w:r w:rsidR="00965619" w:rsidRPr="00DE6BC1">
              <w:rPr>
                <w:rFonts w:ascii="Times New Roman" w:eastAsia="Times New Roman" w:hAnsi="Times New Roman" w:cs="Times New Roman"/>
                <w:sz w:val="18"/>
                <w:szCs w:val="18"/>
                <w:lang w:eastAsia="ru-RU"/>
              </w:rPr>
              <w:t xml:space="preserve"> Набока Т.І., Рибянцева Н.І., Турчина І.О., Зарянська Т.І.</w:t>
            </w:r>
            <w:r w:rsidR="0041411A">
              <w:rPr>
                <w:rFonts w:ascii="Times New Roman" w:eastAsia="Times New Roman" w:hAnsi="Times New Roman" w:cs="Times New Roman"/>
                <w:sz w:val="18"/>
                <w:szCs w:val="18"/>
                <w:lang w:eastAsia="ru-RU"/>
              </w:rPr>
              <w:t>, Назарова О.В.</w:t>
            </w:r>
          </w:p>
        </w:tc>
      </w:tr>
      <w:tr w:rsidR="00A83CEF" w:rsidRPr="00A83CEF" w:rsidTr="00BC272F">
        <w:tc>
          <w:tcPr>
            <w:tcW w:w="2411" w:type="dxa"/>
            <w:vAlign w:val="center"/>
          </w:tcPr>
          <w:p w:rsidR="00A83CEF" w:rsidRPr="00DE6BC1" w:rsidRDefault="00A83CEF" w:rsidP="00B47F49">
            <w:pPr>
              <w:tabs>
                <w:tab w:val="left" w:pos="708"/>
                <w:tab w:val="left" w:pos="1416"/>
                <w:tab w:val="left" w:pos="4040"/>
              </w:tabs>
              <w:spacing w:after="0" w:line="240" w:lineRule="auto"/>
              <w:ind w:firstLine="142"/>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4. Технологія розвитку критичного мислення</w:t>
            </w:r>
          </w:p>
        </w:tc>
        <w:tc>
          <w:tcPr>
            <w:tcW w:w="5245" w:type="dxa"/>
            <w:vAlign w:val="center"/>
          </w:tcPr>
          <w:p w:rsidR="00A83CEF" w:rsidRPr="00DE6BC1" w:rsidRDefault="00A83CEF" w:rsidP="002F1A7F">
            <w:pPr>
              <w:tabs>
                <w:tab w:val="left" w:pos="708"/>
                <w:tab w:val="left" w:pos="1416"/>
                <w:tab w:val="left" w:pos="4040"/>
              </w:tabs>
              <w:spacing w:after="0" w:line="240" w:lineRule="auto"/>
              <w:ind w:firstLine="142"/>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Системне запровадження ТКМ в школі призводить до того, що усі учні поступово опановують її не тільки як навчальну технологію, вміння самостійно вчитися, критично мислити, але і використовувати свої знання у повсякденному житті.</w:t>
            </w:r>
          </w:p>
        </w:tc>
        <w:tc>
          <w:tcPr>
            <w:tcW w:w="2835" w:type="dxa"/>
            <w:vAlign w:val="center"/>
          </w:tcPr>
          <w:p w:rsidR="00A83CEF" w:rsidRPr="00DE6BC1" w:rsidRDefault="00A83CEF" w:rsidP="00CB224F">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Фільчакова Т.П., Волкова О.В., Попова Н.М., Турчина І.О., Ландау С.О., </w:t>
            </w:r>
            <w:r w:rsidR="00490CB8" w:rsidRPr="00DE6BC1">
              <w:rPr>
                <w:rFonts w:ascii="Times New Roman" w:eastAsia="Times New Roman" w:hAnsi="Times New Roman" w:cs="Times New Roman"/>
                <w:sz w:val="18"/>
                <w:szCs w:val="18"/>
                <w:lang w:eastAsia="ru-RU"/>
              </w:rPr>
              <w:t xml:space="preserve">Малахова А.А., </w:t>
            </w:r>
            <w:r w:rsidRPr="00DE6BC1">
              <w:rPr>
                <w:rFonts w:ascii="Times New Roman" w:eastAsia="Times New Roman" w:hAnsi="Times New Roman" w:cs="Times New Roman"/>
                <w:sz w:val="18"/>
                <w:szCs w:val="18"/>
                <w:lang w:eastAsia="ru-RU"/>
              </w:rPr>
              <w:t>Земська І.Г., Хаврель І.Ю., Рудіч Л.Г., Борисенко І.Б., Биковський В.І.</w:t>
            </w:r>
            <w:r w:rsidR="00490CB8" w:rsidRPr="00DE6BC1">
              <w:rPr>
                <w:rFonts w:ascii="Times New Roman" w:eastAsia="Times New Roman" w:hAnsi="Times New Roman" w:cs="Times New Roman"/>
                <w:sz w:val="18"/>
                <w:szCs w:val="18"/>
                <w:lang w:eastAsia="ru-RU"/>
              </w:rPr>
              <w:t>, Рибянцева Н.І.</w:t>
            </w:r>
          </w:p>
        </w:tc>
      </w:tr>
      <w:tr w:rsidR="00A83CEF" w:rsidRPr="00A83CEF" w:rsidTr="00BC272F">
        <w:tc>
          <w:tcPr>
            <w:tcW w:w="2411" w:type="dxa"/>
            <w:vAlign w:val="center"/>
          </w:tcPr>
          <w:p w:rsidR="00A83CEF" w:rsidRPr="00DE6BC1" w:rsidRDefault="00A83CEF" w:rsidP="00B47F49">
            <w:pPr>
              <w:tabs>
                <w:tab w:val="left" w:pos="708"/>
                <w:tab w:val="left" w:pos="1416"/>
                <w:tab w:val="left" w:pos="4040"/>
              </w:tabs>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5.</w:t>
            </w:r>
            <w:r w:rsidRPr="00DE6BC1">
              <w:rPr>
                <w:rFonts w:ascii="Times New Roman" w:eastAsia="Times New Roman" w:hAnsi="Times New Roman" w:cs="Times New Roman"/>
                <w:sz w:val="18"/>
                <w:szCs w:val="18"/>
                <w:lang w:val="ru-RU" w:eastAsia="ru-RU"/>
              </w:rPr>
              <w:t xml:space="preserve"> </w:t>
            </w:r>
            <w:r w:rsidRPr="00DE6BC1">
              <w:rPr>
                <w:rFonts w:ascii="Times New Roman" w:eastAsia="Times New Roman" w:hAnsi="Times New Roman" w:cs="Times New Roman"/>
                <w:sz w:val="18"/>
                <w:szCs w:val="18"/>
                <w:lang w:eastAsia="ru-RU"/>
              </w:rPr>
              <w:t>STEM-освіта</w:t>
            </w:r>
          </w:p>
        </w:tc>
        <w:tc>
          <w:tcPr>
            <w:tcW w:w="5245" w:type="dxa"/>
            <w:vAlign w:val="center"/>
          </w:tcPr>
          <w:p w:rsidR="00A83CEF" w:rsidRPr="00DE6BC1" w:rsidRDefault="00A83CEF" w:rsidP="002F1A7F">
            <w:pPr>
              <w:tabs>
                <w:tab w:val="left" w:pos="708"/>
                <w:tab w:val="left" w:pos="1416"/>
                <w:tab w:val="left" w:pos="4040"/>
              </w:tabs>
              <w:spacing w:after="0" w:line="240" w:lineRule="auto"/>
              <w:ind w:firstLine="142"/>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Це напрям в освіті, при якому в навчальних програмах посилюється природничо-науковий компонент + інноваційні технології. Технології використовують навіть у вивченні творчих, мистецьких дисциплін.</w:t>
            </w:r>
            <w:r w:rsidRPr="00DE6BC1">
              <w:rPr>
                <w:rFonts w:ascii="Times New Roman" w:eastAsia="Times New Roman" w:hAnsi="Times New Roman" w:cs="Times New Roman"/>
                <w:sz w:val="18"/>
                <w:szCs w:val="18"/>
                <w:lang w:val="ru-RU" w:eastAsia="ru-RU"/>
              </w:rPr>
              <w:t xml:space="preserve"> </w:t>
            </w:r>
            <w:r w:rsidRPr="00DE6BC1">
              <w:rPr>
                <w:rFonts w:ascii="Times New Roman" w:eastAsia="Times New Roman" w:hAnsi="Times New Roman" w:cs="Times New Roman"/>
                <w:sz w:val="18"/>
                <w:szCs w:val="18"/>
                <w:lang w:eastAsia="ru-RU"/>
              </w:rPr>
              <w:t>Сприяє посиленню креативності учнів.</w:t>
            </w:r>
          </w:p>
        </w:tc>
        <w:tc>
          <w:tcPr>
            <w:tcW w:w="2835" w:type="dxa"/>
            <w:vAlign w:val="center"/>
          </w:tcPr>
          <w:p w:rsidR="00A83CEF" w:rsidRPr="00DE6BC1" w:rsidRDefault="00A83CEF" w:rsidP="00490CB8">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Набока Т.І.</w:t>
            </w:r>
            <w:r w:rsidR="00490CB8" w:rsidRPr="00DE6BC1">
              <w:rPr>
                <w:rFonts w:ascii="Times New Roman" w:eastAsia="Times New Roman" w:hAnsi="Times New Roman" w:cs="Times New Roman"/>
                <w:sz w:val="18"/>
                <w:szCs w:val="18"/>
                <w:lang w:eastAsia="ru-RU"/>
              </w:rPr>
              <w:t xml:space="preserve">, </w:t>
            </w:r>
            <w:r w:rsidRPr="00DE6BC1">
              <w:rPr>
                <w:rFonts w:ascii="Times New Roman" w:eastAsia="Times New Roman" w:hAnsi="Times New Roman" w:cs="Times New Roman"/>
                <w:sz w:val="18"/>
                <w:szCs w:val="18"/>
                <w:lang w:eastAsia="ru-RU"/>
              </w:rPr>
              <w:t>Пархомчук В.О.</w:t>
            </w:r>
            <w:r w:rsidR="00490CB8" w:rsidRPr="00DE6BC1">
              <w:rPr>
                <w:rFonts w:ascii="Times New Roman" w:eastAsia="Times New Roman" w:hAnsi="Times New Roman" w:cs="Times New Roman"/>
                <w:sz w:val="18"/>
                <w:szCs w:val="18"/>
                <w:lang w:eastAsia="ru-RU"/>
              </w:rPr>
              <w:t>, Свидло О.М., Ричкова Л.В., Рибянцева Н.І.,</w:t>
            </w:r>
          </w:p>
        </w:tc>
      </w:tr>
      <w:tr w:rsidR="00A83CEF" w:rsidRPr="00A83CEF" w:rsidTr="00BC272F">
        <w:tc>
          <w:tcPr>
            <w:tcW w:w="2411" w:type="dxa"/>
            <w:vAlign w:val="center"/>
          </w:tcPr>
          <w:p w:rsidR="00A83CEF" w:rsidRPr="00DE6BC1" w:rsidRDefault="00A83CEF" w:rsidP="00B47F49">
            <w:pPr>
              <w:tabs>
                <w:tab w:val="left" w:pos="708"/>
                <w:tab w:val="left" w:pos="1416"/>
                <w:tab w:val="left" w:pos="4040"/>
              </w:tabs>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6.Медіаграмотність</w:t>
            </w:r>
          </w:p>
        </w:tc>
        <w:tc>
          <w:tcPr>
            <w:tcW w:w="5245" w:type="dxa"/>
            <w:vAlign w:val="center"/>
          </w:tcPr>
          <w:p w:rsidR="00A83CEF" w:rsidRPr="00DE6BC1" w:rsidRDefault="00A83CEF" w:rsidP="002F1A7F">
            <w:pPr>
              <w:tabs>
                <w:tab w:val="left" w:pos="708"/>
                <w:tab w:val="left" w:pos="1416"/>
                <w:tab w:val="left" w:pos="4040"/>
              </w:tabs>
              <w:spacing w:after="0" w:line="240" w:lineRule="auto"/>
              <w:ind w:firstLine="142"/>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Сукупність знань, навичок та умінь, які дозволяють людям аналізувати, критично оцінювати і створювати повідомлення різних жанрів і форм для різних типів медіа, а також розуміти й аналізувати складні процеси функціонування медіа</w:t>
            </w:r>
            <w:r w:rsidR="002F1A7F" w:rsidRPr="00DE6BC1">
              <w:rPr>
                <w:rFonts w:ascii="Times New Roman" w:eastAsia="Times New Roman" w:hAnsi="Times New Roman" w:cs="Times New Roman"/>
                <w:sz w:val="18"/>
                <w:szCs w:val="18"/>
                <w:lang w:eastAsia="ru-RU"/>
              </w:rPr>
              <w:t xml:space="preserve"> в суспільстві, та їхній вплив.</w:t>
            </w:r>
          </w:p>
        </w:tc>
        <w:tc>
          <w:tcPr>
            <w:tcW w:w="2835" w:type="dxa"/>
            <w:vAlign w:val="center"/>
          </w:tcPr>
          <w:p w:rsidR="00A83CEF" w:rsidRPr="00DE6BC1" w:rsidRDefault="00A83CEF" w:rsidP="00CB224F">
            <w:pPr>
              <w:tabs>
                <w:tab w:val="left" w:pos="708"/>
                <w:tab w:val="left" w:pos="1416"/>
                <w:tab w:val="left" w:pos="4040"/>
              </w:tabs>
              <w:spacing w:after="0" w:line="240" w:lineRule="auto"/>
              <w:ind w:firstLine="142"/>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Ричкова Л.В., Рибянцева Н.І., Свидло О.М.</w:t>
            </w:r>
            <w:r w:rsidR="00AE0BD1" w:rsidRPr="00DE6BC1">
              <w:rPr>
                <w:rFonts w:ascii="Times New Roman" w:eastAsia="Times New Roman" w:hAnsi="Times New Roman" w:cs="Times New Roman"/>
                <w:sz w:val="18"/>
                <w:szCs w:val="18"/>
                <w:lang w:eastAsia="ru-RU"/>
              </w:rPr>
              <w:t>, Рудіч Л.Г., Набока Т.І., Пархомчук В.О.,</w:t>
            </w:r>
          </w:p>
        </w:tc>
      </w:tr>
    </w:tbl>
    <w:p w:rsidR="0041411A" w:rsidRPr="0041411A" w:rsidRDefault="00094A61" w:rsidP="0041411A">
      <w:pPr>
        <w:shd w:val="clear" w:color="auto" w:fill="FFFFFF"/>
        <w:spacing w:after="0" w:line="240" w:lineRule="auto"/>
        <w:jc w:val="both"/>
        <w:rPr>
          <w:rFonts w:ascii="Times New Roman" w:eastAsia="Times New Roman" w:hAnsi="Times New Roman" w:cs="Times New Roman"/>
          <w:sz w:val="28"/>
          <w:szCs w:val="28"/>
          <w:lang w:eastAsia="zh-CN"/>
        </w:rPr>
      </w:pPr>
      <w:r w:rsidRPr="0041411A">
        <w:rPr>
          <w:rFonts w:ascii="Times New Roman" w:eastAsia="Times New Roman" w:hAnsi="Times New Roman" w:cs="Times New Roman"/>
          <w:sz w:val="28"/>
          <w:szCs w:val="28"/>
          <w:lang w:eastAsia="zh-CN"/>
        </w:rPr>
        <w:lastRenderedPageBreak/>
        <w:t xml:space="preserve">          </w:t>
      </w:r>
      <w:r w:rsidR="0041411A" w:rsidRPr="0041411A">
        <w:rPr>
          <w:rFonts w:ascii="Times New Roman" w:eastAsia="Times New Roman" w:hAnsi="Times New Roman" w:cs="Times New Roman"/>
          <w:sz w:val="28"/>
          <w:szCs w:val="28"/>
          <w:lang w:eastAsia="zh-CN"/>
        </w:rPr>
        <w:t xml:space="preserve">Протягом </w:t>
      </w:r>
      <w:r w:rsidR="00823B99">
        <w:rPr>
          <w:rFonts w:ascii="Times New Roman" w:eastAsia="Times New Roman" w:hAnsi="Times New Roman" w:cs="Times New Roman"/>
          <w:sz w:val="28"/>
          <w:szCs w:val="28"/>
          <w:lang w:eastAsia="zh-CN"/>
        </w:rPr>
        <w:t xml:space="preserve"> </w:t>
      </w:r>
      <w:r w:rsidR="0041411A" w:rsidRPr="0041411A">
        <w:rPr>
          <w:rFonts w:ascii="Times New Roman" w:eastAsia="Times New Roman" w:hAnsi="Times New Roman" w:cs="Times New Roman"/>
          <w:sz w:val="28"/>
          <w:szCs w:val="28"/>
          <w:lang w:eastAsia="zh-CN"/>
        </w:rPr>
        <w:t>2024-2025 н.р. вчителі закладу продовжили  участь в ре</w:t>
      </w:r>
      <w:r w:rsidR="00CA50BD">
        <w:rPr>
          <w:rFonts w:ascii="Times New Roman" w:eastAsia="Times New Roman" w:hAnsi="Times New Roman" w:cs="Times New Roman"/>
          <w:sz w:val="28"/>
          <w:szCs w:val="28"/>
          <w:lang w:eastAsia="zh-CN"/>
        </w:rPr>
        <w:t>алізації  програми дослідно-ек</w:t>
      </w:r>
      <w:r w:rsidR="0041411A" w:rsidRPr="0041411A">
        <w:rPr>
          <w:rFonts w:ascii="Times New Roman" w:eastAsia="Times New Roman" w:hAnsi="Times New Roman" w:cs="Times New Roman"/>
          <w:sz w:val="28"/>
          <w:szCs w:val="28"/>
          <w:lang w:eastAsia="zh-CN"/>
        </w:rPr>
        <w:t>спериментальної роботи регіонального рівня «Науково-методичні основи створення моделі наскрізної медіаосвіти» (термін за програмою 2019-2024 р.р.). У жовтні 2024 року було проведено педагогічну раду на тему: «Медіаграмотність в сучасному уроці» де педагоги закладу поділилися з колегами практичним досвідом роботи з цього питання. З 25</w:t>
      </w:r>
      <w:r w:rsidR="00A0720E">
        <w:rPr>
          <w:rFonts w:ascii="Times New Roman" w:eastAsia="Times New Roman" w:hAnsi="Times New Roman" w:cs="Times New Roman"/>
          <w:sz w:val="28"/>
          <w:szCs w:val="28"/>
          <w:lang w:eastAsia="zh-CN"/>
        </w:rPr>
        <w:t xml:space="preserve"> </w:t>
      </w:r>
      <w:r w:rsidR="0041411A" w:rsidRPr="0041411A">
        <w:rPr>
          <w:rFonts w:ascii="Times New Roman" w:eastAsia="Times New Roman" w:hAnsi="Times New Roman" w:cs="Times New Roman"/>
          <w:sz w:val="28"/>
          <w:szCs w:val="28"/>
          <w:lang w:eastAsia="zh-CN"/>
        </w:rPr>
        <w:t>жовтня по 27 жовтня 2024 року було проведено тиждень з медіаграмотності.  В межах ре</w:t>
      </w:r>
      <w:r w:rsidR="00CA50BD">
        <w:rPr>
          <w:rFonts w:ascii="Times New Roman" w:eastAsia="Times New Roman" w:hAnsi="Times New Roman" w:cs="Times New Roman"/>
          <w:sz w:val="28"/>
          <w:szCs w:val="28"/>
          <w:lang w:eastAsia="zh-CN"/>
        </w:rPr>
        <w:t>алізації</w:t>
      </w:r>
      <w:r w:rsidR="0041411A" w:rsidRPr="0041411A">
        <w:rPr>
          <w:rFonts w:ascii="Times New Roman" w:eastAsia="Times New Roman" w:hAnsi="Times New Roman" w:cs="Times New Roman"/>
          <w:sz w:val="28"/>
          <w:szCs w:val="28"/>
          <w:lang w:eastAsia="zh-CN"/>
        </w:rPr>
        <w:t xml:space="preserve">  проєкту у листопаді 2024 року вчителі та учні 5-11 класів закладу взяли участь у Всеукраїнському уроці з медіаграмотності, який відбувся у форматі командного квесту. Учні 10-А класу пройшли тест на перевірку знань та отримали відповідний сертифікат. У грудні 2024 року учні 5-х класів активно долучили</w:t>
      </w:r>
      <w:r w:rsidR="00CA50BD">
        <w:rPr>
          <w:rFonts w:ascii="Times New Roman" w:eastAsia="Times New Roman" w:hAnsi="Times New Roman" w:cs="Times New Roman"/>
          <w:sz w:val="28"/>
          <w:szCs w:val="28"/>
          <w:lang w:eastAsia="zh-CN"/>
        </w:rPr>
        <w:t>ся до Kahoot-вікторини на тему «Безпечний інтернет»</w:t>
      </w:r>
      <w:r w:rsidR="0041411A" w:rsidRPr="0041411A">
        <w:rPr>
          <w:rFonts w:ascii="Times New Roman" w:eastAsia="Times New Roman" w:hAnsi="Times New Roman" w:cs="Times New Roman"/>
          <w:sz w:val="28"/>
          <w:szCs w:val="28"/>
          <w:lang w:eastAsia="zh-CN"/>
        </w:rPr>
        <w:t>, а учні 9-10-х класів відвідали ESTEAM-лабораторію «Ko_Laba», створену для молоді, яка прагне розвиватися у сферах підприємництва (Entrepreneurship), науки (Science), технологій (Technology), інженерії (Engineering), мистецтва (Art) та математики (Mathematics).</w:t>
      </w:r>
    </w:p>
    <w:p w:rsidR="0041411A" w:rsidRPr="0041411A" w:rsidRDefault="0041411A" w:rsidP="0041411A">
      <w:pPr>
        <w:shd w:val="clear" w:color="auto" w:fill="FFFFFF"/>
        <w:spacing w:after="0" w:line="240" w:lineRule="auto"/>
        <w:jc w:val="both"/>
        <w:rPr>
          <w:rFonts w:ascii="Times New Roman" w:eastAsia="Times New Roman" w:hAnsi="Times New Roman" w:cs="Times New Roman"/>
          <w:sz w:val="28"/>
          <w:szCs w:val="28"/>
          <w:lang w:eastAsia="zh-CN"/>
        </w:rPr>
      </w:pPr>
      <w:r w:rsidRPr="0041411A">
        <w:rPr>
          <w:rFonts w:ascii="Times New Roman" w:eastAsia="Times New Roman" w:hAnsi="Times New Roman" w:cs="Times New Roman"/>
          <w:sz w:val="28"/>
          <w:szCs w:val="28"/>
          <w:lang w:eastAsia="zh-CN"/>
        </w:rPr>
        <w:t xml:space="preserve">           Відповідно до наказу Міністерства освіти і науки України «Про реалізаціїю інноваційного освітнього проєкту за темою «Організаційно-педагогічні умови функціонування та розвитку безпечної школи у воєнний/повоєнний час» у лютому 2023 – грудні 2027 років» від 14 лютого 2023 року № 164 у закладі здійснювалась реалізація ІІ (концептуально-діагностичного) етапу інноваційного освітнього проєкту за темою «Організаційно-педагогічні умови функціонування та розвитку безпечної школи у воєнний/повоєнний час».</w:t>
      </w:r>
    </w:p>
    <w:p w:rsidR="00A83CEF" w:rsidRDefault="00814175" w:rsidP="0041411A">
      <w:pPr>
        <w:shd w:val="clear" w:color="auto" w:fill="FFFFFF"/>
        <w:spacing w:after="0" w:line="240" w:lineRule="auto"/>
        <w:jc w:val="both"/>
        <w:rPr>
          <w:rFonts w:ascii="Times New Roman" w:hAnsi="Times New Roman" w:cs="Times New Roman"/>
          <w:sz w:val="28"/>
          <w:szCs w:val="28"/>
        </w:rPr>
      </w:pPr>
      <w:r w:rsidRPr="0041411A">
        <w:rPr>
          <w:rFonts w:ascii="Times New Roman" w:hAnsi="Times New Roman" w:cs="Times New Roman"/>
          <w:sz w:val="28"/>
          <w:szCs w:val="28"/>
        </w:rPr>
        <w:t xml:space="preserve">        </w:t>
      </w:r>
      <w:r w:rsidR="00A83CEF" w:rsidRPr="0041411A">
        <w:rPr>
          <w:rFonts w:ascii="Times New Roman" w:hAnsi="Times New Roman" w:cs="Times New Roman"/>
          <w:sz w:val="28"/>
          <w:szCs w:val="28"/>
        </w:rPr>
        <w:t xml:space="preserve">Вчителі працювали над реалізацією  </w:t>
      </w:r>
      <w:r w:rsidR="0041411A" w:rsidRPr="0041411A">
        <w:rPr>
          <w:rFonts w:ascii="Times New Roman" w:hAnsi="Times New Roman" w:cs="Times New Roman"/>
          <w:sz w:val="28"/>
          <w:szCs w:val="28"/>
        </w:rPr>
        <w:t>регіонального інноваційного освітнього проєкту «Визначення системи ціннісних орієнтацій учасників освітнього процесу закладів загальної середньої освіти Харківського регіону». Метою дослідження є вивчення специфіки ціннісних орієнтацій різних груп учасників освітнього процесу, виявлення ступеня їх конгруєнтних принципів та їдейних основ НУШ, визначення можливостей подальшої реалізації ціннісно-орієнтованого підходу в освітньому середовищі</w:t>
      </w:r>
      <w:r w:rsidR="00A83CEF" w:rsidRPr="0041411A">
        <w:rPr>
          <w:rFonts w:ascii="Times New Roman" w:hAnsi="Times New Roman" w:cs="Times New Roman"/>
          <w:sz w:val="28"/>
          <w:szCs w:val="28"/>
        </w:rPr>
        <w:t xml:space="preserve">. </w:t>
      </w:r>
      <w:r w:rsidR="002C46F5">
        <w:rPr>
          <w:rFonts w:ascii="Times New Roman" w:hAnsi="Times New Roman" w:cs="Times New Roman"/>
          <w:sz w:val="28"/>
          <w:szCs w:val="28"/>
        </w:rPr>
        <w:t>Результати анкетування розглядалися на оперативних нарадах з педагогами.</w:t>
      </w:r>
    </w:p>
    <w:p w:rsidR="00A83CEF" w:rsidRPr="00A83CEF" w:rsidRDefault="00A83CEF" w:rsidP="00B47F49">
      <w:pPr>
        <w:widowControl w:val="0"/>
        <w:spacing w:before="120" w:after="120" w:line="240" w:lineRule="auto"/>
        <w:ind w:firstLine="567"/>
        <w:jc w:val="center"/>
        <w:rPr>
          <w:rFonts w:ascii="Times New Roman" w:eastAsia="Times New Roman" w:hAnsi="Times New Roman" w:cs="Times New Roman"/>
          <w:color w:val="000000"/>
          <w:sz w:val="28"/>
          <w:szCs w:val="28"/>
          <w:lang w:eastAsia="ru-RU"/>
        </w:rPr>
      </w:pPr>
      <w:r w:rsidRPr="00A83CEF">
        <w:rPr>
          <w:rFonts w:ascii="Times New Roman" w:eastAsia="Times New Roman" w:hAnsi="Times New Roman" w:cs="Times New Roman"/>
          <w:color w:val="000000"/>
          <w:sz w:val="28"/>
          <w:szCs w:val="28"/>
          <w:lang w:eastAsia="ru-RU"/>
        </w:rPr>
        <w:t>Новаційна діяльність (впровадження елементів відомих інноваційних технологій)</w:t>
      </w: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8"/>
        <w:gridCol w:w="3402"/>
        <w:gridCol w:w="6237"/>
      </w:tblGrid>
      <w:tr w:rsidR="00A83CEF" w:rsidRPr="00A83CEF" w:rsidTr="00334AE3">
        <w:trPr>
          <w:trHeight w:val="180"/>
        </w:trPr>
        <w:tc>
          <w:tcPr>
            <w:tcW w:w="10207" w:type="dxa"/>
            <w:gridSpan w:val="3"/>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Новаційна діяльність (впровадження елементів відомих інноваційних технологій) </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Назва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1. </w:t>
            </w:r>
            <w:r w:rsidR="00DE6BC1" w:rsidRPr="00DE6BC1">
              <w:rPr>
                <w:rFonts w:ascii="Times New Roman" w:eastAsia="Times New Roman" w:hAnsi="Times New Roman" w:cs="Times New Roman"/>
                <w:sz w:val="18"/>
                <w:szCs w:val="18"/>
                <w:lang w:eastAsia="ru-RU"/>
              </w:rPr>
              <w:t>Проектна технологія</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Автор-розробник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Є.С.Полат</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3</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Суть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Впровадження у НВП проектної технології навчання як певної сукупності навчально-пізнавальних прийомів, що дозволяють вирішити проблему під час самостійних дій з обов’язковою презентацією результатів</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4</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Стадія реалізації (опанування, апробація, розповсюдження)</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Опанування та розповсюдження</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5</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Очікувані результати</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Ефективне засвоєння учнями основних умінь і пізнавальних навичок, свідоме оволодіння знаннями, сформованість вміння самостійно конструювати свої знання, організовувати свою пізнавально-навчальну діяльність, вміння самостійно орієнтуватися в інформаційному просторі.</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6</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sz w:val="18"/>
                <w:szCs w:val="18"/>
                <w:lang w:eastAsia="ru-RU"/>
              </w:rPr>
              <w:t>ПІБ вчителів, які впроваджують новацію</w:t>
            </w:r>
          </w:p>
        </w:tc>
        <w:tc>
          <w:tcPr>
            <w:tcW w:w="6237" w:type="dxa"/>
          </w:tcPr>
          <w:p w:rsidR="00A83CEF" w:rsidRPr="00DE6BC1" w:rsidRDefault="00DE6BC1" w:rsidP="002C2CE6">
            <w:pPr>
              <w:spacing w:after="0" w:line="240" w:lineRule="auto"/>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Волкова О.В.</w:t>
            </w:r>
            <w:r>
              <w:rPr>
                <w:rFonts w:ascii="Times New Roman" w:eastAsia="Times New Roman" w:hAnsi="Times New Roman" w:cs="Times New Roman"/>
                <w:sz w:val="18"/>
                <w:szCs w:val="18"/>
                <w:lang w:eastAsia="ru-RU"/>
              </w:rPr>
              <w:t xml:space="preserve">, Ландау С.О., Алєксєєнко О.О., </w:t>
            </w:r>
            <w:r w:rsidRPr="00DE6BC1">
              <w:rPr>
                <w:rFonts w:ascii="Times New Roman" w:eastAsia="Times New Roman" w:hAnsi="Times New Roman" w:cs="Times New Roman"/>
                <w:sz w:val="18"/>
                <w:szCs w:val="18"/>
                <w:lang w:eastAsia="ru-RU"/>
              </w:rPr>
              <w:t xml:space="preserve">Борисенко І.Б., Рудіч Л.Г., Свидло О.М., Биковський В.І., </w:t>
            </w:r>
            <w:r w:rsidR="002C2CE6">
              <w:rPr>
                <w:rFonts w:ascii="Times New Roman" w:eastAsia="Times New Roman" w:hAnsi="Times New Roman" w:cs="Times New Roman"/>
                <w:sz w:val="18"/>
                <w:szCs w:val="18"/>
                <w:lang w:eastAsia="ru-RU"/>
              </w:rPr>
              <w:t>Тюкін М.Б.,</w:t>
            </w:r>
            <w:r w:rsidRPr="00DE6BC1">
              <w:rPr>
                <w:rFonts w:ascii="Times New Roman" w:eastAsia="Times New Roman" w:hAnsi="Times New Roman" w:cs="Times New Roman"/>
                <w:sz w:val="18"/>
                <w:szCs w:val="18"/>
                <w:lang w:eastAsia="ru-RU"/>
              </w:rPr>
              <w:t xml:space="preserve"> Набока Т.І., Рибянцева Н.І., Турчина І.О., Зарянська Т.І.</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7</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Кількість класів, задіяних у впровадження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8-11-ті класи</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8</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Кількість учнів, задіяних у </w:t>
            </w:r>
            <w:r w:rsidRPr="00DE6BC1">
              <w:rPr>
                <w:rFonts w:ascii="Times New Roman" w:eastAsia="Times New Roman" w:hAnsi="Times New Roman" w:cs="Times New Roman"/>
                <w:bCs/>
                <w:sz w:val="18"/>
                <w:szCs w:val="18"/>
                <w:lang w:eastAsia="ru-RU"/>
              </w:rPr>
              <w:lastRenderedPageBreak/>
              <w:t>впровадження новації</w:t>
            </w:r>
          </w:p>
        </w:tc>
        <w:tc>
          <w:tcPr>
            <w:tcW w:w="6237" w:type="dxa"/>
          </w:tcPr>
          <w:p w:rsidR="00A83CEF" w:rsidRPr="00DE6BC1" w:rsidRDefault="00DE6BC1" w:rsidP="00B47F49">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400</w:t>
            </w:r>
            <w:r w:rsidR="00A83CEF" w:rsidRPr="00DE6BC1">
              <w:rPr>
                <w:rFonts w:ascii="Times New Roman" w:eastAsia="Times New Roman" w:hAnsi="Times New Roman" w:cs="Times New Roman"/>
                <w:sz w:val="18"/>
                <w:szCs w:val="18"/>
                <w:lang w:eastAsia="ru-RU"/>
              </w:rPr>
              <w:t xml:space="preserve"> учнів</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lastRenderedPageBreak/>
              <w:t>9</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Предмети, на яких впроваджується новація</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Українська мова та література, фізика, біологія</w:t>
            </w:r>
            <w:r w:rsidR="00DE6BC1">
              <w:rPr>
                <w:rFonts w:ascii="Times New Roman" w:eastAsia="Times New Roman" w:hAnsi="Times New Roman" w:cs="Times New Roman"/>
                <w:sz w:val="18"/>
                <w:szCs w:val="18"/>
                <w:lang w:eastAsia="ru-RU"/>
              </w:rPr>
              <w:t>, хімія, початкова школа, інформатика, математика.</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10</w:t>
            </w:r>
          </w:p>
        </w:tc>
        <w:tc>
          <w:tcPr>
            <w:tcW w:w="3402" w:type="dxa"/>
          </w:tcPr>
          <w:p w:rsidR="00A83CEF" w:rsidRPr="00DE6BC1" w:rsidRDefault="00A83CEF" w:rsidP="00DE6BC1">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Як здійснювалось впровадження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Організація та реалізація проектів народознавчої тематики, зокрема відео- проекту в межах конкурсу «Дитятко»; підготовка учнів д</w:t>
            </w:r>
            <w:r w:rsidR="00DE6BC1">
              <w:rPr>
                <w:rFonts w:ascii="Times New Roman" w:eastAsia="Times New Roman" w:hAnsi="Times New Roman" w:cs="Times New Roman"/>
                <w:sz w:val="18"/>
                <w:szCs w:val="18"/>
                <w:lang w:eastAsia="ru-RU"/>
              </w:rPr>
              <w:t>о участі в предметній олімпіаді, МАН</w:t>
            </w:r>
            <w:r w:rsidRPr="00DE6BC1">
              <w:rPr>
                <w:rFonts w:ascii="Times New Roman" w:eastAsia="Times New Roman" w:hAnsi="Times New Roman" w:cs="Times New Roman"/>
                <w:sz w:val="18"/>
                <w:szCs w:val="18"/>
                <w:lang w:eastAsia="ru-RU"/>
              </w:rPr>
              <w:t xml:space="preserve"> </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pacing w:val="-4"/>
                <w:sz w:val="18"/>
                <w:szCs w:val="18"/>
                <w:lang w:eastAsia="ru-RU"/>
              </w:rPr>
              <w:t xml:space="preserve">Досягнені результати впровадження новації </w:t>
            </w:r>
          </w:p>
        </w:tc>
        <w:tc>
          <w:tcPr>
            <w:tcW w:w="6237" w:type="dxa"/>
          </w:tcPr>
          <w:p w:rsidR="00A83CEF" w:rsidRPr="00DE6BC1" w:rsidRDefault="00DE6BC1" w:rsidP="00B47F49">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Призери олімпіад, МАН, перемоги у конкурсах</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Факти популяризації та оприлюднення результатів впровадження новації </w:t>
            </w:r>
            <w:r w:rsidRPr="00DE6BC1">
              <w:rPr>
                <w:rFonts w:ascii="Times New Roman" w:eastAsia="Times New Roman" w:hAnsi="Times New Roman" w:cs="Times New Roman"/>
                <w:bCs/>
                <w:spacing w:val="-6"/>
                <w:sz w:val="18"/>
                <w:szCs w:val="18"/>
                <w:lang w:eastAsia="ru-RU"/>
              </w:rPr>
              <w:t>в І семестрі</w:t>
            </w:r>
            <w:r w:rsidRPr="00DE6BC1">
              <w:rPr>
                <w:rFonts w:ascii="Times New Roman" w:eastAsia="Times New Roman" w:hAnsi="Times New Roman" w:cs="Times New Roman"/>
                <w:bCs/>
                <w:sz w:val="18"/>
                <w:szCs w:val="18"/>
                <w:lang w:eastAsia="ru-RU"/>
              </w:rPr>
              <w:t xml:space="preserve"> </w:t>
            </w:r>
          </w:p>
        </w:tc>
        <w:tc>
          <w:tcPr>
            <w:tcW w:w="6237" w:type="dxa"/>
          </w:tcPr>
          <w:p w:rsidR="00A83CEF" w:rsidRPr="00DE6BC1" w:rsidRDefault="00A83CEF" w:rsidP="00DE6BC1">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Проведення майстер-класу на шкільному та районному рівнях та поширення досвіду на засіданнях шкільних методичних </w:t>
            </w:r>
            <w:r w:rsidR="00DE6BC1">
              <w:rPr>
                <w:rFonts w:ascii="Times New Roman" w:eastAsia="Times New Roman" w:hAnsi="Times New Roman" w:cs="Times New Roman"/>
                <w:sz w:val="18"/>
                <w:szCs w:val="18"/>
                <w:lang w:eastAsia="ru-RU"/>
              </w:rPr>
              <w:t xml:space="preserve"> об’єднань </w:t>
            </w:r>
            <w:r w:rsidRPr="00DE6BC1">
              <w:rPr>
                <w:rFonts w:ascii="Times New Roman" w:eastAsia="Times New Roman" w:hAnsi="Times New Roman" w:cs="Times New Roman"/>
                <w:sz w:val="18"/>
                <w:szCs w:val="18"/>
                <w:lang w:eastAsia="ru-RU"/>
              </w:rPr>
              <w:t>і педагогічних рад</w:t>
            </w:r>
            <w:r w:rsidR="00DE6BC1">
              <w:rPr>
                <w:rFonts w:ascii="Times New Roman" w:eastAsia="Times New Roman" w:hAnsi="Times New Roman" w:cs="Times New Roman"/>
                <w:sz w:val="18"/>
                <w:szCs w:val="18"/>
                <w:lang w:eastAsia="ru-RU"/>
              </w:rPr>
              <w:t>ах</w:t>
            </w:r>
            <w:r w:rsidRPr="00DE6BC1">
              <w:rPr>
                <w:rFonts w:ascii="Times New Roman" w:eastAsia="Times New Roman" w:hAnsi="Times New Roman" w:cs="Times New Roman"/>
                <w:sz w:val="18"/>
                <w:szCs w:val="18"/>
                <w:lang w:eastAsia="ru-RU"/>
              </w:rPr>
              <w:t>.</w:t>
            </w:r>
          </w:p>
        </w:tc>
      </w:tr>
      <w:tr w:rsidR="00A83CEF" w:rsidRPr="00A83CEF" w:rsidTr="00334AE3">
        <w:trPr>
          <w:trHeight w:val="180"/>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Назва новації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2. Критичне мислення</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Автор-розробник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Бенджамін Блум, В.М.Макаренко</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3</w:t>
            </w:r>
          </w:p>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Суть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Критичне мислення – це здатність людини чітко виділити проблему, яку необхідно розв’язати, самостійно знайти, обробити та проаналізувати інформацію, логічно побудувати свої думки, навести переконливу аргументацію, мислити мобільно, обирати єдино правильне розв’язання проблеми, бути відкритим до сприйняття думок інших і одночасно принциповим у відстоюванні своєї позиції.</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4</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Стадія реалізації (опанування, апробація, розповсюдження)</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Опанування й апробація</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5.</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Очікувані результати</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Забезпечення засвоєння відповідних математичних знань, розвиток предметних умінь і навичок; створення умов для формування та розвитку критичного мислення; для формування та розвитку основних груп компетентностей учнів.</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6</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sz w:val="18"/>
                <w:szCs w:val="18"/>
                <w:lang w:eastAsia="ru-RU"/>
              </w:rPr>
              <w:t>ПІБ вчителів (повністю), які впроваджують новацію</w:t>
            </w:r>
          </w:p>
        </w:tc>
        <w:tc>
          <w:tcPr>
            <w:tcW w:w="6237" w:type="dxa"/>
          </w:tcPr>
          <w:p w:rsidR="00A83CEF" w:rsidRPr="00DE6BC1" w:rsidRDefault="00DE6BC1"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Фільчакова Т.П., Волкова О.В., Попова Н.М., Турчина І.О., Ландау С.О., Малахова А.А., Земська І.Г., Хаврель І.Ю., Рудіч Л.Г., Борисенко І.Б., Биковський В.І., Рибянцева Н.І.</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7</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bCs/>
                <w:sz w:val="18"/>
                <w:szCs w:val="18"/>
                <w:lang w:eastAsia="ru-RU"/>
              </w:rPr>
              <w:t>Кількість класів, задіяних у впровадження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2-11 класи</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8</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Кількість учнів, задіяних у впровадження новації</w:t>
            </w:r>
          </w:p>
        </w:tc>
        <w:tc>
          <w:tcPr>
            <w:tcW w:w="6237" w:type="dxa"/>
          </w:tcPr>
          <w:p w:rsidR="00A83CEF" w:rsidRPr="00DE6BC1" w:rsidRDefault="00A83CEF" w:rsidP="00243D46">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4</w:t>
            </w:r>
            <w:r w:rsidR="00243D46">
              <w:rPr>
                <w:rFonts w:ascii="Times New Roman" w:eastAsia="Times New Roman" w:hAnsi="Times New Roman" w:cs="Times New Roman"/>
                <w:sz w:val="18"/>
                <w:szCs w:val="18"/>
                <w:lang w:eastAsia="ru-RU"/>
              </w:rPr>
              <w:t>00</w:t>
            </w:r>
            <w:r w:rsidRPr="00DE6BC1">
              <w:rPr>
                <w:rFonts w:ascii="Times New Roman" w:eastAsia="Times New Roman" w:hAnsi="Times New Roman" w:cs="Times New Roman"/>
                <w:sz w:val="18"/>
                <w:szCs w:val="18"/>
                <w:lang w:eastAsia="ru-RU"/>
              </w:rPr>
              <w:t xml:space="preserve"> учнів</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9</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Предмети, на яких впроваджується новація</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Початкової школи, інформатика</w:t>
            </w:r>
            <w:r w:rsidR="00243D46">
              <w:rPr>
                <w:rFonts w:ascii="Times New Roman" w:eastAsia="Times New Roman" w:hAnsi="Times New Roman" w:cs="Times New Roman"/>
                <w:sz w:val="18"/>
                <w:szCs w:val="18"/>
                <w:lang w:eastAsia="ru-RU"/>
              </w:rPr>
              <w:t>, історія, трудове навчання, Українська мова та література, зарубіжна література.</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10.</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Як здійснювалось впровадження новації в І семестрі, які заходи здійснено, яке значення та ефективність проведеної роботи, відмітити труднощі та проблеми</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Впровадження на уроках технологій критичного мислення. Ефективність роботи: підвищився відсоток учнів, які творчо, нестандартно підходити до виконання завдань; ефективнішою стала робота в групах; підвищилася пізнавальна активність учнів.</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pacing w:val="-4"/>
                <w:sz w:val="18"/>
                <w:szCs w:val="18"/>
                <w:lang w:eastAsia="ru-RU"/>
              </w:rPr>
              <w:t xml:space="preserve">Досягнені результати впровадження новації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Вчитель узагальнила досвід за темою «Мотивація пізнавальної діяльності учнів на уроках математики» на шкільному та районному рівнях.</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pacing w:val="-4"/>
                <w:sz w:val="18"/>
                <w:szCs w:val="18"/>
                <w:lang w:eastAsia="ru-RU"/>
              </w:rPr>
            </w:pPr>
            <w:r w:rsidRPr="00DE6BC1">
              <w:rPr>
                <w:rFonts w:ascii="Times New Roman" w:eastAsia="Times New Roman" w:hAnsi="Times New Roman" w:cs="Times New Roman"/>
                <w:bCs/>
                <w:sz w:val="18"/>
                <w:szCs w:val="18"/>
                <w:lang w:eastAsia="ru-RU"/>
              </w:rPr>
              <w:t xml:space="preserve">Факти популяризації та оприлюднення результатів впровадження новації </w:t>
            </w:r>
            <w:r w:rsidRPr="00DE6BC1">
              <w:rPr>
                <w:rFonts w:ascii="Times New Roman" w:eastAsia="Times New Roman" w:hAnsi="Times New Roman" w:cs="Times New Roman"/>
                <w:bCs/>
                <w:spacing w:val="-6"/>
                <w:sz w:val="18"/>
                <w:szCs w:val="18"/>
                <w:lang w:eastAsia="ru-RU"/>
              </w:rPr>
              <w:t>в І семестрі</w:t>
            </w:r>
            <w:r w:rsidRPr="00DE6BC1">
              <w:rPr>
                <w:rFonts w:ascii="Times New Roman" w:eastAsia="Times New Roman" w:hAnsi="Times New Roman" w:cs="Times New Roman"/>
                <w:bCs/>
                <w:sz w:val="18"/>
                <w:szCs w:val="18"/>
                <w:lang w:eastAsia="ru-RU"/>
              </w:rPr>
              <w:t xml:space="preserve">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Проведення майстер-класу на шкільному та районному рівнях та поширення досвіду на засіданнях шкільних методичних і педагогічних рад.</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Назва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3. Ігрові технології.</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 xml:space="preserve">Автор-розробник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П.Підкосистий, В.Коваленко та інші</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3</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Суть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Поліваріативна технологія використовується в процесі навчання дітей різних вікових груп і спрямована на засвоєння соціального досвіду, в якому формується й удосконалюються вміння та навички учнівського самоуправління</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4</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Стадія реалізації (опанування, апробація, розповсюдження)</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Удосконалення, розповсюдження</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5</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Очікувані результати</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Розвиток суб’єктності школяра, процесів саморегулювання та самоуправління власної навчальної діяльністю.</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6</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sz w:val="18"/>
                <w:szCs w:val="18"/>
                <w:lang w:eastAsia="ru-RU"/>
              </w:rPr>
              <w:t>ПІБ вчителів, які впроваджують новацію</w:t>
            </w:r>
          </w:p>
        </w:tc>
        <w:tc>
          <w:tcPr>
            <w:tcW w:w="6237" w:type="dxa"/>
          </w:tcPr>
          <w:p w:rsidR="00A83CEF" w:rsidRPr="00DE6BC1" w:rsidRDefault="00A83CEF" w:rsidP="007F3271">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Попова Н.М., Волкова О.В., Ландау С.О.,</w:t>
            </w:r>
            <w:r w:rsidR="007F3271">
              <w:rPr>
                <w:rFonts w:ascii="Times New Roman" w:eastAsia="Times New Roman" w:hAnsi="Times New Roman" w:cs="Times New Roman"/>
                <w:sz w:val="18"/>
                <w:szCs w:val="18"/>
                <w:lang w:eastAsia="ru-RU"/>
              </w:rPr>
              <w:t xml:space="preserve"> </w:t>
            </w:r>
            <w:r w:rsidRPr="00DE6BC1">
              <w:rPr>
                <w:rFonts w:ascii="Times New Roman" w:eastAsia="Times New Roman" w:hAnsi="Times New Roman" w:cs="Times New Roman"/>
                <w:sz w:val="18"/>
                <w:szCs w:val="18"/>
                <w:lang w:eastAsia="ru-RU"/>
              </w:rPr>
              <w:t>Фільчакова Т.П., Олексенко З.В., Мазур Н.А., Осадча Ю.О.. Биковський В.І., Алєксєєнко О.О., Хаврель І.Ю</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7</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sz w:val="18"/>
                <w:szCs w:val="18"/>
                <w:lang w:eastAsia="ru-RU"/>
              </w:rPr>
            </w:pPr>
            <w:r w:rsidRPr="00DE6BC1">
              <w:rPr>
                <w:rFonts w:ascii="Times New Roman" w:eastAsia="Times New Roman" w:hAnsi="Times New Roman" w:cs="Times New Roman"/>
                <w:bCs/>
                <w:sz w:val="18"/>
                <w:szCs w:val="18"/>
                <w:lang w:eastAsia="ru-RU"/>
              </w:rPr>
              <w:t>Кількість класів, задіяних у впровадження новації</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1-6 класи</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8</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Кількість учнів, задіяних у впровадження новації</w:t>
            </w:r>
          </w:p>
        </w:tc>
        <w:tc>
          <w:tcPr>
            <w:tcW w:w="6237" w:type="dxa"/>
          </w:tcPr>
          <w:p w:rsidR="00A83CEF" w:rsidRPr="00DE6BC1" w:rsidRDefault="00D86B5B" w:rsidP="00B47F49">
            <w:pPr>
              <w:spacing w:after="0" w:line="240" w:lineRule="auto"/>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300</w:t>
            </w:r>
            <w:r w:rsidR="00A83CEF" w:rsidRPr="00DE6BC1">
              <w:rPr>
                <w:rFonts w:ascii="Times New Roman" w:eastAsia="Times New Roman" w:hAnsi="Times New Roman" w:cs="Times New Roman"/>
                <w:sz w:val="18"/>
                <w:szCs w:val="18"/>
                <w:lang w:eastAsia="ru-RU"/>
              </w:rPr>
              <w:t xml:space="preserve"> учнів</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9</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Предмети, на яких впроваджується новація</w:t>
            </w:r>
          </w:p>
        </w:tc>
        <w:tc>
          <w:tcPr>
            <w:tcW w:w="6237" w:type="dxa"/>
          </w:tcPr>
          <w:p w:rsidR="00A83CEF" w:rsidRPr="00DE6BC1" w:rsidRDefault="00A83CEF" w:rsidP="001B7032">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 xml:space="preserve">Математика, українська мова, читання, </w:t>
            </w:r>
            <w:r w:rsidR="001B7032">
              <w:rPr>
                <w:rFonts w:ascii="Times New Roman" w:eastAsia="Times New Roman" w:hAnsi="Times New Roman" w:cs="Times New Roman"/>
                <w:sz w:val="18"/>
                <w:szCs w:val="18"/>
                <w:lang w:eastAsia="ru-RU"/>
              </w:rPr>
              <w:t>навчання грамоти</w:t>
            </w:r>
            <w:r w:rsidRPr="00DE6BC1">
              <w:rPr>
                <w:rFonts w:ascii="Times New Roman" w:eastAsia="Times New Roman" w:hAnsi="Times New Roman" w:cs="Times New Roman"/>
                <w:sz w:val="18"/>
                <w:szCs w:val="18"/>
                <w:lang w:eastAsia="ru-RU"/>
              </w:rPr>
              <w:t xml:space="preserve"> тощо.</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10</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z w:val="18"/>
                <w:szCs w:val="18"/>
                <w:lang w:eastAsia="ru-RU"/>
              </w:rPr>
              <w:t>Як здійснювалось впровадження новації в І семестрі, які заходи здійснено, яке значення та ефективність проведеної роботи, відмітити труднощі та проблеми</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Серія відкритих уроків для учителів школи, виступи з презентаціями досвіду на педрадах, методичній раді.</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Збільшився відсоток учнів, які навчаються на високому рівні.</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11</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z w:val="18"/>
                <w:szCs w:val="18"/>
                <w:lang w:eastAsia="ru-RU"/>
              </w:rPr>
            </w:pPr>
            <w:r w:rsidRPr="00DE6BC1">
              <w:rPr>
                <w:rFonts w:ascii="Times New Roman" w:eastAsia="Times New Roman" w:hAnsi="Times New Roman" w:cs="Times New Roman"/>
                <w:bCs/>
                <w:spacing w:val="-4"/>
                <w:sz w:val="18"/>
                <w:szCs w:val="18"/>
                <w:lang w:eastAsia="ru-RU"/>
              </w:rPr>
              <w:t xml:space="preserve">Досягнені результати впровадження новації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Посилилася мотивація учнів до навчання, збільшився відсоток учнів. які можуть самостійно приймати рішення, ефективнішою стала робота в групах, а також робота із джерелами.</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Сформовані базові навички дискутування, самооцінки учнів тощо.</w:t>
            </w:r>
          </w:p>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Публікації власних розробок ігрових вправ і тестів із базових предметів (співпраця із видавництвами «Ранок», «Арт-школа») тощо.</w:t>
            </w:r>
          </w:p>
        </w:tc>
      </w:tr>
      <w:tr w:rsidR="00A83CEF" w:rsidRPr="00A83CEF" w:rsidTr="00334AE3">
        <w:trPr>
          <w:trHeight w:val="212"/>
        </w:trPr>
        <w:tc>
          <w:tcPr>
            <w:tcW w:w="568" w:type="dxa"/>
          </w:tcPr>
          <w:p w:rsidR="00A83CEF" w:rsidRPr="00DE6BC1" w:rsidRDefault="00A83CEF" w:rsidP="00B47F49">
            <w:pPr>
              <w:spacing w:after="0" w:line="240" w:lineRule="auto"/>
              <w:jc w:val="center"/>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lastRenderedPageBreak/>
              <w:t>12</w:t>
            </w:r>
          </w:p>
        </w:tc>
        <w:tc>
          <w:tcPr>
            <w:tcW w:w="3402" w:type="dxa"/>
          </w:tcPr>
          <w:p w:rsidR="00A83CEF" w:rsidRPr="00DE6BC1" w:rsidRDefault="00A83CEF" w:rsidP="00B47F49">
            <w:pPr>
              <w:widowControl w:val="0"/>
              <w:tabs>
                <w:tab w:val="left" w:pos="567"/>
                <w:tab w:val="left" w:pos="1080"/>
              </w:tabs>
              <w:autoSpaceDE w:val="0"/>
              <w:autoSpaceDN w:val="0"/>
              <w:adjustRightInd w:val="0"/>
              <w:spacing w:after="0" w:line="240" w:lineRule="auto"/>
              <w:jc w:val="both"/>
              <w:rPr>
                <w:rFonts w:ascii="Times New Roman" w:eastAsia="Times New Roman" w:hAnsi="Times New Roman" w:cs="Times New Roman"/>
                <w:bCs/>
                <w:spacing w:val="-4"/>
                <w:sz w:val="18"/>
                <w:szCs w:val="18"/>
                <w:lang w:eastAsia="ru-RU"/>
              </w:rPr>
            </w:pPr>
            <w:r w:rsidRPr="00DE6BC1">
              <w:rPr>
                <w:rFonts w:ascii="Times New Roman" w:eastAsia="Times New Roman" w:hAnsi="Times New Roman" w:cs="Times New Roman"/>
                <w:bCs/>
                <w:sz w:val="18"/>
                <w:szCs w:val="18"/>
                <w:lang w:eastAsia="ru-RU"/>
              </w:rPr>
              <w:t xml:space="preserve">Факти популяризації та оприлюднення результатів впровадження новації </w:t>
            </w:r>
          </w:p>
        </w:tc>
        <w:tc>
          <w:tcPr>
            <w:tcW w:w="6237" w:type="dxa"/>
          </w:tcPr>
          <w:p w:rsidR="00A83CEF" w:rsidRPr="00DE6BC1" w:rsidRDefault="00A83CEF" w:rsidP="00B47F49">
            <w:pPr>
              <w:spacing w:after="0" w:line="240" w:lineRule="auto"/>
              <w:rPr>
                <w:rFonts w:ascii="Times New Roman" w:eastAsia="Times New Roman" w:hAnsi="Times New Roman" w:cs="Times New Roman"/>
                <w:sz w:val="18"/>
                <w:szCs w:val="18"/>
                <w:lang w:eastAsia="ru-RU"/>
              </w:rPr>
            </w:pPr>
            <w:r w:rsidRPr="00DE6BC1">
              <w:rPr>
                <w:rFonts w:ascii="Times New Roman" w:eastAsia="Times New Roman" w:hAnsi="Times New Roman" w:cs="Times New Roman"/>
                <w:sz w:val="18"/>
                <w:szCs w:val="18"/>
                <w:lang w:eastAsia="ru-RU"/>
              </w:rPr>
              <w:t>Публікації власних розробок ігрових вправ і тестів із базових предметів (співпраця із видавництвами «Ранок», Проведення майстер-класу на шкільному та районному рівнях та поширення досвіду на засіданнях шкільних методичних і педагогічних рад.</w:t>
            </w:r>
          </w:p>
        </w:tc>
      </w:tr>
    </w:tbl>
    <w:p w:rsidR="00A83CEF" w:rsidRPr="00A55676" w:rsidRDefault="002C46F5" w:rsidP="00B47F49">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В ліцеї а</w:t>
      </w:r>
      <w:r w:rsidR="00334AE3" w:rsidRPr="00A55676">
        <w:rPr>
          <w:rFonts w:ascii="Times New Roman" w:eastAsia="Times New Roman" w:hAnsi="Times New Roman" w:cs="Times New Roman"/>
          <w:sz w:val="28"/>
          <w:szCs w:val="28"/>
          <w:lang w:eastAsia="ru-RU"/>
        </w:rPr>
        <w:t>ктивно розбудовується простір академічної доброчесності</w:t>
      </w:r>
      <w:r w:rsidR="00A83CEF" w:rsidRPr="00A55676">
        <w:rPr>
          <w:rFonts w:ascii="Times New Roman" w:eastAsia="Times New Roman" w:hAnsi="Times New Roman" w:cs="Times New Roman"/>
          <w:sz w:val="28"/>
          <w:szCs w:val="28"/>
          <w:lang w:eastAsia="ru-RU"/>
        </w:rPr>
        <w:t xml:space="preserve">. </w:t>
      </w:r>
    </w:p>
    <w:p w:rsidR="00A83CEF" w:rsidRPr="00A55676" w:rsidRDefault="00A83CEF" w:rsidP="00B47F49">
      <w:pPr>
        <w:tabs>
          <w:tab w:val="left" w:pos="360"/>
          <w:tab w:val="left" w:pos="720"/>
        </w:tabs>
        <w:spacing w:after="160" w:line="240" w:lineRule="auto"/>
        <w:ind w:left="-180" w:right="-180" w:firstLine="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 xml:space="preserve">Протягом </w:t>
      </w:r>
      <w:r w:rsidR="00334AE3" w:rsidRPr="00A55676">
        <w:rPr>
          <w:rFonts w:ascii="Times New Roman" w:eastAsia="Times New Roman" w:hAnsi="Times New Roman" w:cs="Times New Roman"/>
          <w:sz w:val="28"/>
          <w:szCs w:val="28"/>
          <w:lang w:eastAsia="ru-RU"/>
        </w:rPr>
        <w:t>202</w:t>
      </w:r>
      <w:r w:rsidR="00A55676" w:rsidRPr="00A55676">
        <w:rPr>
          <w:rFonts w:ascii="Times New Roman" w:eastAsia="Times New Roman" w:hAnsi="Times New Roman" w:cs="Times New Roman"/>
          <w:sz w:val="28"/>
          <w:szCs w:val="28"/>
          <w:lang w:eastAsia="ru-RU"/>
        </w:rPr>
        <w:t>4</w:t>
      </w:r>
      <w:r w:rsidR="00334AE3" w:rsidRPr="00A55676">
        <w:rPr>
          <w:rFonts w:ascii="Times New Roman" w:eastAsia="Times New Roman" w:hAnsi="Times New Roman" w:cs="Times New Roman"/>
          <w:sz w:val="28"/>
          <w:szCs w:val="28"/>
          <w:lang w:eastAsia="ru-RU"/>
        </w:rPr>
        <w:t>-</w:t>
      </w:r>
      <w:r w:rsidRPr="00A55676">
        <w:rPr>
          <w:rFonts w:ascii="Times New Roman" w:eastAsia="Times New Roman" w:hAnsi="Times New Roman" w:cs="Times New Roman"/>
          <w:sz w:val="28"/>
          <w:szCs w:val="28"/>
          <w:lang w:eastAsia="ru-RU"/>
        </w:rPr>
        <w:t>202</w:t>
      </w:r>
      <w:r w:rsidR="00A55676" w:rsidRPr="00A55676">
        <w:rPr>
          <w:rFonts w:ascii="Times New Roman" w:eastAsia="Times New Roman" w:hAnsi="Times New Roman" w:cs="Times New Roman"/>
          <w:sz w:val="28"/>
          <w:szCs w:val="28"/>
          <w:lang w:eastAsia="ru-RU"/>
        </w:rPr>
        <w:t>5</w:t>
      </w:r>
      <w:r w:rsidRPr="00A55676">
        <w:rPr>
          <w:rFonts w:ascii="Times New Roman" w:eastAsia="Times New Roman" w:hAnsi="Times New Roman" w:cs="Times New Roman"/>
          <w:sz w:val="28"/>
          <w:szCs w:val="28"/>
          <w:lang w:eastAsia="ru-RU"/>
        </w:rPr>
        <w:t xml:space="preserve"> навчального року адміністрацією  здійснено наступні форми </w:t>
      </w:r>
      <w:r w:rsidR="001B7032" w:rsidRPr="00A55676">
        <w:rPr>
          <w:rFonts w:ascii="Times New Roman" w:eastAsia="Times New Roman" w:hAnsi="Times New Roman" w:cs="Times New Roman"/>
          <w:sz w:val="28"/>
          <w:szCs w:val="28"/>
          <w:lang w:eastAsia="ru-RU"/>
        </w:rPr>
        <w:t>роботи</w:t>
      </w:r>
      <w:r w:rsidRPr="00A55676">
        <w:rPr>
          <w:rFonts w:ascii="Times New Roman" w:eastAsia="Times New Roman" w:hAnsi="Times New Roman" w:cs="Times New Roman"/>
          <w:sz w:val="28"/>
          <w:szCs w:val="28"/>
          <w:lang w:eastAsia="ru-RU"/>
        </w:rPr>
        <w:t xml:space="preserve"> щодо реалізації академічної доброчесності: </w:t>
      </w:r>
    </w:p>
    <w:p w:rsidR="00A83CEF" w:rsidRPr="00A55676" w:rsidRDefault="00A83CEF" w:rsidP="00B47F49">
      <w:pPr>
        <w:numPr>
          <w:ilvl w:val="0"/>
          <w:numId w:val="24"/>
        </w:num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анкетування (батьків, учнів, вчителів), опитування учнів, батьків та педагогів школи та статистичної обробки даних;</w:t>
      </w:r>
    </w:p>
    <w:p w:rsidR="00A83CEF" w:rsidRPr="00A55676" w:rsidRDefault="00A83CEF" w:rsidP="00B47F49">
      <w:pPr>
        <w:numPr>
          <w:ilvl w:val="0"/>
          <w:numId w:val="24"/>
        </w:num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було відвідано уроки вчителів з метою вивчення оцінювання результатів навчання учнів, дотримання принципів академічної доброчесності вчителями (чи вказані джерела інформації, авторство), як акцентується увага на цінності самостійного виконання завдань, чи добираються вправи, що унеможливлюють списування, чи</w:t>
      </w:r>
      <w:r w:rsidRPr="00A55676">
        <w:rPr>
          <w:rFonts w:ascii="Times New Roman" w:eastAsia="Times New Roman" w:hAnsi="Times New Roman" w:cs="Times New Roman"/>
          <w:sz w:val="24"/>
          <w:szCs w:val="24"/>
          <w:lang w:eastAsia="ru-RU"/>
        </w:rPr>
        <w:t xml:space="preserve"> </w:t>
      </w:r>
      <w:r w:rsidRPr="00A55676">
        <w:rPr>
          <w:rFonts w:ascii="Times New Roman" w:eastAsia="Times New Roman" w:hAnsi="Times New Roman" w:cs="Times New Roman"/>
          <w:sz w:val="28"/>
          <w:szCs w:val="28"/>
          <w:lang w:eastAsia="ru-RU"/>
        </w:rPr>
        <w:t>об’єктивне оцінювання результатів навчання;</w:t>
      </w:r>
    </w:p>
    <w:p w:rsidR="00A83CEF" w:rsidRPr="00A55676" w:rsidRDefault="00A83CEF" w:rsidP="00B47F49">
      <w:pPr>
        <w:numPr>
          <w:ilvl w:val="0"/>
          <w:numId w:val="24"/>
        </w:num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проведено батьківські збори про академічну доброчесність (вересень та листопад);</w:t>
      </w:r>
    </w:p>
    <w:p w:rsidR="00A83CEF" w:rsidRPr="00A55676" w:rsidRDefault="00A83CEF" w:rsidP="00B47F49">
      <w:pPr>
        <w:numPr>
          <w:ilvl w:val="0"/>
          <w:numId w:val="24"/>
        </w:num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проведено тиждень академічної доброчесності;</w:t>
      </w:r>
    </w:p>
    <w:p w:rsidR="00A83CEF" w:rsidRPr="00A55676" w:rsidRDefault="00A83CEF" w:rsidP="00B47F49">
      <w:pPr>
        <w:numPr>
          <w:ilvl w:val="0"/>
          <w:numId w:val="24"/>
        </w:num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 xml:space="preserve">проведено класні години з учнями щодо  дотримання корпоративної культури та виявлення поваги до інших учасників освітнього процесу, необхідність робити обов’язкові коректні посилання на джерела інформації в разі використання запозичених ідей, розробок, тверджень, відомостей, унеможливлюють списування. </w:t>
      </w:r>
    </w:p>
    <w:p w:rsidR="00A83CEF" w:rsidRPr="00A55676" w:rsidRDefault="00A83CEF" w:rsidP="00B47F49">
      <w:pPr>
        <w:tabs>
          <w:tab w:val="left" w:pos="360"/>
          <w:tab w:val="left" w:pos="720"/>
        </w:tabs>
        <w:spacing w:after="0" w:line="240" w:lineRule="auto"/>
        <w:ind w:right="-180"/>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t xml:space="preserve">        За результатами аналізу та моніторингу підсумків роботи з  питань реалізації академічної доброчесності з’ясовано наступне. Серед результатів навчання педагогічного колективу закладу із академічної доброчесності виділимо здатність: </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діяти у професійних і навчальних ситуаціях із позицій академічної доброчесності та професійної етики;</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правильно цитувати;</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робити нотатки, завжди вказуючи джерело;</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перефразовувати чужі думки своїми словами стисло, детально, без зміни змісту цих думок;</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коректно покладатися на джерела інформації у разі запозичення ідей, тверджень, відомостей;</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знати про форми академічного плагіату і про шляхи запобігання йому;</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усвідомлювати значущість норм академічної доброчесності, оцінювати приклади людської поведінки відповідно до цих; </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оцінювати приклади людської поведінки відповідно до норм академічної доброчесності;</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давати моральну оцінку власним вчинкам, співвідносити їх із моральними та професійними нормами, та інші.</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При відвідуванні </w:t>
      </w:r>
      <w:r w:rsidR="001B7032">
        <w:rPr>
          <w:rFonts w:ascii="Times New Roman" w:eastAsia="Times New Roman" w:hAnsi="Times New Roman" w:cs="Times New Roman"/>
          <w:sz w:val="28"/>
          <w:szCs w:val="28"/>
          <w:lang w:eastAsia="ru-RU"/>
        </w:rPr>
        <w:t>навчальних занять</w:t>
      </w:r>
      <w:r w:rsidRPr="00A83CEF">
        <w:rPr>
          <w:rFonts w:ascii="Times New Roman" w:eastAsia="Times New Roman" w:hAnsi="Times New Roman" w:cs="Times New Roman"/>
          <w:sz w:val="28"/>
          <w:szCs w:val="28"/>
          <w:lang w:eastAsia="ru-RU"/>
        </w:rPr>
        <w:t xml:space="preserve"> було виявлено факти порушення академічної доброчесності, а саме: при роботі з джерелами інформації не було вказано авторів використаних джерел (вчителі </w:t>
      </w:r>
      <w:r w:rsidR="00020AB8">
        <w:rPr>
          <w:rFonts w:ascii="Times New Roman" w:eastAsia="Times New Roman" w:hAnsi="Times New Roman" w:cs="Times New Roman"/>
          <w:sz w:val="28"/>
          <w:szCs w:val="28"/>
          <w:lang w:eastAsia="ru-RU"/>
        </w:rPr>
        <w:t>Мазур Н.А</w:t>
      </w:r>
      <w:r w:rsidRPr="00A83CEF">
        <w:rPr>
          <w:rFonts w:ascii="Times New Roman" w:eastAsia="Times New Roman" w:hAnsi="Times New Roman" w:cs="Times New Roman"/>
          <w:sz w:val="28"/>
          <w:szCs w:val="28"/>
          <w:lang w:eastAsia="ru-RU"/>
        </w:rPr>
        <w:t xml:space="preserve">., </w:t>
      </w:r>
      <w:r w:rsidR="002C2CE6">
        <w:rPr>
          <w:rFonts w:ascii="Times New Roman" w:eastAsia="Times New Roman" w:hAnsi="Times New Roman" w:cs="Times New Roman"/>
          <w:sz w:val="28"/>
          <w:szCs w:val="28"/>
          <w:lang w:eastAsia="ru-RU"/>
        </w:rPr>
        <w:t>Божок М.В.</w:t>
      </w:r>
      <w:r w:rsidRPr="00A83CEF">
        <w:rPr>
          <w:rFonts w:ascii="Times New Roman" w:eastAsia="Times New Roman" w:hAnsi="Times New Roman" w:cs="Times New Roman"/>
          <w:sz w:val="28"/>
          <w:szCs w:val="28"/>
          <w:lang w:eastAsia="ru-RU"/>
        </w:rPr>
        <w:t xml:space="preserve">);  при проведенні оцінювання на уроці не було оголошено критерії оцінювання, не проводилася робота з правилами оцінювання (вчителі Сєрік О.О., </w:t>
      </w:r>
      <w:r w:rsidR="002C2CE6">
        <w:rPr>
          <w:rFonts w:ascii="Times New Roman" w:eastAsia="Times New Roman" w:hAnsi="Times New Roman" w:cs="Times New Roman"/>
          <w:sz w:val="28"/>
          <w:szCs w:val="28"/>
          <w:lang w:eastAsia="ru-RU"/>
        </w:rPr>
        <w:t>Хаврель І.Ю</w:t>
      </w:r>
      <w:r w:rsidRPr="00A83CEF">
        <w:rPr>
          <w:rFonts w:ascii="Times New Roman" w:eastAsia="Times New Roman" w:hAnsi="Times New Roman" w:cs="Times New Roman"/>
          <w:sz w:val="28"/>
          <w:szCs w:val="28"/>
          <w:lang w:eastAsia="ru-RU"/>
        </w:rPr>
        <w:t>.).</w:t>
      </w:r>
    </w:p>
    <w:p w:rsidR="00A83CEF" w:rsidRPr="00A83CEF" w:rsidRDefault="00334AE3" w:rsidP="00B47F49">
      <w:pPr>
        <w:tabs>
          <w:tab w:val="left" w:pos="567"/>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       </w:t>
      </w:r>
      <w:r w:rsidR="00A83CEF" w:rsidRPr="00A83CEF">
        <w:rPr>
          <w:rFonts w:ascii="Times New Roman" w:eastAsia="Times New Roman" w:hAnsi="Times New Roman" w:cs="Times New Roman"/>
          <w:sz w:val="28"/>
          <w:szCs w:val="28"/>
          <w:lang w:eastAsia="ru-RU"/>
        </w:rPr>
        <w:t>Частка здобувачів освіти та педагогічних працівників, які проінформовані щодо дотримання академічної доброчесності складає 100%</w:t>
      </w:r>
    </w:p>
    <w:p w:rsidR="00A83CEF" w:rsidRPr="00A83CEF" w:rsidRDefault="00A83CEF" w:rsidP="00B47F49">
      <w:pPr>
        <w:tabs>
          <w:tab w:val="left" w:pos="567"/>
        </w:tabs>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Педагогічні працівники надають методичну підтримку колегам, обмінюються досвідом (консультації, навчальні семінари, майстер-класи, конференції, взаємовідвідування занять, наставництво, публікації). Педагогічні працівники під час впровадження педагогічної та наукової (творчої) діяльності дотримуються академічної доброчесності та сприяють дотриманню академічної до</w:t>
      </w:r>
      <w:r w:rsidR="00814175">
        <w:rPr>
          <w:rFonts w:ascii="Times New Roman" w:eastAsia="Times New Roman" w:hAnsi="Times New Roman" w:cs="Times New Roman"/>
          <w:sz w:val="28"/>
          <w:szCs w:val="28"/>
          <w:lang w:eastAsia="ru-RU"/>
        </w:rPr>
        <w:t>брочесності здобувачами освіти.</w:t>
      </w:r>
      <w:r w:rsidRPr="00A83CEF">
        <w:rPr>
          <w:rFonts w:ascii="Times New Roman" w:eastAsia="Times New Roman" w:hAnsi="Times New Roman" w:cs="Times New Roman"/>
          <w:sz w:val="28"/>
          <w:szCs w:val="28"/>
          <w:lang w:eastAsia="ru-RU"/>
        </w:rPr>
        <w:t xml:space="preserve"> </w:t>
      </w:r>
    </w:p>
    <w:p w:rsidR="00A83CEF" w:rsidRPr="00A83CEF" w:rsidRDefault="00A83CEF" w:rsidP="00B47F49">
      <w:pPr>
        <w:tabs>
          <w:tab w:val="left" w:pos="567"/>
        </w:tabs>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За результатами спостереження та опитування здобувачів освіти виявлено, що педагогічні працівники не завжди нагадують учням про дотримання правил академічної доброчесності.</w:t>
      </w:r>
      <w:r w:rsidRPr="00A83CEF">
        <w:rPr>
          <w:rFonts w:ascii="Times New Roman" w:eastAsia="Times New Roman" w:hAnsi="Times New Roman" w:cs="Times New Roman"/>
          <w:sz w:val="24"/>
          <w:szCs w:val="24"/>
          <w:lang w:eastAsia="ru-RU"/>
        </w:rPr>
        <w:t xml:space="preserve"> </w:t>
      </w:r>
      <w:r w:rsidRPr="00A83CEF">
        <w:rPr>
          <w:rFonts w:ascii="Times New Roman" w:eastAsia="Times New Roman" w:hAnsi="Times New Roman" w:cs="Times New Roman"/>
          <w:sz w:val="28"/>
          <w:szCs w:val="28"/>
          <w:lang w:eastAsia="ru-RU"/>
        </w:rPr>
        <w:t xml:space="preserve">Частка педагогів, які інформують учнів про правила дотримання академічної доброчесності, складає </w:t>
      </w:r>
      <w:r w:rsidR="00020AB8">
        <w:rPr>
          <w:rFonts w:ascii="Times New Roman" w:eastAsia="Times New Roman" w:hAnsi="Times New Roman" w:cs="Times New Roman"/>
          <w:sz w:val="28"/>
          <w:szCs w:val="28"/>
          <w:lang w:eastAsia="ru-RU"/>
        </w:rPr>
        <w:t>100</w:t>
      </w:r>
      <w:r w:rsidRPr="00A83CEF">
        <w:rPr>
          <w:rFonts w:ascii="Times New Roman" w:eastAsia="Times New Roman" w:hAnsi="Times New Roman" w:cs="Times New Roman"/>
          <w:sz w:val="28"/>
          <w:szCs w:val="28"/>
          <w:lang w:eastAsia="ru-RU"/>
        </w:rPr>
        <w:t>%. Отже, вчителі сприяють дотриманню академічної доброчесності здобувачами освіти.</w:t>
      </w:r>
    </w:p>
    <w:p w:rsidR="00A83CEF" w:rsidRPr="00A83CEF" w:rsidRDefault="00A83CEF" w:rsidP="00B47F49">
      <w:pPr>
        <w:spacing w:after="0" w:line="240" w:lineRule="auto"/>
        <w:ind w:firstLine="708"/>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Керівництво методичними об'єднаннями здійснюють досвідчені працівники </w:t>
      </w:r>
      <w:r w:rsidR="002C2CE6">
        <w:rPr>
          <w:rFonts w:ascii="Times New Roman" w:eastAsia="Times New Roman" w:hAnsi="Times New Roman" w:cs="Times New Roman"/>
          <w:sz w:val="28"/>
          <w:szCs w:val="28"/>
          <w:lang w:eastAsia="ru-RU"/>
        </w:rPr>
        <w:t>закладу</w:t>
      </w:r>
      <w:r w:rsidRPr="00A83CEF">
        <w:rPr>
          <w:rFonts w:ascii="Times New Roman" w:eastAsia="Times New Roman" w:hAnsi="Times New Roman" w:cs="Times New Roman"/>
          <w:sz w:val="28"/>
          <w:szCs w:val="28"/>
          <w:lang w:eastAsia="ru-RU"/>
        </w:rPr>
        <w:t>. Спостерігається запровадження новітніх підходів до організації роботи методичних об’єднань, методичні заходи відповідають сучасним вимогам, використовуються інформаційно-комунікаційні, тренінгові, інтерактивні технології, майстер-класи. У визначений термін керівниками метод</w:t>
      </w:r>
      <w:r w:rsidR="00F96D58">
        <w:rPr>
          <w:rFonts w:ascii="Times New Roman" w:eastAsia="Times New Roman" w:hAnsi="Times New Roman" w:cs="Times New Roman"/>
          <w:sz w:val="28"/>
          <w:szCs w:val="28"/>
          <w:lang w:eastAsia="ru-RU"/>
        </w:rPr>
        <w:t xml:space="preserve">ичних </w:t>
      </w:r>
      <w:r w:rsidRPr="00A83CEF">
        <w:rPr>
          <w:rFonts w:ascii="Times New Roman" w:eastAsia="Times New Roman" w:hAnsi="Times New Roman" w:cs="Times New Roman"/>
          <w:sz w:val="28"/>
          <w:szCs w:val="28"/>
          <w:lang w:eastAsia="ru-RU"/>
        </w:rPr>
        <w:t xml:space="preserve">об’єднань оформлено відповідні папки, де наявні аналіз роботи за минулий навчальний рік, плани роботи на поточний рік, плани тематичних заходів, зберігаються доповіді та виступи членів методичних об'єднань, тематичні розробки, дидактичні матеріали, систематично відбуваються засідання, їх проведення оформлюються протокольно. </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На сайті </w:t>
      </w:r>
      <w:r w:rsidR="002C2CE6">
        <w:rPr>
          <w:rFonts w:ascii="Times New Roman" w:eastAsia="Times New Roman" w:hAnsi="Times New Roman" w:cs="Times New Roman"/>
          <w:sz w:val="28"/>
          <w:szCs w:val="28"/>
          <w:lang w:eastAsia="ru-RU"/>
        </w:rPr>
        <w:t>представлено</w:t>
      </w:r>
      <w:r w:rsidRPr="00A83CEF">
        <w:rPr>
          <w:rFonts w:ascii="Times New Roman" w:eastAsia="Times New Roman" w:hAnsi="Times New Roman" w:cs="Times New Roman"/>
          <w:sz w:val="28"/>
          <w:szCs w:val="28"/>
          <w:lang w:eastAsia="ru-RU"/>
        </w:rPr>
        <w:t xml:space="preserve"> кожне МО, де висвітлено якісний склад та змістовна складова його роботи, результативність. </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Засідання педагогічних та методичних рад, методичних об’єднань проводилися в режимі он-лайн. На засіданнях розглядались актуальні питання методики викладання навчальних предметів та виховної роботи з учнями, новинки методичної літератури, розглянуто план підготовки до проведення шкільного та районного етапу предметних олімпіад,  розглянуто інструктивні листи та накази щодо організації освітньої діяльності та інші документи органів освіти.</w:t>
      </w:r>
    </w:p>
    <w:p w:rsidR="00A83CEF" w:rsidRPr="00A83CEF" w:rsidRDefault="00A83CEF" w:rsidP="00B47F49">
      <w:pPr>
        <w:spacing w:after="0" w:line="240" w:lineRule="auto"/>
        <w:jc w:val="both"/>
        <w:rPr>
          <w:rFonts w:ascii="Times New Roman" w:eastAsia="Times New Roman" w:hAnsi="Times New Roman" w:cs="Times New Roman"/>
          <w:color w:val="000000"/>
          <w:sz w:val="28"/>
          <w:szCs w:val="28"/>
          <w:lang w:eastAsia="ru-RU"/>
        </w:rPr>
      </w:pPr>
      <w:r w:rsidRPr="00A83CEF">
        <w:rPr>
          <w:rFonts w:ascii="Times New Roman" w:eastAsia="Times New Roman" w:hAnsi="Times New Roman" w:cs="Times New Roman"/>
          <w:b/>
          <w:color w:val="000000"/>
          <w:sz w:val="28"/>
          <w:szCs w:val="28"/>
          <w:lang w:eastAsia="ru-RU"/>
        </w:rPr>
        <w:tab/>
      </w:r>
      <w:r w:rsidRPr="00A83CEF">
        <w:rPr>
          <w:rFonts w:ascii="Times New Roman" w:eastAsia="Times New Roman" w:hAnsi="Times New Roman" w:cs="Times New Roman"/>
          <w:color w:val="000000"/>
          <w:sz w:val="28"/>
          <w:szCs w:val="28"/>
          <w:lang w:eastAsia="ru-RU"/>
        </w:rPr>
        <w:t xml:space="preserve">Керівник закладу освіти формує штат закладу, залучаючи кваліфікованих педагогічних та інших працівників відповідно до штатного розпису та освітньої програми. </w:t>
      </w:r>
    </w:p>
    <w:p w:rsidR="002C2CE6"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У закладі освіти укомплектовано кадровий склад</w:t>
      </w:r>
      <w:r w:rsidR="002C2CE6">
        <w:rPr>
          <w:rFonts w:ascii="Times New Roman" w:eastAsia="Times New Roman" w:hAnsi="Times New Roman" w:cs="Times New Roman"/>
          <w:sz w:val="28"/>
          <w:szCs w:val="28"/>
          <w:lang w:eastAsia="ru-RU"/>
        </w:rPr>
        <w:t>.</w:t>
      </w:r>
      <w:r w:rsidR="002C46F5">
        <w:rPr>
          <w:rFonts w:ascii="Times New Roman" w:eastAsia="Times New Roman" w:hAnsi="Times New Roman" w:cs="Times New Roman"/>
          <w:sz w:val="28"/>
          <w:szCs w:val="28"/>
          <w:lang w:eastAsia="ru-RU"/>
        </w:rPr>
        <w:t xml:space="preserve"> Вакансій немає.</w:t>
      </w:r>
    </w:p>
    <w:p w:rsidR="00A83CEF" w:rsidRPr="00A83CEF" w:rsidRDefault="00020AB8" w:rsidP="00B47F49">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A83CEF" w:rsidRPr="00A83CEF">
        <w:rPr>
          <w:rFonts w:ascii="Times New Roman" w:eastAsia="Times New Roman" w:hAnsi="Times New Roman" w:cs="Times New Roman"/>
          <w:sz w:val="28"/>
          <w:szCs w:val="28"/>
          <w:lang w:eastAsia="ru-RU"/>
        </w:rPr>
        <w:t>Керівництво закладу освіти застосовує заходи матеріального та морального заохочення до педагогічних працівників з метою підвищення якості освітньої діяльності.</w:t>
      </w:r>
    </w:p>
    <w:p w:rsidR="00A83CEF" w:rsidRPr="00F80094" w:rsidRDefault="00020AB8" w:rsidP="00B47F49">
      <w:pPr>
        <w:spacing w:after="0" w:line="240" w:lineRule="auto"/>
        <w:jc w:val="both"/>
        <w:rPr>
          <w:rFonts w:ascii="Times New Roman" w:eastAsia="Times New Roman" w:hAnsi="Times New Roman" w:cs="Times New Roman"/>
          <w:color w:val="FF0000"/>
          <w:sz w:val="28"/>
          <w:szCs w:val="28"/>
          <w:lang w:eastAsia="ru-RU"/>
        </w:rPr>
      </w:pPr>
      <w:r>
        <w:rPr>
          <w:rFonts w:ascii="Times New Roman" w:eastAsia="Times New Roman" w:hAnsi="Times New Roman" w:cs="Times New Roman"/>
          <w:sz w:val="28"/>
          <w:szCs w:val="28"/>
          <w:lang w:eastAsia="ru-RU"/>
        </w:rPr>
        <w:t xml:space="preserve">         </w:t>
      </w:r>
      <w:r w:rsidR="00A83CEF" w:rsidRPr="00A55676">
        <w:rPr>
          <w:rFonts w:ascii="Times New Roman" w:eastAsia="Times New Roman" w:hAnsi="Times New Roman" w:cs="Times New Roman"/>
          <w:sz w:val="28"/>
          <w:szCs w:val="28"/>
          <w:lang w:eastAsia="ru-RU"/>
        </w:rPr>
        <w:t>Частка педагогічних працівників закладу освіти, які працюють за фахом становить 100%.</w:t>
      </w:r>
    </w:p>
    <w:p w:rsidR="00A83CEF" w:rsidRPr="00A83CEF" w:rsidRDefault="00A83CEF" w:rsidP="00B47F49">
      <w:pPr>
        <w:spacing w:after="0" w:line="240" w:lineRule="auto"/>
        <w:jc w:val="both"/>
        <w:rPr>
          <w:rFonts w:ascii="Times New Roman" w:eastAsia="Times New Roman" w:hAnsi="Times New Roman" w:cs="Times New Roman"/>
          <w:sz w:val="28"/>
          <w:szCs w:val="28"/>
          <w:lang w:eastAsia="ru-RU"/>
        </w:rPr>
      </w:pPr>
      <w:r w:rsidRPr="00A83CEF">
        <w:rPr>
          <w:rFonts w:ascii="Times New Roman" w:eastAsia="Times New Roman" w:hAnsi="Times New Roman" w:cs="Times New Roman"/>
          <w:sz w:val="28"/>
          <w:szCs w:val="28"/>
          <w:lang w:eastAsia="ru-RU"/>
        </w:rPr>
        <w:t xml:space="preserve">         Керівництво закладу освіти створює умови для постійного підвищення кваліфікації, чергової та позачергової атестації, добровільної сертифікації педагогічних працівників.  Протягом </w:t>
      </w:r>
      <w:r w:rsidR="00C40B91">
        <w:rPr>
          <w:rFonts w:ascii="Times New Roman" w:eastAsia="Times New Roman" w:hAnsi="Times New Roman" w:cs="Times New Roman"/>
          <w:sz w:val="28"/>
          <w:szCs w:val="28"/>
          <w:lang w:eastAsia="ru-RU"/>
        </w:rPr>
        <w:t>року</w:t>
      </w:r>
      <w:r w:rsidRPr="00A83CEF">
        <w:rPr>
          <w:rFonts w:ascii="Times New Roman" w:eastAsia="Times New Roman" w:hAnsi="Times New Roman" w:cs="Times New Roman"/>
          <w:sz w:val="28"/>
          <w:szCs w:val="28"/>
          <w:lang w:eastAsia="ru-RU"/>
        </w:rPr>
        <w:t xml:space="preserve"> належна увага  з боку адміністрації </w:t>
      </w:r>
      <w:r w:rsidR="002C2CE6">
        <w:rPr>
          <w:rFonts w:ascii="Times New Roman" w:eastAsia="Times New Roman" w:hAnsi="Times New Roman" w:cs="Times New Roman"/>
          <w:sz w:val="28"/>
          <w:szCs w:val="28"/>
          <w:lang w:eastAsia="ru-RU"/>
        </w:rPr>
        <w:t>ліцею</w:t>
      </w:r>
      <w:r w:rsidRPr="00A83CEF">
        <w:rPr>
          <w:rFonts w:ascii="Times New Roman" w:eastAsia="Times New Roman" w:hAnsi="Times New Roman" w:cs="Times New Roman"/>
          <w:sz w:val="28"/>
          <w:szCs w:val="28"/>
          <w:lang w:eastAsia="ru-RU"/>
        </w:rPr>
        <w:t xml:space="preserve"> приділялась росту педагогічної майстерності вчителів через самоосвітню діяльність, курсову перепідготовку та атестацію педагогічних працівників. </w:t>
      </w:r>
    </w:p>
    <w:p w:rsidR="009A084C" w:rsidRPr="00A55676" w:rsidRDefault="00A83CEF" w:rsidP="009A084C">
      <w:pPr>
        <w:spacing w:after="0" w:line="240" w:lineRule="auto"/>
        <w:ind w:firstLine="708"/>
        <w:jc w:val="both"/>
        <w:rPr>
          <w:rFonts w:ascii="Times New Roman" w:eastAsia="Times New Roman" w:hAnsi="Times New Roman" w:cs="Times New Roman"/>
          <w:sz w:val="28"/>
          <w:szCs w:val="28"/>
          <w:lang w:eastAsia="ru-RU"/>
        </w:rPr>
      </w:pPr>
      <w:r w:rsidRPr="00A55676">
        <w:rPr>
          <w:rFonts w:ascii="Times New Roman" w:eastAsia="Times New Roman" w:hAnsi="Times New Roman" w:cs="Times New Roman"/>
          <w:sz w:val="28"/>
          <w:szCs w:val="28"/>
          <w:lang w:eastAsia="ru-RU"/>
        </w:rPr>
        <w:lastRenderedPageBreak/>
        <w:t>Частка педагогічних працівників, які вважають, що керівництво закладу освіти сприяє їхньому професійному розвиткові складає 100%.</w:t>
      </w:r>
      <w:r w:rsidR="000F34D3" w:rsidRPr="00A55676">
        <w:t xml:space="preserve"> </w:t>
      </w:r>
      <w:r w:rsidR="000F34D3" w:rsidRPr="00A55676">
        <w:rPr>
          <w:rFonts w:ascii="Times New Roman" w:eastAsia="Times New Roman" w:hAnsi="Times New Roman" w:cs="Times New Roman"/>
          <w:sz w:val="28"/>
          <w:szCs w:val="28"/>
          <w:lang w:eastAsia="ru-RU"/>
        </w:rPr>
        <w:t xml:space="preserve">Учителі отримали свободу дій — обирати навчальні матеріали, експериментувати. Щорічне навчання кожного вчителя стало нормою в нашому колективі. </w:t>
      </w:r>
      <w:r w:rsidR="009A084C" w:rsidRPr="00A55676">
        <w:rPr>
          <w:rFonts w:ascii="Times New Roman" w:eastAsia="Times New Roman" w:hAnsi="Times New Roman" w:cs="Times New Roman"/>
          <w:sz w:val="28"/>
          <w:szCs w:val="28"/>
          <w:lang w:eastAsia="ru-RU"/>
        </w:rPr>
        <w:t xml:space="preserve"> </w:t>
      </w:r>
    </w:p>
    <w:p w:rsidR="00783EC9" w:rsidRPr="00783EC9" w:rsidRDefault="002C46F5"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Згідно плану курсової перепідготовки педагогічних працівників закладу з метою підвищення науково-теоретичного та методичного рівнів учителів протягом 2024 року курсову перепідготовку за спеціальністю пройшли:</w:t>
      </w:r>
    </w:p>
    <w:p w:rsidR="00783EC9" w:rsidRPr="00783EC9" w:rsidRDefault="00783EC9" w:rsidP="00783EC9">
      <w:pPr>
        <w:spacing w:after="0" w:line="240" w:lineRule="auto"/>
        <w:ind w:firstLine="708"/>
        <w:jc w:val="both"/>
        <w:rPr>
          <w:rFonts w:ascii="Times New Roman" w:eastAsia="Calibri" w:hAnsi="Times New Roman" w:cs="Times New Roman"/>
          <w:sz w:val="28"/>
          <w:szCs w:val="28"/>
          <w:lang w:eastAsia="ru-RU"/>
        </w:rPr>
      </w:pPr>
      <w:r w:rsidRPr="00783EC9">
        <w:rPr>
          <w:rFonts w:ascii="Times New Roman" w:eastAsia="Calibri" w:hAnsi="Times New Roman" w:cs="Times New Roman"/>
          <w:sz w:val="28"/>
          <w:szCs w:val="28"/>
          <w:lang w:eastAsia="ru-RU"/>
        </w:rPr>
        <w:t>на базі КВНЗ «Харківська академія неперервної освіти» – Борисенко І.Б., учитель біології, Зарянська-Василенко Т.І., учитель хімії, Хаврель І.Ю., учитель німецької мови, Ісюк С.М., учитель фізичної культури, Сєрік О.О., учитель історії, Земська І.Г., учитель трудового навчання, Толоконнікова М.В., учитель початкових класів, Ричкова Л.В., директор,  Малахова А.А., заступник директора з навчально-виховної роботи, Рудіч Л.Г., учитель української мови і літератури, Пархомчук В.О., учитель математики, Божок М.В., учитель англійської мови, Петренко К.А., учитель англійської мови, Рибянцева Н.І., учитель історії, Тюкін М.Б., учитель фізики, Кальніна В.А., учитель фізичної культури, Голомоз О.А., практичний психолог;</w:t>
      </w:r>
    </w:p>
    <w:p w:rsidR="00783EC9" w:rsidRPr="00783EC9" w:rsidRDefault="00783EC9" w:rsidP="00783EC9">
      <w:pPr>
        <w:spacing w:after="0" w:line="240" w:lineRule="auto"/>
        <w:ind w:firstLine="708"/>
        <w:jc w:val="both"/>
        <w:rPr>
          <w:rFonts w:ascii="Times New Roman" w:eastAsia="Calibri" w:hAnsi="Times New Roman" w:cs="Times New Roman"/>
          <w:sz w:val="28"/>
          <w:szCs w:val="28"/>
          <w:lang w:eastAsia="ru-RU"/>
        </w:rPr>
      </w:pPr>
      <w:r w:rsidRPr="00783EC9">
        <w:rPr>
          <w:rFonts w:ascii="Times New Roman" w:eastAsia="Calibri" w:hAnsi="Times New Roman" w:cs="Times New Roman"/>
          <w:sz w:val="28"/>
          <w:szCs w:val="28"/>
          <w:lang w:eastAsia="ru-RU"/>
        </w:rPr>
        <w:t>при ГО ІППО – Зарянська-Василенко Т.І., учитель хімії, Рудіч Л.Г., учитель української мови і літератури, Алєксєєнко О.О., учитель географії, Земська І.Г., учитель трудового навчання, Ісюк С.М., учитель фізичної культури, Ландау С.О., учитель початкових класів, Набока Т.І., учитель математики, Назарова О.В., учитель української мови і літератури, Олексенко З.В., учитель початкових класів,  Рибянцева Н.І., учитель історії, Сєрік О.О., учитель історії.</w:t>
      </w:r>
    </w:p>
    <w:p w:rsidR="00783EC9" w:rsidRPr="005416F8" w:rsidRDefault="00783EC9" w:rsidP="00783EC9">
      <w:pPr>
        <w:spacing w:after="0" w:line="240" w:lineRule="auto"/>
        <w:ind w:firstLine="708"/>
        <w:jc w:val="both"/>
        <w:rPr>
          <w:rFonts w:ascii="Times New Roman" w:eastAsia="Calibri" w:hAnsi="Times New Roman" w:cs="Times New Roman"/>
          <w:sz w:val="28"/>
          <w:szCs w:val="28"/>
          <w:lang w:eastAsia="ru-RU"/>
        </w:rPr>
      </w:pPr>
      <w:r w:rsidRPr="005416F8">
        <w:rPr>
          <w:rFonts w:ascii="Times New Roman" w:eastAsia="Calibri" w:hAnsi="Times New Roman" w:cs="Times New Roman"/>
          <w:sz w:val="28"/>
          <w:szCs w:val="28"/>
          <w:lang w:eastAsia="ru-RU"/>
        </w:rPr>
        <w:t>Поряд з основними тематичними курсами вчителі пройшли спецкурси, успішно оволоділи знаннями щодо використання інформаційно-комунікаційних технологій  на уроках  у освітньому процесі.</w:t>
      </w:r>
    </w:p>
    <w:p w:rsidR="00893567" w:rsidRDefault="005416F8"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rPr>
        <w:t xml:space="preserve">Вчителі англійської мови брали </w:t>
      </w:r>
      <w:r w:rsidRPr="005416F8">
        <w:rPr>
          <w:rFonts w:ascii="Times New Roman" w:eastAsia="Calibri" w:hAnsi="Times New Roman" w:cs="Times New Roman"/>
          <w:sz w:val="28"/>
          <w:szCs w:val="28"/>
        </w:rPr>
        <w:t>участ</w:t>
      </w:r>
      <w:r w:rsidR="00FE015F">
        <w:rPr>
          <w:rFonts w:ascii="Times New Roman" w:eastAsia="Calibri" w:hAnsi="Times New Roman" w:cs="Times New Roman"/>
          <w:sz w:val="28"/>
          <w:szCs w:val="28"/>
        </w:rPr>
        <w:t>ь у вебінарі на актуальну тему «Assessment: FAQs»</w:t>
      </w:r>
      <w:r w:rsidRPr="005416F8">
        <w:rPr>
          <w:rFonts w:ascii="Times New Roman" w:eastAsia="Calibri" w:hAnsi="Times New Roman" w:cs="Times New Roman"/>
          <w:sz w:val="28"/>
          <w:szCs w:val="28"/>
        </w:rPr>
        <w:t xml:space="preserve"> - відповіді на найважливіші запитання про оцінювання у НУШ для вчителів англійської мови, які працюють у 5-7 (8) класах.</w:t>
      </w:r>
      <w:r w:rsidR="00783EC9" w:rsidRPr="005416F8">
        <w:rPr>
          <w:rFonts w:ascii="Times New Roman" w:eastAsia="Calibri" w:hAnsi="Times New Roman" w:cs="Times New Roman"/>
          <w:sz w:val="28"/>
          <w:szCs w:val="28"/>
          <w:lang w:eastAsia="ru-RU"/>
        </w:rPr>
        <w:t xml:space="preserve"> </w:t>
      </w:r>
    </w:p>
    <w:p w:rsidR="005416F8" w:rsidRDefault="00893567"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Педагоги закладу були активними учасниками </w:t>
      </w:r>
      <w:r w:rsidRPr="00893567">
        <w:rPr>
          <w:rFonts w:ascii="Times New Roman" w:eastAsia="Calibri" w:hAnsi="Times New Roman" w:cs="Times New Roman"/>
          <w:sz w:val="28"/>
          <w:szCs w:val="28"/>
          <w:lang w:eastAsia="ru-RU"/>
        </w:rPr>
        <w:t>обласно</w:t>
      </w:r>
      <w:r>
        <w:rPr>
          <w:rFonts w:ascii="Times New Roman" w:eastAsia="Calibri" w:hAnsi="Times New Roman" w:cs="Times New Roman"/>
          <w:sz w:val="28"/>
          <w:szCs w:val="28"/>
          <w:lang w:eastAsia="ru-RU"/>
        </w:rPr>
        <w:t>го</w:t>
      </w:r>
      <w:r w:rsidRPr="00893567">
        <w:rPr>
          <w:rFonts w:ascii="Times New Roman" w:eastAsia="Calibri" w:hAnsi="Times New Roman" w:cs="Times New Roman"/>
          <w:sz w:val="28"/>
          <w:szCs w:val="28"/>
          <w:lang w:eastAsia="ru-RU"/>
        </w:rPr>
        <w:t xml:space="preserve"> вебінар</w:t>
      </w:r>
      <w:r>
        <w:rPr>
          <w:rFonts w:ascii="Times New Roman" w:eastAsia="Calibri" w:hAnsi="Times New Roman" w:cs="Times New Roman"/>
          <w:sz w:val="28"/>
          <w:szCs w:val="28"/>
          <w:lang w:eastAsia="ru-RU"/>
        </w:rPr>
        <w:t>у</w:t>
      </w:r>
      <w:r w:rsidRPr="00893567">
        <w:rPr>
          <w:rFonts w:ascii="Times New Roman" w:eastAsia="Calibri" w:hAnsi="Times New Roman" w:cs="Times New Roman"/>
          <w:sz w:val="28"/>
          <w:szCs w:val="28"/>
          <w:lang w:eastAsia="ru-RU"/>
        </w:rPr>
        <w:t xml:space="preserve"> «Використання штучного інтелекту в освітньому процесі»</w:t>
      </w:r>
      <w:r>
        <w:rPr>
          <w:rFonts w:ascii="Times New Roman" w:eastAsia="Calibri" w:hAnsi="Times New Roman" w:cs="Times New Roman"/>
          <w:sz w:val="28"/>
          <w:szCs w:val="28"/>
          <w:lang w:eastAsia="ru-RU"/>
        </w:rPr>
        <w:t>.</w:t>
      </w:r>
      <w:r w:rsidR="00783EC9" w:rsidRPr="005416F8">
        <w:rPr>
          <w:rFonts w:ascii="Times New Roman" w:eastAsia="Calibri" w:hAnsi="Times New Roman" w:cs="Times New Roman"/>
          <w:sz w:val="28"/>
          <w:szCs w:val="28"/>
          <w:lang w:eastAsia="ru-RU"/>
        </w:rPr>
        <w:t xml:space="preserve">     </w:t>
      </w:r>
    </w:p>
    <w:p w:rsidR="00783EC9" w:rsidRPr="005416F8" w:rsidRDefault="00783EC9" w:rsidP="00783EC9">
      <w:pPr>
        <w:spacing w:after="0" w:line="240" w:lineRule="auto"/>
        <w:ind w:firstLine="708"/>
        <w:jc w:val="both"/>
        <w:rPr>
          <w:rFonts w:ascii="Times New Roman" w:eastAsia="Calibri" w:hAnsi="Times New Roman" w:cs="Times New Roman"/>
          <w:sz w:val="28"/>
          <w:szCs w:val="28"/>
          <w:lang w:eastAsia="ru-RU"/>
        </w:rPr>
      </w:pPr>
      <w:r w:rsidRPr="005416F8">
        <w:rPr>
          <w:rFonts w:ascii="Times New Roman" w:eastAsia="Calibri" w:hAnsi="Times New Roman" w:cs="Times New Roman"/>
          <w:sz w:val="28"/>
          <w:szCs w:val="28"/>
          <w:lang w:eastAsia="ru-RU"/>
        </w:rPr>
        <w:t>У вересні  2024 року  22 вчителів закладу в межах  проєкту «Professional Development» опрацювали матеріали спецкурсу «Особливості сучасного уроку».</w:t>
      </w:r>
    </w:p>
    <w:p w:rsidR="00783EC9" w:rsidRPr="00783EC9" w:rsidRDefault="004C0463"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Протягом року всі вчителі отримали сертифікати, які засвідчують проходження навчання спрямованого на підвищення інформаційно-цифрової компетентності.</w:t>
      </w:r>
    </w:p>
    <w:p w:rsidR="00783EC9" w:rsidRPr="00783EC9" w:rsidRDefault="004C0463"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Протягом року всі вчителі закладу працювали на он-лайн освітніх платформах «На урок», «Всеосвіта», ВШО, ІППО щодо використання сервісів для проведення дистанційних занять, брали участь у вебінарах та тренінгах: «Навчання за допомогою  Minecraft та штучного інтелекту», «Створи своє здоров’я: STEM – виклики для кожного»,  «Оцінювання результатів навчання здобувачів освіти 8 класів»,  «Проєктна діяльність: практичний досвід», «Оцінювання результатів навчання здобувачів освіти відповідно до Державного стандарту базової середньої освіти»,  «Формування загально навчальних умінь і навичок здобувачів освіти під час використання штучного інтелекту» тощо.</w:t>
      </w:r>
    </w:p>
    <w:p w:rsidR="00783EC9" w:rsidRPr="00783EC9" w:rsidRDefault="00CA50BD" w:rsidP="00CA50BD">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 xml:space="preserve">У листопаді 2024 року вчителі закладу брали участь у науково-практичних конференціях: вчителька математики Турчина І.О. – у  роботі Міжнародної </w:t>
      </w:r>
      <w:r w:rsidR="00783EC9" w:rsidRPr="00783EC9">
        <w:rPr>
          <w:rFonts w:ascii="Times New Roman" w:eastAsia="Calibri" w:hAnsi="Times New Roman" w:cs="Times New Roman"/>
          <w:sz w:val="28"/>
          <w:szCs w:val="28"/>
          <w:lang w:eastAsia="ru-RU"/>
        </w:rPr>
        <w:lastRenderedPageBreak/>
        <w:t>науково-практичної інтернет-конференції «Конкурентноспроможність та інновації: проблеми науки та практики»;</w:t>
      </w: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вчителька географії Алєксєєнко О.О.: у  роботі Міжнародної науково-практичної конференції «Заклад освіти – територія здоров’я, безпеки, підтримки»; у Всеукраїнській науково-практичної конференції «Інноваційні цифрові інструменти для навчання: від теорії до практики», у Всеукраїнській науково-практичної конференції «Організація інклюзивного навчання у закладі: покроковий алгоритм».</w:t>
      </w:r>
    </w:p>
    <w:p w:rsidR="00783EC9" w:rsidRPr="00783EC9" w:rsidRDefault="005B78ED" w:rsidP="00783EC9">
      <w:pPr>
        <w:spacing w:after="0" w:line="240" w:lineRule="auto"/>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w:t>
      </w:r>
      <w:r w:rsidR="00783EC9" w:rsidRPr="00783EC9">
        <w:rPr>
          <w:rFonts w:ascii="Times New Roman" w:eastAsia="Calibri" w:hAnsi="Times New Roman" w:cs="Times New Roman"/>
          <w:sz w:val="28"/>
          <w:szCs w:val="28"/>
          <w:lang w:eastAsia="ru-RU"/>
        </w:rPr>
        <w:t>На засіданні педагогічної ради закладу (протокол від 17.12.2024 №8) було підбито підсумки щодо наявності у вчителів знань з основних напрямів курсової перепідготовки (додаток 4 до наказу від 17.12.2024 №187) та надано відповідні рекомендації.</w:t>
      </w:r>
    </w:p>
    <w:p w:rsidR="00783EC9" w:rsidRPr="00783EC9" w:rsidRDefault="00783EC9" w:rsidP="00783EC9">
      <w:pPr>
        <w:spacing w:after="0" w:line="240" w:lineRule="auto"/>
        <w:ind w:firstLine="708"/>
        <w:jc w:val="both"/>
        <w:rPr>
          <w:rFonts w:ascii="Times New Roman" w:eastAsia="Calibri" w:hAnsi="Times New Roman" w:cs="Times New Roman"/>
          <w:sz w:val="28"/>
          <w:szCs w:val="28"/>
          <w:lang w:eastAsia="ru-RU"/>
        </w:rPr>
      </w:pPr>
      <w:r w:rsidRPr="00783EC9">
        <w:rPr>
          <w:rFonts w:ascii="Times New Roman" w:eastAsia="Calibri" w:hAnsi="Times New Roman" w:cs="Times New Roman"/>
          <w:sz w:val="28"/>
          <w:szCs w:val="28"/>
          <w:lang w:eastAsia="ru-RU"/>
        </w:rPr>
        <w:t>Відповідно до рішення педагогічної ради закладу (протокол від 17.12.2024 №8) було затверджено кількість годин (кредитів) курсової перепідготовки та самоосвітньої діяльності вчителів протягом 2024 року.</w:t>
      </w:r>
    </w:p>
    <w:p w:rsidR="009A084C" w:rsidRPr="00DE53CB" w:rsidRDefault="009A084C" w:rsidP="0039693A">
      <w:pPr>
        <w:spacing w:after="0" w:line="240" w:lineRule="auto"/>
        <w:ind w:firstLine="708"/>
        <w:jc w:val="both"/>
        <w:rPr>
          <w:rFonts w:ascii="Times New Roman" w:eastAsia="Times New Roman" w:hAnsi="Times New Roman" w:cs="Times New Roman"/>
          <w:sz w:val="28"/>
          <w:szCs w:val="28"/>
          <w:lang w:eastAsia="ru-RU"/>
        </w:rPr>
      </w:pPr>
      <w:r w:rsidRPr="00DE53CB">
        <w:rPr>
          <w:rFonts w:ascii="Times New Roman" w:eastAsia="Times New Roman" w:hAnsi="Times New Roman" w:cs="Times New Roman"/>
          <w:sz w:val="28"/>
          <w:szCs w:val="28"/>
          <w:lang w:eastAsia="ru-RU"/>
        </w:rPr>
        <w:t>Таким чином, план курсової перепідготовки педагогічних працівників закладу виконано в повному обсязі. Це сприяло підвищенню фахового рівня та збагаченню теоретично-методичних знань вчителів.</w:t>
      </w:r>
    </w:p>
    <w:p w:rsidR="009A084C" w:rsidRPr="00DE53CB" w:rsidRDefault="009A084C" w:rsidP="009A084C">
      <w:pPr>
        <w:spacing w:after="0" w:line="240" w:lineRule="auto"/>
        <w:ind w:firstLine="708"/>
        <w:jc w:val="both"/>
        <w:rPr>
          <w:rFonts w:ascii="Times New Roman" w:eastAsia="Times New Roman" w:hAnsi="Times New Roman" w:cs="Times New Roman"/>
          <w:sz w:val="28"/>
          <w:szCs w:val="28"/>
          <w:lang w:eastAsia="ru-RU"/>
        </w:rPr>
      </w:pPr>
      <w:r w:rsidRPr="00DE53CB">
        <w:rPr>
          <w:rFonts w:ascii="Times New Roman" w:eastAsia="Times New Roman" w:hAnsi="Times New Roman" w:cs="Times New Roman"/>
          <w:sz w:val="28"/>
          <w:szCs w:val="28"/>
          <w:lang w:eastAsia="ru-RU"/>
        </w:rPr>
        <w:t>Ефективність проходження курсової підготовки полягала у забезпеченні взаємодії всіх систем безперервного підвищення кваліфікації, розкриття  вчителям шляхів використання теоретичних знань у їхній практичній діяльності, а також інтенсифікації самостійної роботи над підвищенням професійної кваліфікації.</w:t>
      </w:r>
    </w:p>
    <w:p w:rsidR="00A83CEF" w:rsidRPr="00DE53CB" w:rsidRDefault="00A83CEF" w:rsidP="009A084C">
      <w:pPr>
        <w:spacing w:after="0" w:line="240" w:lineRule="auto"/>
        <w:ind w:firstLine="708"/>
        <w:jc w:val="both"/>
        <w:rPr>
          <w:rFonts w:ascii="Times New Roman" w:eastAsia="Times New Roman" w:hAnsi="Times New Roman" w:cs="Times New Roman"/>
          <w:sz w:val="28"/>
          <w:szCs w:val="28"/>
          <w:lang w:eastAsia="ru-RU"/>
        </w:rPr>
      </w:pPr>
      <w:r w:rsidRPr="00DE53CB">
        <w:rPr>
          <w:rFonts w:ascii="Times New Roman" w:eastAsia="Times New Roman" w:hAnsi="Times New Roman" w:cs="Times New Roman"/>
          <w:sz w:val="28"/>
          <w:szCs w:val="28"/>
          <w:lang w:eastAsia="ru-RU"/>
        </w:rPr>
        <w:t>Одним із важливих напрямків удосконалення педагогічної майстерності є атестація вчителів, яка здійснюється у відповідності з чинним законодавством, Типовим положенням про атестацію педагогічних працівників, змінами і доповненнями до нього. Головним завданням атестаційного періоду є комплексна оцінка рівня кваліфікації педагогічної майстерності, результатів педагогічної діяльності вчителів різних фахів.</w:t>
      </w:r>
    </w:p>
    <w:p w:rsidR="00A83CEF" w:rsidRPr="0027203B" w:rsidRDefault="00A83CEF" w:rsidP="00575AA2">
      <w:pPr>
        <w:spacing w:after="0" w:line="240" w:lineRule="auto"/>
        <w:ind w:firstLine="720"/>
        <w:jc w:val="both"/>
        <w:rPr>
          <w:rFonts w:ascii="Times New Roman" w:eastAsia="Times New Roman" w:hAnsi="Times New Roman" w:cs="Times New Roman"/>
          <w:sz w:val="28"/>
          <w:szCs w:val="28"/>
          <w:lang w:eastAsia="ru-RU"/>
        </w:rPr>
      </w:pPr>
      <w:r w:rsidRPr="0027203B">
        <w:rPr>
          <w:rFonts w:ascii="Times New Roman" w:eastAsia="Times New Roman" w:hAnsi="Times New Roman" w:cs="Times New Roman"/>
          <w:sz w:val="28"/>
          <w:szCs w:val="28"/>
          <w:lang w:eastAsia="ru-RU"/>
        </w:rPr>
        <w:t>З метою використання права вчителя на атестацію адміністрація закладу щороку знайомить педагогів із законодавчою і нормативною базою щодо даного питання.  Наказом по закладу від 0</w:t>
      </w:r>
      <w:r w:rsidR="001A2B24" w:rsidRPr="0027203B">
        <w:rPr>
          <w:rFonts w:ascii="Times New Roman" w:eastAsia="Times New Roman" w:hAnsi="Times New Roman" w:cs="Times New Roman"/>
          <w:sz w:val="28"/>
          <w:szCs w:val="28"/>
          <w:lang w:eastAsia="ru-RU"/>
        </w:rPr>
        <w:t>2</w:t>
      </w:r>
      <w:r w:rsidRPr="0027203B">
        <w:rPr>
          <w:rFonts w:ascii="Times New Roman" w:eastAsia="Times New Roman" w:hAnsi="Times New Roman" w:cs="Times New Roman"/>
          <w:sz w:val="28"/>
          <w:szCs w:val="28"/>
          <w:lang w:eastAsia="ru-RU"/>
        </w:rPr>
        <w:t>.09.202</w:t>
      </w:r>
      <w:r w:rsidR="001A2B24" w:rsidRPr="0027203B">
        <w:rPr>
          <w:rFonts w:ascii="Times New Roman" w:eastAsia="Times New Roman" w:hAnsi="Times New Roman" w:cs="Times New Roman"/>
          <w:sz w:val="28"/>
          <w:szCs w:val="28"/>
          <w:lang w:eastAsia="ru-RU"/>
        </w:rPr>
        <w:t>4</w:t>
      </w:r>
      <w:r w:rsidRPr="0027203B">
        <w:rPr>
          <w:rFonts w:ascii="Times New Roman" w:eastAsia="Times New Roman" w:hAnsi="Times New Roman" w:cs="Times New Roman"/>
          <w:sz w:val="28"/>
          <w:szCs w:val="28"/>
          <w:lang w:eastAsia="ru-RU"/>
        </w:rPr>
        <w:t xml:space="preserve"> № </w:t>
      </w:r>
      <w:r w:rsidR="00B21684" w:rsidRPr="0027203B">
        <w:rPr>
          <w:rFonts w:ascii="Times New Roman" w:eastAsia="Times New Roman" w:hAnsi="Times New Roman" w:cs="Times New Roman"/>
          <w:sz w:val="28"/>
          <w:szCs w:val="28"/>
          <w:lang w:eastAsia="ru-RU"/>
        </w:rPr>
        <w:t>121</w:t>
      </w:r>
      <w:r w:rsidRPr="0027203B">
        <w:rPr>
          <w:rFonts w:ascii="Times New Roman" w:eastAsia="Times New Roman" w:hAnsi="Times New Roman" w:cs="Times New Roman"/>
          <w:sz w:val="28"/>
          <w:szCs w:val="28"/>
          <w:lang w:eastAsia="ru-RU"/>
        </w:rPr>
        <w:t xml:space="preserve">  «</w:t>
      </w:r>
      <w:r w:rsidR="00575AA2" w:rsidRPr="0027203B">
        <w:rPr>
          <w:rFonts w:ascii="Times New Roman" w:eastAsia="Times New Roman" w:hAnsi="Times New Roman" w:cs="Times New Roman"/>
          <w:sz w:val="28"/>
          <w:szCs w:val="28"/>
          <w:lang w:eastAsia="ru-RU"/>
        </w:rPr>
        <w:t>Про організацію проведення атестації педагогічних працівників ліцею та створення атестаційної комісії у 202</w:t>
      </w:r>
      <w:r w:rsidR="00B21684" w:rsidRPr="0027203B">
        <w:rPr>
          <w:rFonts w:ascii="Times New Roman" w:eastAsia="Times New Roman" w:hAnsi="Times New Roman" w:cs="Times New Roman"/>
          <w:sz w:val="28"/>
          <w:szCs w:val="28"/>
          <w:lang w:eastAsia="ru-RU"/>
        </w:rPr>
        <w:t>4</w:t>
      </w:r>
      <w:r w:rsidR="00575AA2" w:rsidRPr="0027203B">
        <w:rPr>
          <w:rFonts w:ascii="Times New Roman" w:eastAsia="Times New Roman" w:hAnsi="Times New Roman" w:cs="Times New Roman"/>
          <w:sz w:val="28"/>
          <w:szCs w:val="28"/>
          <w:lang w:eastAsia="ru-RU"/>
        </w:rPr>
        <w:t>/202</w:t>
      </w:r>
      <w:r w:rsidR="00B21684" w:rsidRPr="0027203B">
        <w:rPr>
          <w:rFonts w:ascii="Times New Roman" w:eastAsia="Times New Roman" w:hAnsi="Times New Roman" w:cs="Times New Roman"/>
          <w:sz w:val="28"/>
          <w:szCs w:val="28"/>
          <w:lang w:eastAsia="ru-RU"/>
        </w:rPr>
        <w:t>5</w:t>
      </w:r>
      <w:r w:rsidR="00575AA2" w:rsidRPr="0027203B">
        <w:rPr>
          <w:rFonts w:ascii="Times New Roman" w:eastAsia="Times New Roman" w:hAnsi="Times New Roman" w:cs="Times New Roman"/>
          <w:sz w:val="28"/>
          <w:szCs w:val="28"/>
          <w:lang w:eastAsia="ru-RU"/>
        </w:rPr>
        <w:t xml:space="preserve"> навчальному році</w:t>
      </w:r>
      <w:r w:rsidRPr="0027203B">
        <w:rPr>
          <w:rFonts w:ascii="Times New Roman" w:eastAsia="Times New Roman" w:hAnsi="Times New Roman" w:cs="Times New Roman"/>
          <w:sz w:val="28"/>
          <w:szCs w:val="28"/>
          <w:lang w:eastAsia="ru-RU"/>
        </w:rPr>
        <w:t xml:space="preserve">» було затверджено склад атестаційної комісії І рівня, до якої ввійшли компетентні, висококваліфіковані, методично грамотні педагоги, що мають вищу кваліфікаційну категорію і педагогічні звання. Вся робота атестаційної комісії проводилася згідно складеного і затвердженого плану роботи на засадах перспективності, дієвості, особистісної орієнтації, демократії та взаємоповаги. </w:t>
      </w:r>
    </w:p>
    <w:p w:rsidR="007D7D4D" w:rsidRDefault="00A83CEF" w:rsidP="007D7D4D">
      <w:pPr>
        <w:spacing w:after="0" w:line="240" w:lineRule="auto"/>
        <w:ind w:firstLine="720"/>
        <w:jc w:val="both"/>
        <w:rPr>
          <w:rFonts w:ascii="Times New Roman" w:eastAsia="Times New Roman" w:hAnsi="Times New Roman" w:cs="Times New Roman"/>
          <w:sz w:val="28"/>
          <w:szCs w:val="28"/>
          <w:lang w:eastAsia="ru-RU"/>
        </w:rPr>
      </w:pPr>
      <w:r w:rsidRPr="0027203B">
        <w:rPr>
          <w:rFonts w:ascii="Times New Roman" w:eastAsia="Times New Roman" w:hAnsi="Times New Roman" w:cs="Times New Roman"/>
          <w:sz w:val="28"/>
          <w:szCs w:val="28"/>
          <w:lang w:eastAsia="ru-RU"/>
        </w:rPr>
        <w:t xml:space="preserve">Впродовж </w:t>
      </w:r>
      <w:r w:rsidR="00C40B91">
        <w:rPr>
          <w:rFonts w:ascii="Times New Roman" w:eastAsia="Times New Roman" w:hAnsi="Times New Roman" w:cs="Times New Roman"/>
          <w:sz w:val="28"/>
          <w:szCs w:val="28"/>
          <w:lang w:eastAsia="ru-RU"/>
        </w:rPr>
        <w:t>року</w:t>
      </w:r>
      <w:r w:rsidRPr="0027203B">
        <w:rPr>
          <w:rFonts w:ascii="Times New Roman" w:eastAsia="Times New Roman" w:hAnsi="Times New Roman" w:cs="Times New Roman"/>
          <w:sz w:val="28"/>
          <w:szCs w:val="28"/>
          <w:lang w:eastAsia="ru-RU"/>
        </w:rPr>
        <w:t xml:space="preserve"> проводився постійний аналіз роботи вчителів: динаміка навчальних досягнень учнів, рівень професійного росту (відкриті уроки, заходи, розробки методичних матеріалів, друковані праці, виступи тощо), застосування у роботі інноваційних технологій, створення ситуацій саморозвитку і самореалізації учнів, тощо. </w:t>
      </w:r>
    </w:p>
    <w:p w:rsidR="007D7D4D" w:rsidRPr="00C601EA" w:rsidRDefault="007D7D4D" w:rsidP="007D7D4D">
      <w:pPr>
        <w:spacing w:after="0" w:line="240" w:lineRule="auto"/>
        <w:ind w:firstLine="720"/>
        <w:jc w:val="both"/>
        <w:rPr>
          <w:rFonts w:ascii="Times New Roman" w:eastAsia="Times New Roman" w:hAnsi="Times New Roman" w:cs="Times New Roman"/>
          <w:sz w:val="28"/>
          <w:szCs w:val="28"/>
          <w:lang w:eastAsia="ru-RU"/>
        </w:rPr>
      </w:pPr>
      <w:r w:rsidRPr="00C601EA">
        <w:rPr>
          <w:rFonts w:ascii="Times New Roman" w:eastAsia="Times New Roman" w:hAnsi="Times New Roman" w:cs="Times New Roman"/>
          <w:sz w:val="28"/>
          <w:szCs w:val="28"/>
          <w:lang w:eastAsia="ru-RU"/>
        </w:rPr>
        <w:t>Результати атестації 202</w:t>
      </w:r>
      <w:r>
        <w:rPr>
          <w:rFonts w:ascii="Times New Roman" w:eastAsia="Times New Roman" w:hAnsi="Times New Roman" w:cs="Times New Roman"/>
          <w:sz w:val="28"/>
          <w:szCs w:val="28"/>
          <w:lang w:eastAsia="ru-RU"/>
        </w:rPr>
        <w:t>4</w:t>
      </w:r>
      <w:r w:rsidRPr="00C601EA">
        <w:rPr>
          <w:rFonts w:ascii="Times New Roman" w:eastAsia="Times New Roman" w:hAnsi="Times New Roman" w:cs="Times New Roman"/>
          <w:sz w:val="28"/>
          <w:szCs w:val="28"/>
          <w:lang w:eastAsia="ru-RU"/>
        </w:rPr>
        <w:t>/202</w:t>
      </w:r>
      <w:r>
        <w:rPr>
          <w:rFonts w:ascii="Times New Roman" w:eastAsia="Times New Roman" w:hAnsi="Times New Roman" w:cs="Times New Roman"/>
          <w:sz w:val="28"/>
          <w:szCs w:val="28"/>
          <w:lang w:eastAsia="ru-RU"/>
        </w:rPr>
        <w:t>5</w:t>
      </w:r>
      <w:r w:rsidRPr="00C601EA">
        <w:rPr>
          <w:rFonts w:ascii="Times New Roman" w:eastAsia="Times New Roman" w:hAnsi="Times New Roman" w:cs="Times New Roman"/>
          <w:sz w:val="28"/>
          <w:szCs w:val="28"/>
          <w:lang w:eastAsia="ru-RU"/>
        </w:rPr>
        <w:t xml:space="preserve"> року такі:</w:t>
      </w:r>
    </w:p>
    <w:p w:rsidR="007D7D4D" w:rsidRDefault="007D7D4D" w:rsidP="007D7D4D">
      <w:pPr>
        <w:pStyle w:val="a3"/>
        <w:numPr>
          <w:ilvl w:val="0"/>
          <w:numId w:val="24"/>
        </w:numPr>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підтверджено</w:t>
      </w:r>
      <w:r w:rsidRPr="00C601EA">
        <w:rPr>
          <w:rFonts w:ascii="Times New Roman" w:eastAsia="Times New Roman" w:hAnsi="Times New Roman" w:cs="Times New Roman"/>
          <w:sz w:val="28"/>
          <w:szCs w:val="28"/>
          <w:lang w:val="uk-UA" w:eastAsia="ru-RU"/>
        </w:rPr>
        <w:t xml:space="preserve"> раніше присвоєн</w:t>
      </w:r>
      <w:r>
        <w:rPr>
          <w:rFonts w:ascii="Times New Roman" w:eastAsia="Times New Roman" w:hAnsi="Times New Roman" w:cs="Times New Roman"/>
          <w:sz w:val="28"/>
          <w:szCs w:val="28"/>
          <w:lang w:val="uk-UA" w:eastAsia="ru-RU"/>
        </w:rPr>
        <w:t>у</w:t>
      </w:r>
      <w:r w:rsidRPr="00C601EA">
        <w:rPr>
          <w:rFonts w:ascii="Times New Roman" w:eastAsia="Times New Roman" w:hAnsi="Times New Roman" w:cs="Times New Roman"/>
          <w:sz w:val="28"/>
          <w:szCs w:val="28"/>
          <w:lang w:val="uk-UA" w:eastAsia="ru-RU"/>
        </w:rPr>
        <w:t xml:space="preserve"> кваліфікаційн</w:t>
      </w:r>
      <w:r>
        <w:rPr>
          <w:rFonts w:ascii="Times New Roman" w:eastAsia="Times New Roman" w:hAnsi="Times New Roman" w:cs="Times New Roman"/>
          <w:sz w:val="28"/>
          <w:szCs w:val="28"/>
          <w:lang w:val="uk-UA" w:eastAsia="ru-RU"/>
        </w:rPr>
        <w:t>у</w:t>
      </w:r>
      <w:r w:rsidRPr="00C601EA">
        <w:rPr>
          <w:rFonts w:ascii="Times New Roman" w:eastAsia="Times New Roman" w:hAnsi="Times New Roman" w:cs="Times New Roman"/>
          <w:sz w:val="28"/>
          <w:szCs w:val="28"/>
          <w:lang w:val="uk-UA" w:eastAsia="ru-RU"/>
        </w:rPr>
        <w:t xml:space="preserve"> категорі</w:t>
      </w:r>
      <w:r>
        <w:rPr>
          <w:rFonts w:ascii="Times New Roman" w:eastAsia="Times New Roman" w:hAnsi="Times New Roman" w:cs="Times New Roman"/>
          <w:sz w:val="28"/>
          <w:szCs w:val="28"/>
          <w:lang w:val="uk-UA" w:eastAsia="ru-RU"/>
        </w:rPr>
        <w:t>ю</w:t>
      </w:r>
      <w:r w:rsidRPr="00C601EA">
        <w:rPr>
          <w:rFonts w:ascii="Times New Roman" w:eastAsia="Times New Roman" w:hAnsi="Times New Roman" w:cs="Times New Roman"/>
          <w:sz w:val="28"/>
          <w:szCs w:val="28"/>
          <w:lang w:val="uk-UA" w:eastAsia="ru-RU"/>
        </w:rPr>
        <w:t xml:space="preserve"> «спеціаліст вищої категорії» та педагогічн</w:t>
      </w:r>
      <w:r>
        <w:rPr>
          <w:rFonts w:ascii="Times New Roman" w:eastAsia="Times New Roman" w:hAnsi="Times New Roman" w:cs="Times New Roman"/>
          <w:sz w:val="28"/>
          <w:szCs w:val="28"/>
          <w:lang w:val="uk-UA" w:eastAsia="ru-RU"/>
        </w:rPr>
        <w:t>е</w:t>
      </w:r>
      <w:r w:rsidRPr="00C601EA">
        <w:rPr>
          <w:rFonts w:ascii="Times New Roman" w:eastAsia="Times New Roman" w:hAnsi="Times New Roman" w:cs="Times New Roman"/>
          <w:sz w:val="28"/>
          <w:szCs w:val="28"/>
          <w:lang w:val="uk-UA" w:eastAsia="ru-RU"/>
        </w:rPr>
        <w:t xml:space="preserve"> званн</w:t>
      </w:r>
      <w:r>
        <w:rPr>
          <w:rFonts w:ascii="Times New Roman" w:eastAsia="Times New Roman" w:hAnsi="Times New Roman" w:cs="Times New Roman"/>
          <w:sz w:val="28"/>
          <w:szCs w:val="28"/>
          <w:lang w:val="uk-UA" w:eastAsia="ru-RU"/>
        </w:rPr>
        <w:t>я</w:t>
      </w:r>
      <w:r w:rsidRPr="00C601EA">
        <w:rPr>
          <w:rFonts w:ascii="Times New Roman" w:eastAsia="Times New Roman" w:hAnsi="Times New Roman" w:cs="Times New Roman"/>
          <w:sz w:val="28"/>
          <w:szCs w:val="28"/>
          <w:lang w:val="uk-UA" w:eastAsia="ru-RU"/>
        </w:rPr>
        <w:t xml:space="preserve"> </w:t>
      </w:r>
      <w:r w:rsidRPr="009F16E7">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у</w:t>
      </w:r>
      <w:r w:rsidRPr="009F16E7">
        <w:rPr>
          <w:rFonts w:ascii="Times New Roman" w:eastAsia="Times New Roman" w:hAnsi="Times New Roman" w:cs="Times New Roman"/>
          <w:sz w:val="28"/>
          <w:szCs w:val="28"/>
          <w:lang w:val="uk-UA" w:eastAsia="ru-RU"/>
        </w:rPr>
        <w:t xml:space="preserve">читель-методист» - </w:t>
      </w:r>
      <w:r>
        <w:rPr>
          <w:rFonts w:ascii="Times New Roman" w:eastAsia="Times New Roman" w:hAnsi="Times New Roman" w:cs="Times New Roman"/>
          <w:sz w:val="28"/>
          <w:szCs w:val="28"/>
          <w:lang w:val="uk-UA" w:eastAsia="ru-RU"/>
        </w:rPr>
        <w:t>2</w:t>
      </w:r>
      <w:r w:rsidRPr="009F16E7">
        <w:rPr>
          <w:rFonts w:ascii="Times New Roman" w:eastAsia="Times New Roman" w:hAnsi="Times New Roman" w:cs="Times New Roman"/>
          <w:sz w:val="28"/>
          <w:szCs w:val="28"/>
          <w:lang w:val="uk-UA" w:eastAsia="ru-RU"/>
        </w:rPr>
        <w:t xml:space="preserve"> педагог</w:t>
      </w:r>
      <w:r>
        <w:rPr>
          <w:rFonts w:ascii="Times New Roman" w:eastAsia="Times New Roman" w:hAnsi="Times New Roman" w:cs="Times New Roman"/>
          <w:sz w:val="28"/>
          <w:szCs w:val="28"/>
          <w:lang w:val="uk-UA" w:eastAsia="ru-RU"/>
        </w:rPr>
        <w:t>и</w:t>
      </w:r>
      <w:r w:rsidRPr="009F16E7">
        <w:rPr>
          <w:rFonts w:ascii="Times New Roman" w:eastAsia="Times New Roman" w:hAnsi="Times New Roman" w:cs="Times New Roman"/>
          <w:sz w:val="28"/>
          <w:szCs w:val="28"/>
          <w:lang w:val="uk-UA" w:eastAsia="ru-RU"/>
        </w:rPr>
        <w:t>;</w:t>
      </w:r>
    </w:p>
    <w:p w:rsidR="007D7D4D" w:rsidRPr="007D7D4D" w:rsidRDefault="007D7D4D" w:rsidP="007D7D4D">
      <w:pPr>
        <w:pStyle w:val="a3"/>
        <w:numPr>
          <w:ilvl w:val="0"/>
          <w:numId w:val="24"/>
        </w:numPr>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lastRenderedPageBreak/>
        <w:t>підтверджено</w:t>
      </w:r>
      <w:r w:rsidRPr="00C601EA">
        <w:rPr>
          <w:rFonts w:ascii="Times New Roman" w:eastAsia="Times New Roman" w:hAnsi="Times New Roman" w:cs="Times New Roman"/>
          <w:sz w:val="28"/>
          <w:szCs w:val="28"/>
          <w:lang w:val="uk-UA" w:eastAsia="ru-RU"/>
        </w:rPr>
        <w:t xml:space="preserve"> раніше присвоєн</w:t>
      </w:r>
      <w:r>
        <w:rPr>
          <w:rFonts w:ascii="Times New Roman" w:eastAsia="Times New Roman" w:hAnsi="Times New Roman" w:cs="Times New Roman"/>
          <w:sz w:val="28"/>
          <w:szCs w:val="28"/>
          <w:lang w:val="uk-UA" w:eastAsia="ru-RU"/>
        </w:rPr>
        <w:t>у</w:t>
      </w:r>
      <w:r w:rsidRPr="00C601EA">
        <w:rPr>
          <w:rFonts w:ascii="Times New Roman" w:eastAsia="Times New Roman" w:hAnsi="Times New Roman" w:cs="Times New Roman"/>
          <w:sz w:val="28"/>
          <w:szCs w:val="28"/>
          <w:lang w:val="uk-UA" w:eastAsia="ru-RU"/>
        </w:rPr>
        <w:t xml:space="preserve"> кваліфікаційн</w:t>
      </w:r>
      <w:r>
        <w:rPr>
          <w:rFonts w:ascii="Times New Roman" w:eastAsia="Times New Roman" w:hAnsi="Times New Roman" w:cs="Times New Roman"/>
          <w:sz w:val="28"/>
          <w:szCs w:val="28"/>
          <w:lang w:val="uk-UA" w:eastAsia="ru-RU"/>
        </w:rPr>
        <w:t>у</w:t>
      </w:r>
      <w:r w:rsidRPr="00C601EA">
        <w:rPr>
          <w:rFonts w:ascii="Times New Roman" w:eastAsia="Times New Roman" w:hAnsi="Times New Roman" w:cs="Times New Roman"/>
          <w:sz w:val="28"/>
          <w:szCs w:val="28"/>
          <w:lang w:val="uk-UA" w:eastAsia="ru-RU"/>
        </w:rPr>
        <w:t xml:space="preserve"> категорі</w:t>
      </w:r>
      <w:r>
        <w:rPr>
          <w:rFonts w:ascii="Times New Roman" w:eastAsia="Times New Roman" w:hAnsi="Times New Roman" w:cs="Times New Roman"/>
          <w:sz w:val="28"/>
          <w:szCs w:val="28"/>
          <w:lang w:val="uk-UA" w:eastAsia="ru-RU"/>
        </w:rPr>
        <w:t>ю</w:t>
      </w:r>
      <w:r w:rsidRPr="00C601EA">
        <w:rPr>
          <w:rFonts w:ascii="Times New Roman" w:eastAsia="Times New Roman" w:hAnsi="Times New Roman" w:cs="Times New Roman"/>
          <w:sz w:val="28"/>
          <w:szCs w:val="28"/>
          <w:lang w:val="uk-UA" w:eastAsia="ru-RU"/>
        </w:rPr>
        <w:t xml:space="preserve"> «спеціаліст вищої категорії» та педагогічн</w:t>
      </w:r>
      <w:r>
        <w:rPr>
          <w:rFonts w:ascii="Times New Roman" w:eastAsia="Times New Roman" w:hAnsi="Times New Roman" w:cs="Times New Roman"/>
          <w:sz w:val="28"/>
          <w:szCs w:val="28"/>
          <w:lang w:val="uk-UA" w:eastAsia="ru-RU"/>
        </w:rPr>
        <w:t>е</w:t>
      </w:r>
      <w:r w:rsidRPr="00C601EA">
        <w:rPr>
          <w:rFonts w:ascii="Times New Roman" w:eastAsia="Times New Roman" w:hAnsi="Times New Roman" w:cs="Times New Roman"/>
          <w:sz w:val="28"/>
          <w:szCs w:val="28"/>
          <w:lang w:val="uk-UA" w:eastAsia="ru-RU"/>
        </w:rPr>
        <w:t xml:space="preserve"> званн</w:t>
      </w:r>
      <w:r>
        <w:rPr>
          <w:rFonts w:ascii="Times New Roman" w:eastAsia="Times New Roman" w:hAnsi="Times New Roman" w:cs="Times New Roman"/>
          <w:sz w:val="28"/>
          <w:szCs w:val="28"/>
          <w:lang w:val="uk-UA" w:eastAsia="ru-RU"/>
        </w:rPr>
        <w:t>я</w:t>
      </w:r>
      <w:r w:rsidRPr="00C601EA">
        <w:rPr>
          <w:rFonts w:ascii="Times New Roman" w:eastAsia="Times New Roman" w:hAnsi="Times New Roman" w:cs="Times New Roman"/>
          <w:sz w:val="28"/>
          <w:szCs w:val="28"/>
          <w:lang w:val="uk-UA" w:eastAsia="ru-RU"/>
        </w:rPr>
        <w:t xml:space="preserve"> </w:t>
      </w:r>
      <w:r w:rsidRPr="009F16E7">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старший учитель</w:t>
      </w:r>
      <w:r w:rsidRPr="009F16E7">
        <w:rPr>
          <w:rFonts w:ascii="Times New Roman" w:eastAsia="Times New Roman" w:hAnsi="Times New Roman" w:cs="Times New Roman"/>
          <w:sz w:val="28"/>
          <w:szCs w:val="28"/>
          <w:lang w:val="uk-UA" w:eastAsia="ru-RU"/>
        </w:rPr>
        <w:t xml:space="preserve">» - </w:t>
      </w:r>
      <w:r>
        <w:rPr>
          <w:rFonts w:ascii="Times New Roman" w:eastAsia="Times New Roman" w:hAnsi="Times New Roman" w:cs="Times New Roman"/>
          <w:sz w:val="28"/>
          <w:szCs w:val="28"/>
          <w:lang w:val="uk-UA" w:eastAsia="ru-RU"/>
        </w:rPr>
        <w:t>1</w:t>
      </w:r>
      <w:r w:rsidRPr="009F16E7">
        <w:rPr>
          <w:rFonts w:ascii="Times New Roman" w:eastAsia="Times New Roman" w:hAnsi="Times New Roman" w:cs="Times New Roman"/>
          <w:sz w:val="28"/>
          <w:szCs w:val="28"/>
          <w:lang w:val="uk-UA" w:eastAsia="ru-RU"/>
        </w:rPr>
        <w:t xml:space="preserve"> педагог;</w:t>
      </w:r>
    </w:p>
    <w:p w:rsidR="007D7D4D" w:rsidRPr="00C601EA" w:rsidRDefault="007D7D4D" w:rsidP="007D7D4D">
      <w:pPr>
        <w:pStyle w:val="a3"/>
        <w:numPr>
          <w:ilvl w:val="0"/>
          <w:numId w:val="24"/>
        </w:numPr>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присвоє</w:t>
      </w:r>
      <w:r w:rsidRPr="00C601EA">
        <w:rPr>
          <w:rFonts w:ascii="Times New Roman" w:eastAsia="Times New Roman" w:hAnsi="Times New Roman" w:cs="Times New Roman"/>
          <w:sz w:val="28"/>
          <w:szCs w:val="28"/>
          <w:lang w:val="uk-UA" w:eastAsia="ru-RU"/>
        </w:rPr>
        <w:t xml:space="preserve">но кваліфікаційну категорію «спеціаліст ІІ категорії» - </w:t>
      </w:r>
      <w:r>
        <w:rPr>
          <w:rFonts w:ascii="Times New Roman" w:eastAsia="Times New Roman" w:hAnsi="Times New Roman" w:cs="Times New Roman"/>
          <w:sz w:val="28"/>
          <w:szCs w:val="28"/>
          <w:lang w:val="uk-UA" w:eastAsia="ru-RU"/>
        </w:rPr>
        <w:t>2</w:t>
      </w:r>
      <w:r w:rsidRPr="00C601EA">
        <w:rPr>
          <w:rFonts w:ascii="Times New Roman" w:eastAsia="Times New Roman" w:hAnsi="Times New Roman" w:cs="Times New Roman"/>
          <w:sz w:val="28"/>
          <w:szCs w:val="28"/>
          <w:lang w:val="uk-UA" w:eastAsia="ru-RU"/>
        </w:rPr>
        <w:t xml:space="preserve"> педагог</w:t>
      </w:r>
      <w:r>
        <w:rPr>
          <w:rFonts w:ascii="Times New Roman" w:eastAsia="Times New Roman" w:hAnsi="Times New Roman" w:cs="Times New Roman"/>
          <w:sz w:val="28"/>
          <w:szCs w:val="28"/>
          <w:lang w:val="uk-UA" w:eastAsia="ru-RU"/>
        </w:rPr>
        <w:t>ам</w:t>
      </w:r>
      <w:r w:rsidRPr="00C601EA">
        <w:rPr>
          <w:rFonts w:ascii="Times New Roman" w:eastAsia="Times New Roman" w:hAnsi="Times New Roman" w:cs="Times New Roman"/>
          <w:sz w:val="28"/>
          <w:szCs w:val="28"/>
          <w:lang w:val="uk-UA" w:eastAsia="ru-RU"/>
        </w:rPr>
        <w:t>.</w:t>
      </w:r>
    </w:p>
    <w:p w:rsidR="00F96D58" w:rsidRDefault="007D7D4D" w:rsidP="007D7D4D">
      <w:pPr>
        <w:spacing w:after="0" w:line="240" w:lineRule="auto"/>
        <w:ind w:firstLine="720"/>
        <w:jc w:val="both"/>
        <w:rPr>
          <w:rFonts w:ascii="Times New Roman" w:eastAsia="Times New Roman" w:hAnsi="Times New Roman" w:cs="Times New Roman"/>
          <w:sz w:val="28"/>
          <w:szCs w:val="28"/>
          <w:lang w:eastAsia="ru-RU"/>
        </w:rPr>
      </w:pPr>
      <w:r w:rsidRPr="00C601EA">
        <w:rPr>
          <w:rFonts w:ascii="Times New Roman" w:eastAsia="Times New Roman" w:hAnsi="Times New Roman" w:cs="Times New Roman"/>
          <w:sz w:val="28"/>
          <w:szCs w:val="28"/>
          <w:lang w:eastAsia="ru-RU"/>
        </w:rPr>
        <w:t>За результатами атестації 202</w:t>
      </w:r>
      <w:r>
        <w:rPr>
          <w:rFonts w:ascii="Times New Roman" w:eastAsia="Times New Roman" w:hAnsi="Times New Roman" w:cs="Times New Roman"/>
          <w:sz w:val="28"/>
          <w:szCs w:val="28"/>
          <w:lang w:eastAsia="ru-RU"/>
        </w:rPr>
        <w:t>5</w:t>
      </w:r>
      <w:r w:rsidRPr="00C601EA">
        <w:rPr>
          <w:rFonts w:ascii="Times New Roman" w:eastAsia="Times New Roman" w:hAnsi="Times New Roman" w:cs="Times New Roman"/>
          <w:sz w:val="28"/>
          <w:szCs w:val="28"/>
          <w:lang w:eastAsia="ru-RU"/>
        </w:rPr>
        <w:t xml:space="preserve"> року видані відповідні накази по закладу й передані в централізовану бухгалтерію для здійснення оплати праці атестованих учителів.</w:t>
      </w:r>
    </w:p>
    <w:p w:rsidR="00A43E4B" w:rsidRPr="00A43E4B" w:rsidRDefault="00A43E4B" w:rsidP="00A43E4B">
      <w:pPr>
        <w:widowControl w:val="0"/>
        <w:spacing w:after="0" w:line="240" w:lineRule="auto"/>
        <w:ind w:firstLine="567"/>
        <w:jc w:val="both"/>
        <w:rPr>
          <w:rFonts w:ascii="Times New Roman" w:eastAsia="Times New Roman" w:hAnsi="Times New Roman" w:cs="Times New Roman"/>
          <w:color w:val="FF0000"/>
          <w:sz w:val="28"/>
          <w:szCs w:val="28"/>
          <w:lang w:eastAsia="ru-RU"/>
        </w:rPr>
      </w:pPr>
      <w:r w:rsidRPr="00A43E4B">
        <w:rPr>
          <w:rFonts w:ascii="Times New Roman" w:eastAsia="Times New Roman" w:hAnsi="Times New Roman" w:cs="Times New Roman"/>
          <w:color w:val="FF0000"/>
          <w:sz w:val="28"/>
          <w:szCs w:val="28"/>
          <w:lang w:eastAsia="ru-RU"/>
        </w:rPr>
        <w:t xml:space="preserve">Спільно з викладачами  ХНАДУ, НТУ «ХПІ»,  ХНУ ім. В.Н. Каразіна, ХНПУ імені Г.С. Сковороди, ХДА дизайну та мистецтва педагоги ліцею опублікували у фахових виданнях матеріали з розповсюдження власного досвіду. Брали участь у створенні методичних посібників, міжнародних конкурсах талантів, районному фестивалі-конкурсу педагогічних знахідок «Я так роблю», були учасниками  районного конкурсу «Учитель року-2024», марафону освітніх ідей «Навчаємо, надихаємо, перемагаємо», освітянського івенту «Підтримка в освітньому процесі дітей з особливими освітніми потребами», відпрацьовували практичні кейси </w:t>
      </w:r>
      <w:r w:rsidRPr="00A43E4B">
        <w:rPr>
          <w:rFonts w:ascii="Times New Roman" w:eastAsia="Times New Roman" w:hAnsi="Times New Roman" w:cs="Times New Roman"/>
          <w:color w:val="FF0000"/>
          <w:sz w:val="28"/>
          <w:szCs w:val="28"/>
          <w:lang w:val="en-US" w:eastAsia="ru-RU"/>
        </w:rPr>
        <w:t>STEM</w:t>
      </w:r>
      <w:r w:rsidRPr="00A43E4B">
        <w:rPr>
          <w:rFonts w:ascii="Times New Roman" w:eastAsia="Times New Roman" w:hAnsi="Times New Roman" w:cs="Times New Roman"/>
          <w:color w:val="FF0000"/>
          <w:sz w:val="28"/>
          <w:szCs w:val="28"/>
          <w:lang w:eastAsia="ru-RU"/>
        </w:rPr>
        <w:t>-уроків у початковій школі, брали участь у вебінарах та тренінгах: «Навчання за допомогою  Minecraft та штучного інтелекту», «Створи своє здоров’я: STEM – виклики для кожного»,  «Оцінювання результатів навчання здобувачів освіти 8 класів»,  «Проєктна діяльність: практичний досвід», «Оцінювання результатів навчання здобувачів освіти відповідно до Державного стандарту базової середньої освіти»,  «Формування загально навчальних умінь і навичок здобувачів освіти під час використання штучного інтелекту» тощо. Протягом року вчителі закладу брали участь у науково-практичних конференціях: вчителька математики Турчина І.О. – у  роботі Міжнародної науково-практичної інтернет-конференції «Конкурентноспроможність та інновації: проблеми науки та практики»; вчителька географії Алєксєєнко О.О.: у  роботі Міжнародної науково-практичної конференції «Заклад освіти – територія здоров’я, безпеки, підтримки»; у Всеукраїнській науково-практичної конференції «Інноваційні цифрові інструменти для навчання: від теорії до практики», у Всеукраїнській науково-практичної конференції «Організація інклюзивного навчання у закладі: покроковий алгоритм». Питання дотримання педагогами академічної доброчесності відстежувала комісія з питань академічної доброчесності (наказ по ліцею № 206 від 31.12.2024 року). Значна увага приділялася реалізації вимог «Положення про академічну доброчесність» серед здобувачів освіти, запроваджені цікаві форми роботи.</w:t>
      </w:r>
    </w:p>
    <w:p w:rsidR="0099461F" w:rsidRDefault="00A43E4B" w:rsidP="0099461F">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99461F" w:rsidRPr="004C28AA">
        <w:rPr>
          <w:rFonts w:ascii="Times New Roman" w:eastAsia="Times New Roman" w:hAnsi="Times New Roman" w:cs="Times New Roman"/>
          <w:sz w:val="28"/>
          <w:szCs w:val="28"/>
          <w:lang w:eastAsia="ru-RU"/>
        </w:rPr>
        <w:t>Вагомі досягнення у фахових та професійних  конкурсах мають учителі:</w:t>
      </w:r>
    </w:p>
    <w:p w:rsidR="0099461F" w:rsidRPr="0099461F" w:rsidRDefault="0099461F" w:rsidP="0099461F">
      <w:pPr>
        <w:spacing w:after="0" w:line="23" w:lineRule="atLeast"/>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color w:val="FF0000"/>
          <w:sz w:val="28"/>
          <w:szCs w:val="28"/>
          <w:lang w:eastAsia="ru-RU"/>
        </w:rPr>
        <w:t xml:space="preserve">- </w:t>
      </w:r>
      <w:r w:rsidRPr="0099461F">
        <w:rPr>
          <w:rFonts w:ascii="Times New Roman" w:eastAsia="Times New Roman" w:hAnsi="Times New Roman" w:cs="Times New Roman"/>
          <w:sz w:val="28"/>
          <w:szCs w:val="28"/>
          <w:lang w:eastAsia="ru-RU"/>
        </w:rPr>
        <w:t xml:space="preserve">Решова В.І. – І премія на Міжнародному конкурсі талантів «Євро зима-2025»; </w:t>
      </w:r>
    </w:p>
    <w:p w:rsidR="0099461F" w:rsidRPr="0099461F" w:rsidRDefault="0099461F" w:rsidP="0099461F">
      <w:pPr>
        <w:spacing w:after="0" w:line="23" w:lineRule="atLeast"/>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xml:space="preserve">- Земська І.Г.  – І премія на Міжнародному конкурсі талантів «Євро весна-2025»; </w:t>
      </w:r>
    </w:p>
    <w:p w:rsidR="0099461F" w:rsidRPr="0099461F" w:rsidRDefault="0099461F" w:rsidP="0099461F">
      <w:pPr>
        <w:spacing w:after="0" w:line="23" w:lineRule="atLeast"/>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Сєрік О.О. – учасник  районного конкурсу «Учитель року-2024».</w:t>
      </w:r>
    </w:p>
    <w:p w:rsidR="0099461F" w:rsidRPr="0099461F" w:rsidRDefault="0099461F" w:rsidP="0036114D">
      <w:pPr>
        <w:spacing w:after="0" w:line="240" w:lineRule="auto"/>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Свидло О.М. –</w:t>
      </w:r>
      <w:r w:rsidRPr="0099461F">
        <w:rPr>
          <w:rFonts w:ascii="Calibri" w:eastAsia="Times New Roman" w:hAnsi="Calibri" w:cs="Times New Roman"/>
          <w:lang w:val="ru-RU"/>
        </w:rPr>
        <w:t xml:space="preserve"> </w:t>
      </w:r>
      <w:r w:rsidRPr="0099461F">
        <w:rPr>
          <w:rFonts w:ascii="Times New Roman" w:eastAsia="Times New Roman" w:hAnsi="Times New Roman" w:cs="Times New Roman"/>
          <w:sz w:val="28"/>
          <w:szCs w:val="28"/>
          <w:lang w:eastAsia="ru-RU"/>
        </w:rPr>
        <w:t>ІІ місце у районному фестивалі-конкурсу педагогічних знахідок «Я так роблю»;</w:t>
      </w:r>
    </w:p>
    <w:p w:rsidR="0099461F" w:rsidRPr="0099461F" w:rsidRDefault="0099461F" w:rsidP="0036114D">
      <w:pPr>
        <w:spacing w:after="0" w:line="240" w:lineRule="auto"/>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Зарянська Т.І. –</w:t>
      </w:r>
      <w:r w:rsidRPr="0099461F">
        <w:rPr>
          <w:rFonts w:ascii="Calibri" w:eastAsia="Times New Roman" w:hAnsi="Calibri" w:cs="Times New Roman"/>
          <w:lang w:val="ru-RU"/>
        </w:rPr>
        <w:t xml:space="preserve"> </w:t>
      </w:r>
      <w:r w:rsidRPr="0099461F">
        <w:rPr>
          <w:rFonts w:ascii="Times New Roman" w:eastAsia="Times New Roman" w:hAnsi="Times New Roman" w:cs="Times New Roman"/>
          <w:sz w:val="28"/>
          <w:szCs w:val="28"/>
          <w:lang w:eastAsia="ru-RU"/>
        </w:rPr>
        <w:t>ІІ місце у районному фестивалі-конкурсу педагогічних знахідок «Я так роблю»;</w:t>
      </w:r>
    </w:p>
    <w:p w:rsidR="0099461F" w:rsidRPr="0099461F" w:rsidRDefault="0099461F" w:rsidP="0036114D">
      <w:pPr>
        <w:spacing w:after="0" w:line="240" w:lineRule="auto"/>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Сєрік О.О. –</w:t>
      </w:r>
      <w:r w:rsidRPr="0099461F">
        <w:rPr>
          <w:rFonts w:ascii="Calibri" w:eastAsia="Times New Roman" w:hAnsi="Calibri" w:cs="Times New Roman"/>
          <w:lang w:val="ru-RU"/>
        </w:rPr>
        <w:t xml:space="preserve"> </w:t>
      </w:r>
      <w:r w:rsidRPr="0099461F">
        <w:rPr>
          <w:rFonts w:ascii="Times New Roman" w:eastAsia="Times New Roman" w:hAnsi="Times New Roman" w:cs="Times New Roman"/>
          <w:sz w:val="28"/>
          <w:szCs w:val="28"/>
          <w:lang w:eastAsia="ru-RU"/>
        </w:rPr>
        <w:t>ІІ місце у районному фестивалі-конкурсу педагогічних знахідок «Я так роблю»;</w:t>
      </w:r>
    </w:p>
    <w:p w:rsidR="0099461F" w:rsidRPr="00A43E4B" w:rsidRDefault="0099461F" w:rsidP="0036114D">
      <w:pPr>
        <w:spacing w:after="0" w:line="240" w:lineRule="auto"/>
        <w:contextualSpacing/>
        <w:jc w:val="both"/>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 Биковський В.І. – учасник районного етапу конкурсу на кращий дистанц</w:t>
      </w:r>
      <w:r w:rsidRPr="00A43E4B">
        <w:rPr>
          <w:rFonts w:ascii="Times New Roman" w:eastAsia="Times New Roman" w:hAnsi="Times New Roman" w:cs="Times New Roman"/>
          <w:sz w:val="28"/>
          <w:szCs w:val="28"/>
          <w:lang w:eastAsia="ru-RU"/>
        </w:rPr>
        <w:t>ійний курс;</w:t>
      </w:r>
    </w:p>
    <w:p w:rsidR="0099461F" w:rsidRDefault="0099461F" w:rsidP="0036114D">
      <w:pPr>
        <w:spacing w:after="0" w:line="240" w:lineRule="auto"/>
        <w:jc w:val="both"/>
        <w:rPr>
          <w:rFonts w:ascii="Times New Roman" w:eastAsia="Times New Roman" w:hAnsi="Times New Roman" w:cs="Times New Roman"/>
          <w:sz w:val="28"/>
          <w:szCs w:val="28"/>
          <w:lang w:eastAsia="ru-RU"/>
        </w:rPr>
      </w:pPr>
      <w:r w:rsidRPr="00A43E4B">
        <w:rPr>
          <w:rFonts w:ascii="Times New Roman" w:eastAsia="Times New Roman" w:hAnsi="Times New Roman" w:cs="Times New Roman"/>
          <w:sz w:val="28"/>
          <w:szCs w:val="28"/>
          <w:lang w:eastAsia="ru-RU"/>
        </w:rPr>
        <w:lastRenderedPageBreak/>
        <w:t xml:space="preserve">- </w:t>
      </w:r>
      <w:r w:rsidRPr="0099461F">
        <w:rPr>
          <w:rFonts w:ascii="Times New Roman" w:eastAsia="Times New Roman" w:hAnsi="Times New Roman" w:cs="Times New Roman"/>
          <w:sz w:val="28"/>
          <w:szCs w:val="28"/>
          <w:lang w:eastAsia="ru-RU"/>
        </w:rPr>
        <w:t xml:space="preserve">Сєрік О.О. </w:t>
      </w:r>
      <w:r w:rsidRPr="00A43E4B">
        <w:rPr>
          <w:rFonts w:ascii="Times New Roman" w:eastAsia="Times New Roman" w:hAnsi="Times New Roman" w:cs="Times New Roman"/>
          <w:sz w:val="28"/>
          <w:szCs w:val="28"/>
          <w:lang w:eastAsia="ru-RU"/>
        </w:rPr>
        <w:t xml:space="preserve"> – </w:t>
      </w:r>
      <w:r w:rsidR="00A43E4B" w:rsidRPr="0099461F">
        <w:rPr>
          <w:rFonts w:ascii="Times New Roman" w:eastAsia="Times New Roman" w:hAnsi="Times New Roman" w:cs="Times New Roman"/>
          <w:sz w:val="28"/>
          <w:szCs w:val="28"/>
          <w:lang w:eastAsia="ru-RU"/>
        </w:rPr>
        <w:t>ІІ</w:t>
      </w:r>
      <w:r w:rsidR="00A43E4B" w:rsidRPr="00A43E4B">
        <w:rPr>
          <w:rFonts w:ascii="Times New Roman" w:eastAsia="Times New Roman" w:hAnsi="Times New Roman" w:cs="Times New Roman"/>
          <w:sz w:val="28"/>
          <w:szCs w:val="28"/>
          <w:lang w:eastAsia="ru-RU"/>
        </w:rPr>
        <w:t>І</w:t>
      </w:r>
      <w:r w:rsidR="00A43E4B" w:rsidRPr="0099461F">
        <w:rPr>
          <w:rFonts w:ascii="Times New Roman" w:eastAsia="Times New Roman" w:hAnsi="Times New Roman" w:cs="Times New Roman"/>
          <w:sz w:val="28"/>
          <w:szCs w:val="28"/>
          <w:lang w:eastAsia="ru-RU"/>
        </w:rPr>
        <w:t xml:space="preserve"> місце</w:t>
      </w:r>
      <w:r w:rsidRPr="00A43E4B">
        <w:rPr>
          <w:rFonts w:ascii="Times New Roman" w:eastAsia="Times New Roman" w:hAnsi="Times New Roman" w:cs="Times New Roman"/>
          <w:sz w:val="28"/>
          <w:szCs w:val="28"/>
          <w:lang w:eastAsia="ru-RU"/>
        </w:rPr>
        <w:t xml:space="preserve">  </w:t>
      </w:r>
      <w:r w:rsidR="00A43E4B" w:rsidRPr="00A43E4B">
        <w:rPr>
          <w:rFonts w:ascii="Times New Roman" w:eastAsia="Times New Roman" w:hAnsi="Times New Roman" w:cs="Times New Roman"/>
          <w:sz w:val="28"/>
          <w:szCs w:val="28"/>
          <w:lang w:eastAsia="ru-RU"/>
        </w:rPr>
        <w:t xml:space="preserve">у </w:t>
      </w:r>
      <w:r w:rsidRPr="00A43E4B">
        <w:rPr>
          <w:rFonts w:ascii="Times New Roman" w:eastAsia="Times New Roman" w:hAnsi="Times New Roman" w:cs="Times New Roman"/>
          <w:sz w:val="28"/>
          <w:szCs w:val="28"/>
          <w:lang w:eastAsia="ru-RU"/>
        </w:rPr>
        <w:t>районно</w:t>
      </w:r>
      <w:r w:rsidR="00A43E4B" w:rsidRPr="00A43E4B">
        <w:rPr>
          <w:rFonts w:ascii="Times New Roman" w:eastAsia="Times New Roman" w:hAnsi="Times New Roman" w:cs="Times New Roman"/>
          <w:sz w:val="28"/>
          <w:szCs w:val="28"/>
          <w:lang w:eastAsia="ru-RU"/>
        </w:rPr>
        <w:t>му</w:t>
      </w:r>
      <w:r w:rsidRPr="00A43E4B">
        <w:rPr>
          <w:rFonts w:ascii="Times New Roman" w:eastAsia="Times New Roman" w:hAnsi="Times New Roman" w:cs="Times New Roman"/>
          <w:sz w:val="28"/>
          <w:szCs w:val="28"/>
          <w:lang w:eastAsia="ru-RU"/>
        </w:rPr>
        <w:t xml:space="preserve"> етап</w:t>
      </w:r>
      <w:r w:rsidR="00A43E4B" w:rsidRPr="00A43E4B">
        <w:rPr>
          <w:rFonts w:ascii="Times New Roman" w:eastAsia="Times New Roman" w:hAnsi="Times New Roman" w:cs="Times New Roman"/>
          <w:sz w:val="28"/>
          <w:szCs w:val="28"/>
          <w:lang w:eastAsia="ru-RU"/>
        </w:rPr>
        <w:t>і</w:t>
      </w:r>
      <w:r w:rsidRPr="00A43E4B">
        <w:rPr>
          <w:rFonts w:ascii="Times New Roman" w:eastAsia="Times New Roman" w:hAnsi="Times New Roman" w:cs="Times New Roman"/>
          <w:sz w:val="28"/>
          <w:szCs w:val="28"/>
          <w:lang w:eastAsia="ru-RU"/>
        </w:rPr>
        <w:t xml:space="preserve"> конкурсу міського конкурсу «Молода людина року»</w:t>
      </w:r>
      <w:r w:rsidR="00651789">
        <w:rPr>
          <w:rFonts w:ascii="Times New Roman" w:eastAsia="Times New Roman" w:hAnsi="Times New Roman" w:cs="Times New Roman"/>
          <w:sz w:val="28"/>
          <w:szCs w:val="28"/>
          <w:lang w:eastAsia="ru-RU"/>
        </w:rPr>
        <w:t>;</w:t>
      </w:r>
    </w:p>
    <w:p w:rsidR="00651789" w:rsidRDefault="00651789" w:rsidP="0036114D">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651789">
        <w:rPr>
          <w:rFonts w:ascii="Times New Roman" w:eastAsia="Times New Roman" w:hAnsi="Times New Roman" w:cs="Times New Roman"/>
          <w:sz w:val="28"/>
          <w:szCs w:val="28"/>
          <w:lang w:eastAsia="ru-RU"/>
        </w:rPr>
        <w:t xml:space="preserve">Алєксєєнко </w:t>
      </w:r>
      <w:r>
        <w:rPr>
          <w:rFonts w:ascii="Times New Roman" w:eastAsia="Times New Roman" w:hAnsi="Times New Roman" w:cs="Times New Roman"/>
          <w:sz w:val="28"/>
          <w:szCs w:val="28"/>
          <w:lang w:eastAsia="ru-RU"/>
        </w:rPr>
        <w:t>О.О.</w:t>
      </w:r>
      <w:r w:rsidR="00190106" w:rsidRPr="00190106">
        <w:rPr>
          <w:rFonts w:ascii="Times New Roman" w:eastAsia="Times New Roman" w:hAnsi="Times New Roman" w:cs="Times New Roman"/>
          <w:sz w:val="28"/>
          <w:szCs w:val="28"/>
          <w:lang w:eastAsia="ru-RU"/>
        </w:rPr>
        <w:t xml:space="preserve"> </w:t>
      </w:r>
      <w:r w:rsidR="00190106" w:rsidRPr="00A43E4B">
        <w:rPr>
          <w:rFonts w:ascii="Times New Roman" w:eastAsia="Times New Roman" w:hAnsi="Times New Roman" w:cs="Times New Roman"/>
          <w:sz w:val="28"/>
          <w:szCs w:val="28"/>
          <w:lang w:eastAsia="ru-RU"/>
        </w:rPr>
        <w:t xml:space="preserve">– </w:t>
      </w:r>
      <w:r w:rsidRPr="00651789">
        <w:rPr>
          <w:rFonts w:ascii="Times New Roman" w:eastAsia="Times New Roman" w:hAnsi="Times New Roman" w:cs="Times New Roman"/>
          <w:sz w:val="28"/>
          <w:szCs w:val="28"/>
          <w:lang w:eastAsia="ru-RU"/>
        </w:rPr>
        <w:t xml:space="preserve"> </w:t>
      </w:r>
      <w:r w:rsidRPr="0099461F">
        <w:rPr>
          <w:rFonts w:ascii="Times New Roman" w:eastAsia="Times New Roman" w:hAnsi="Times New Roman" w:cs="Times New Roman"/>
          <w:sz w:val="28"/>
          <w:szCs w:val="28"/>
          <w:lang w:eastAsia="ru-RU"/>
        </w:rPr>
        <w:t>ІІ</w:t>
      </w:r>
      <w:r w:rsidRPr="00A43E4B">
        <w:rPr>
          <w:rFonts w:ascii="Times New Roman" w:eastAsia="Times New Roman" w:hAnsi="Times New Roman" w:cs="Times New Roman"/>
          <w:sz w:val="28"/>
          <w:szCs w:val="28"/>
          <w:lang w:eastAsia="ru-RU"/>
        </w:rPr>
        <w:t>І</w:t>
      </w:r>
      <w:r w:rsidRPr="0099461F">
        <w:rPr>
          <w:rFonts w:ascii="Times New Roman" w:eastAsia="Times New Roman" w:hAnsi="Times New Roman" w:cs="Times New Roman"/>
          <w:sz w:val="28"/>
          <w:szCs w:val="28"/>
          <w:lang w:eastAsia="ru-RU"/>
        </w:rPr>
        <w:t xml:space="preserve"> місце</w:t>
      </w:r>
      <w:r w:rsidRPr="00A43E4B">
        <w:rPr>
          <w:rFonts w:ascii="Times New Roman" w:eastAsia="Times New Roman" w:hAnsi="Times New Roman" w:cs="Times New Roman"/>
          <w:sz w:val="28"/>
          <w:szCs w:val="28"/>
          <w:lang w:eastAsia="ru-RU"/>
        </w:rPr>
        <w:t xml:space="preserve">  у </w:t>
      </w:r>
      <w:r>
        <w:rPr>
          <w:rFonts w:ascii="Times New Roman" w:eastAsia="Times New Roman" w:hAnsi="Times New Roman" w:cs="Times New Roman"/>
          <w:sz w:val="28"/>
          <w:szCs w:val="28"/>
          <w:lang w:eastAsia="ru-RU"/>
        </w:rPr>
        <w:t xml:space="preserve">обласному </w:t>
      </w:r>
      <w:r w:rsidRPr="00651789">
        <w:rPr>
          <w:rFonts w:ascii="Times New Roman" w:eastAsia="Times New Roman" w:hAnsi="Times New Roman" w:cs="Times New Roman"/>
          <w:sz w:val="28"/>
          <w:szCs w:val="28"/>
          <w:lang w:eastAsia="ru-RU"/>
        </w:rPr>
        <w:t>VІІІ Фестивал</w:t>
      </w:r>
      <w:r w:rsidR="00190106">
        <w:rPr>
          <w:rFonts w:ascii="Times New Roman" w:eastAsia="Times New Roman" w:hAnsi="Times New Roman" w:cs="Times New Roman"/>
          <w:sz w:val="28"/>
          <w:szCs w:val="28"/>
          <w:lang w:eastAsia="ru-RU"/>
        </w:rPr>
        <w:t>і</w:t>
      </w:r>
      <w:r w:rsidRPr="00651789">
        <w:rPr>
          <w:rFonts w:ascii="Times New Roman" w:eastAsia="Times New Roman" w:hAnsi="Times New Roman" w:cs="Times New Roman"/>
          <w:sz w:val="28"/>
          <w:szCs w:val="28"/>
          <w:lang w:eastAsia="ru-RU"/>
        </w:rPr>
        <w:t xml:space="preserve"> «добрих практик» освітян Харківщини «Майстри педагогічної справи презенту</w:t>
      </w:r>
      <w:r>
        <w:rPr>
          <w:rFonts w:ascii="Times New Roman" w:eastAsia="Times New Roman" w:hAnsi="Times New Roman" w:cs="Times New Roman"/>
          <w:sz w:val="28"/>
          <w:szCs w:val="28"/>
          <w:lang w:eastAsia="ru-RU"/>
        </w:rPr>
        <w:t>ють»;</w:t>
      </w:r>
    </w:p>
    <w:p w:rsidR="00190106" w:rsidRDefault="00190106" w:rsidP="0036114D">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51789" w:rsidRPr="00651789">
        <w:rPr>
          <w:rFonts w:ascii="Times New Roman" w:eastAsia="Times New Roman" w:hAnsi="Times New Roman" w:cs="Times New Roman"/>
          <w:sz w:val="28"/>
          <w:szCs w:val="28"/>
          <w:lang w:eastAsia="ru-RU"/>
        </w:rPr>
        <w:t xml:space="preserve">Решова </w:t>
      </w:r>
      <w:r>
        <w:rPr>
          <w:rFonts w:ascii="Times New Roman" w:eastAsia="Times New Roman" w:hAnsi="Times New Roman" w:cs="Times New Roman"/>
          <w:sz w:val="28"/>
          <w:szCs w:val="28"/>
          <w:lang w:eastAsia="ru-RU"/>
        </w:rPr>
        <w:t xml:space="preserve">В.І. </w:t>
      </w:r>
      <w:r w:rsidRPr="00A43E4B">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190106">
        <w:rPr>
          <w:rFonts w:ascii="Times New Roman" w:eastAsia="Times New Roman" w:hAnsi="Times New Roman" w:cs="Times New Roman"/>
          <w:sz w:val="28"/>
          <w:szCs w:val="28"/>
          <w:lang w:eastAsia="ru-RU"/>
        </w:rPr>
        <w:t xml:space="preserve">ІІІ місце  у обласному VІІІ Фестивалі «добрих практик» освітян Харківщини «Майстри </w:t>
      </w:r>
      <w:r w:rsidR="00143C61">
        <w:rPr>
          <w:rFonts w:ascii="Times New Roman" w:eastAsia="Times New Roman" w:hAnsi="Times New Roman" w:cs="Times New Roman"/>
          <w:sz w:val="28"/>
          <w:szCs w:val="28"/>
          <w:lang w:eastAsia="ru-RU"/>
        </w:rPr>
        <w:t>педагогічної справи презентують</w:t>
      </w:r>
      <w:r w:rsidR="00264CE0" w:rsidRPr="00264CE0">
        <w:rPr>
          <w:rFonts w:ascii="Times New Roman" w:eastAsia="Times New Roman" w:hAnsi="Times New Roman" w:cs="Times New Roman"/>
          <w:sz w:val="28"/>
          <w:szCs w:val="28"/>
          <w:lang w:eastAsia="ru-RU"/>
        </w:rPr>
        <w:t>»</w:t>
      </w:r>
      <w:r w:rsidRPr="00190106">
        <w:rPr>
          <w:rFonts w:ascii="Times New Roman" w:eastAsia="Times New Roman" w:hAnsi="Times New Roman" w:cs="Times New Roman"/>
          <w:sz w:val="28"/>
          <w:szCs w:val="28"/>
          <w:lang w:eastAsia="ru-RU"/>
        </w:rPr>
        <w:t>;</w:t>
      </w:r>
    </w:p>
    <w:p w:rsidR="00190106" w:rsidRDefault="00190106" w:rsidP="0036114D">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51789" w:rsidRPr="00651789">
        <w:rPr>
          <w:rFonts w:ascii="Times New Roman" w:eastAsia="Times New Roman" w:hAnsi="Times New Roman" w:cs="Times New Roman"/>
          <w:sz w:val="28"/>
          <w:szCs w:val="28"/>
          <w:lang w:eastAsia="ru-RU"/>
        </w:rPr>
        <w:t>Назарова</w:t>
      </w:r>
      <w:r>
        <w:rPr>
          <w:rFonts w:ascii="Times New Roman" w:eastAsia="Times New Roman" w:hAnsi="Times New Roman" w:cs="Times New Roman"/>
          <w:sz w:val="28"/>
          <w:szCs w:val="28"/>
          <w:lang w:eastAsia="ru-RU"/>
        </w:rPr>
        <w:t xml:space="preserve"> О.В.</w:t>
      </w:r>
      <w:r w:rsidR="00651789" w:rsidRPr="00651789">
        <w:rPr>
          <w:rFonts w:ascii="Times New Roman" w:eastAsia="Times New Roman" w:hAnsi="Times New Roman" w:cs="Times New Roman"/>
          <w:sz w:val="28"/>
          <w:szCs w:val="28"/>
          <w:lang w:eastAsia="ru-RU"/>
        </w:rPr>
        <w:t xml:space="preserve"> </w:t>
      </w:r>
      <w:r w:rsidRPr="00A43E4B">
        <w:rPr>
          <w:rFonts w:ascii="Times New Roman" w:eastAsia="Times New Roman" w:hAnsi="Times New Roman" w:cs="Times New Roman"/>
          <w:sz w:val="28"/>
          <w:szCs w:val="28"/>
          <w:lang w:eastAsia="ru-RU"/>
        </w:rPr>
        <w:t>–</w:t>
      </w:r>
      <w:r w:rsidRPr="00190106">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ІІ</w:t>
      </w:r>
      <w:r w:rsidRPr="00190106">
        <w:rPr>
          <w:rFonts w:ascii="Times New Roman" w:eastAsia="Times New Roman" w:hAnsi="Times New Roman" w:cs="Times New Roman"/>
          <w:sz w:val="28"/>
          <w:szCs w:val="28"/>
          <w:lang w:eastAsia="ru-RU"/>
        </w:rPr>
        <w:t xml:space="preserve"> місце  у обласному VІІІ Фестивалі «добрих практик» освітян Харківщини «Майстри педагогічної справи презентують»;</w:t>
      </w:r>
    </w:p>
    <w:p w:rsidR="00190106" w:rsidRDefault="00190106" w:rsidP="0036114D">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651789" w:rsidRPr="00651789">
        <w:rPr>
          <w:rFonts w:ascii="Times New Roman" w:eastAsia="Times New Roman" w:hAnsi="Times New Roman" w:cs="Times New Roman"/>
          <w:sz w:val="28"/>
          <w:szCs w:val="28"/>
          <w:lang w:eastAsia="ru-RU"/>
        </w:rPr>
        <w:t xml:space="preserve">Земська </w:t>
      </w:r>
      <w:r>
        <w:rPr>
          <w:rFonts w:ascii="Times New Roman" w:eastAsia="Times New Roman" w:hAnsi="Times New Roman" w:cs="Times New Roman"/>
          <w:sz w:val="28"/>
          <w:szCs w:val="28"/>
          <w:lang w:eastAsia="ru-RU"/>
        </w:rPr>
        <w:t xml:space="preserve">І.Г. </w:t>
      </w:r>
      <w:r w:rsidRPr="00A43E4B">
        <w:rPr>
          <w:rFonts w:ascii="Times New Roman" w:eastAsia="Times New Roman" w:hAnsi="Times New Roman" w:cs="Times New Roman"/>
          <w:sz w:val="28"/>
          <w:szCs w:val="28"/>
          <w:lang w:eastAsia="ru-RU"/>
        </w:rPr>
        <w:t>–</w:t>
      </w:r>
      <w:r w:rsidR="00651789" w:rsidRPr="00651789">
        <w:rPr>
          <w:rFonts w:ascii="Times New Roman" w:eastAsia="Times New Roman" w:hAnsi="Times New Roman" w:cs="Times New Roman"/>
          <w:sz w:val="28"/>
          <w:szCs w:val="28"/>
          <w:lang w:eastAsia="ru-RU"/>
        </w:rPr>
        <w:t xml:space="preserve"> </w:t>
      </w:r>
      <w:r w:rsidRPr="00190106">
        <w:rPr>
          <w:rFonts w:ascii="Times New Roman" w:eastAsia="Times New Roman" w:hAnsi="Times New Roman" w:cs="Times New Roman"/>
          <w:sz w:val="28"/>
          <w:szCs w:val="28"/>
          <w:lang w:eastAsia="ru-RU"/>
        </w:rPr>
        <w:t>ІІІ місце  у обласному VІІІ Фестивалі «добрих практик» освітян Харківщини «Майстри п</w:t>
      </w:r>
      <w:r>
        <w:rPr>
          <w:rFonts w:ascii="Times New Roman" w:eastAsia="Times New Roman" w:hAnsi="Times New Roman" w:cs="Times New Roman"/>
          <w:sz w:val="28"/>
          <w:szCs w:val="28"/>
          <w:lang w:eastAsia="ru-RU"/>
        </w:rPr>
        <w:t>едагогічної справи презентують».</w:t>
      </w:r>
    </w:p>
    <w:p w:rsidR="003D24CA" w:rsidRPr="0027203B" w:rsidRDefault="003D24CA" w:rsidP="00190106">
      <w:pPr>
        <w:spacing w:after="0" w:line="240" w:lineRule="auto"/>
        <w:jc w:val="center"/>
        <w:rPr>
          <w:rFonts w:ascii="Times New Roman" w:eastAsia="Times New Roman" w:hAnsi="Times New Roman" w:cs="Times New Roman"/>
          <w:sz w:val="28"/>
          <w:szCs w:val="28"/>
          <w:lang w:eastAsia="ru-RU"/>
        </w:rPr>
      </w:pPr>
      <w:r w:rsidRPr="0027203B">
        <w:rPr>
          <w:rFonts w:ascii="Times New Roman" w:eastAsia="Times New Roman" w:hAnsi="Times New Roman" w:cs="Times New Roman"/>
          <w:sz w:val="28"/>
          <w:szCs w:val="28"/>
          <w:lang w:eastAsia="ru-RU"/>
        </w:rPr>
        <w:t>Кадровий склад</w:t>
      </w:r>
    </w:p>
    <w:p w:rsidR="00B16323" w:rsidRDefault="00317254" w:rsidP="00B16323">
      <w:pPr>
        <w:spacing w:after="0" w:line="240" w:lineRule="auto"/>
        <w:ind w:firstLine="720"/>
        <w:jc w:val="both"/>
        <w:rPr>
          <w:rFonts w:ascii="Times New Roman" w:eastAsia="Times New Roman" w:hAnsi="Times New Roman" w:cs="Times New Roman"/>
          <w:sz w:val="28"/>
          <w:szCs w:val="28"/>
          <w:lang w:eastAsia="ru-RU"/>
        </w:rPr>
      </w:pPr>
      <w:r w:rsidRPr="00506AF5">
        <w:rPr>
          <w:rFonts w:ascii="Times New Roman" w:eastAsia="Times New Roman" w:hAnsi="Times New Roman" w:cs="Times New Roman"/>
          <w:sz w:val="28"/>
          <w:szCs w:val="28"/>
          <w:lang w:eastAsia="ru-RU"/>
        </w:rPr>
        <w:t>У школі працює 3</w:t>
      </w:r>
      <w:r w:rsidR="00B16323">
        <w:rPr>
          <w:rFonts w:ascii="Times New Roman" w:eastAsia="Times New Roman" w:hAnsi="Times New Roman" w:cs="Times New Roman"/>
          <w:sz w:val="28"/>
          <w:szCs w:val="28"/>
          <w:lang w:eastAsia="ru-RU"/>
        </w:rPr>
        <w:t>2</w:t>
      </w:r>
      <w:r w:rsidRPr="00506AF5">
        <w:rPr>
          <w:rFonts w:ascii="Times New Roman" w:eastAsia="Times New Roman" w:hAnsi="Times New Roman" w:cs="Times New Roman"/>
          <w:sz w:val="28"/>
          <w:szCs w:val="28"/>
          <w:lang w:eastAsia="ru-RU"/>
        </w:rPr>
        <w:t xml:space="preserve"> педагогічн</w:t>
      </w:r>
      <w:r>
        <w:rPr>
          <w:rFonts w:ascii="Times New Roman" w:eastAsia="Times New Roman" w:hAnsi="Times New Roman" w:cs="Times New Roman"/>
          <w:sz w:val="28"/>
          <w:szCs w:val="28"/>
          <w:lang w:eastAsia="ru-RU"/>
        </w:rPr>
        <w:t>і</w:t>
      </w:r>
      <w:r w:rsidRPr="00506AF5">
        <w:rPr>
          <w:rFonts w:ascii="Times New Roman" w:eastAsia="Times New Roman" w:hAnsi="Times New Roman" w:cs="Times New Roman"/>
          <w:sz w:val="28"/>
          <w:szCs w:val="28"/>
          <w:lang w:eastAsia="ru-RU"/>
        </w:rPr>
        <w:t xml:space="preserve"> працівники, середній вік </w:t>
      </w:r>
      <w:r w:rsidR="00B16323">
        <w:rPr>
          <w:rFonts w:ascii="Times New Roman" w:eastAsia="Times New Roman" w:hAnsi="Times New Roman" w:cs="Times New Roman"/>
          <w:sz w:val="28"/>
          <w:szCs w:val="28"/>
          <w:lang w:eastAsia="ru-RU"/>
        </w:rPr>
        <w:t>51</w:t>
      </w:r>
      <w:r w:rsidRPr="00506AF5">
        <w:rPr>
          <w:rFonts w:ascii="Times New Roman" w:eastAsia="Times New Roman" w:hAnsi="Times New Roman" w:cs="Times New Roman"/>
          <w:sz w:val="28"/>
          <w:szCs w:val="28"/>
          <w:lang w:eastAsia="ru-RU"/>
        </w:rPr>
        <w:t xml:space="preserve"> р</w:t>
      </w:r>
      <w:r w:rsidR="00B16323">
        <w:rPr>
          <w:rFonts w:ascii="Times New Roman" w:eastAsia="Times New Roman" w:hAnsi="Times New Roman" w:cs="Times New Roman"/>
          <w:sz w:val="28"/>
          <w:szCs w:val="28"/>
          <w:lang w:eastAsia="ru-RU"/>
        </w:rPr>
        <w:t>ік</w:t>
      </w:r>
      <w:r w:rsidRPr="00506AF5">
        <w:rPr>
          <w:rFonts w:ascii="Times New Roman" w:eastAsia="Times New Roman" w:hAnsi="Times New Roman" w:cs="Times New Roman"/>
          <w:sz w:val="28"/>
          <w:szCs w:val="28"/>
          <w:lang w:eastAsia="ru-RU"/>
        </w:rPr>
        <w:t xml:space="preserve">. </w:t>
      </w:r>
    </w:p>
    <w:p w:rsidR="00317254" w:rsidRPr="00BA29AB" w:rsidRDefault="00317254" w:rsidP="00317254">
      <w:pPr>
        <w:spacing w:after="0" w:line="240" w:lineRule="auto"/>
        <w:jc w:val="both"/>
        <w:rPr>
          <w:rFonts w:ascii="Times New Roman" w:eastAsia="Times New Roman" w:hAnsi="Times New Roman" w:cs="Times New Roman"/>
          <w:sz w:val="24"/>
          <w:szCs w:val="24"/>
          <w:lang w:eastAsia="ru-RU"/>
        </w:rPr>
      </w:pPr>
      <w:r w:rsidRPr="00BA29AB">
        <w:rPr>
          <w:rFonts w:ascii="Times New Roman" w:eastAsia="Times New Roman" w:hAnsi="Times New Roman" w:cs="Times New Roman"/>
          <w:sz w:val="28"/>
          <w:szCs w:val="28"/>
          <w:lang w:eastAsia="ru-RU"/>
        </w:rPr>
        <w:t>Освіта:</w:t>
      </w:r>
    </w:p>
    <w:p w:rsidR="00317254" w:rsidRPr="00BA29AB" w:rsidRDefault="00317254" w:rsidP="00317254">
      <w:pPr>
        <w:spacing w:after="0" w:line="240" w:lineRule="auto"/>
        <w:ind w:firstLine="567"/>
        <w:jc w:val="both"/>
        <w:rPr>
          <w:rFonts w:ascii="Times New Roman" w:eastAsia="Times New Roman" w:hAnsi="Times New Roman" w:cs="Times New Roman"/>
          <w:sz w:val="24"/>
          <w:szCs w:val="24"/>
          <w:lang w:eastAsia="ru-RU"/>
        </w:rPr>
      </w:pPr>
      <w:r w:rsidRPr="00BA29AB">
        <w:rPr>
          <w:rFonts w:ascii="Times New Roman" w:eastAsia="Times New Roman" w:hAnsi="Times New Roman" w:cs="Times New Roman"/>
          <w:sz w:val="28"/>
          <w:szCs w:val="28"/>
          <w:lang w:eastAsia="ru-RU"/>
        </w:rPr>
        <w:t>-</w:t>
      </w:r>
      <w:r w:rsidRPr="00BA29AB">
        <w:rPr>
          <w:rFonts w:ascii="Times New Roman" w:eastAsia="Times New Roman" w:hAnsi="Times New Roman" w:cs="Times New Roman"/>
          <w:sz w:val="28"/>
          <w:szCs w:val="28"/>
          <w:lang w:eastAsia="ru-RU"/>
        </w:rPr>
        <w:tab/>
        <w:t>вище педагогічне − 97 %;</w:t>
      </w:r>
    </w:p>
    <w:p w:rsidR="00317254" w:rsidRPr="00BA29AB" w:rsidRDefault="00317254" w:rsidP="00317254">
      <w:pPr>
        <w:spacing w:after="0" w:line="240" w:lineRule="auto"/>
        <w:ind w:firstLine="567"/>
        <w:jc w:val="both"/>
        <w:rPr>
          <w:rFonts w:ascii="Times New Roman" w:eastAsia="Times New Roman" w:hAnsi="Times New Roman" w:cs="Times New Roman"/>
          <w:sz w:val="24"/>
          <w:szCs w:val="24"/>
          <w:lang w:eastAsia="ru-RU"/>
        </w:rPr>
      </w:pPr>
      <w:r w:rsidRPr="00BA29AB">
        <w:rPr>
          <w:rFonts w:ascii="Times New Roman" w:eastAsia="Times New Roman" w:hAnsi="Times New Roman" w:cs="Times New Roman"/>
          <w:sz w:val="28"/>
          <w:szCs w:val="28"/>
          <w:lang w:eastAsia="ru-RU"/>
        </w:rPr>
        <w:t>-</w:t>
      </w:r>
      <w:r w:rsidRPr="00BA29AB">
        <w:rPr>
          <w:rFonts w:ascii="Times New Roman" w:eastAsia="Times New Roman" w:hAnsi="Times New Roman" w:cs="Times New Roman"/>
          <w:sz w:val="28"/>
          <w:szCs w:val="28"/>
          <w:lang w:eastAsia="ru-RU"/>
        </w:rPr>
        <w:tab/>
        <w:t>середнє спеціальне (бакалавр) −3 %.</w:t>
      </w:r>
    </w:p>
    <w:p w:rsidR="00317254" w:rsidRPr="00BA29AB" w:rsidRDefault="00317254" w:rsidP="00317254">
      <w:pPr>
        <w:spacing w:after="0" w:line="240" w:lineRule="auto"/>
        <w:jc w:val="both"/>
        <w:rPr>
          <w:rFonts w:ascii="Times New Roman" w:eastAsia="Times New Roman" w:hAnsi="Times New Roman" w:cs="Times New Roman"/>
          <w:sz w:val="24"/>
          <w:szCs w:val="24"/>
          <w:lang w:eastAsia="ru-RU"/>
        </w:rPr>
      </w:pPr>
      <w:r w:rsidRPr="00BA29AB">
        <w:rPr>
          <w:rFonts w:ascii="Times New Roman" w:eastAsia="Times New Roman" w:hAnsi="Times New Roman" w:cs="Times New Roman"/>
          <w:sz w:val="28"/>
          <w:szCs w:val="28"/>
          <w:lang w:eastAsia="ru-RU"/>
        </w:rPr>
        <w:t>Стаж роботи: </w:t>
      </w:r>
    </w:p>
    <w:p w:rsidR="00317254" w:rsidRPr="00BA29AB" w:rsidRDefault="00317254" w:rsidP="00317254">
      <w:pPr>
        <w:numPr>
          <w:ilvl w:val="0"/>
          <w:numId w:val="45"/>
        </w:numPr>
        <w:spacing w:after="0" w:line="240" w:lineRule="auto"/>
        <w:jc w:val="both"/>
        <w:textAlignment w:val="baseline"/>
        <w:rPr>
          <w:rFonts w:ascii="Times New Roman" w:eastAsia="Times New Roman" w:hAnsi="Times New Roman" w:cs="Times New Roman"/>
          <w:sz w:val="28"/>
          <w:szCs w:val="28"/>
          <w:lang w:eastAsia="ru-RU"/>
        </w:rPr>
      </w:pPr>
      <w:r w:rsidRPr="00BA29AB">
        <w:rPr>
          <w:rFonts w:ascii="Times New Roman" w:eastAsia="Times New Roman" w:hAnsi="Times New Roman" w:cs="Times New Roman"/>
          <w:sz w:val="28"/>
          <w:szCs w:val="28"/>
          <w:lang w:eastAsia="ru-RU"/>
        </w:rPr>
        <w:t>до 5 років − 2 особи; </w:t>
      </w:r>
    </w:p>
    <w:p w:rsidR="00317254" w:rsidRPr="00BA29AB" w:rsidRDefault="00317254" w:rsidP="00317254">
      <w:pPr>
        <w:numPr>
          <w:ilvl w:val="0"/>
          <w:numId w:val="45"/>
        </w:numPr>
        <w:spacing w:after="0" w:line="240" w:lineRule="auto"/>
        <w:jc w:val="both"/>
        <w:textAlignment w:val="baseline"/>
        <w:rPr>
          <w:rFonts w:ascii="Times New Roman" w:eastAsia="Times New Roman" w:hAnsi="Times New Roman" w:cs="Times New Roman"/>
          <w:sz w:val="28"/>
          <w:szCs w:val="28"/>
          <w:lang w:eastAsia="ru-RU"/>
        </w:rPr>
      </w:pPr>
      <w:r w:rsidRPr="00BA29AB">
        <w:rPr>
          <w:rFonts w:ascii="Times New Roman" w:eastAsia="Times New Roman" w:hAnsi="Times New Roman" w:cs="Times New Roman"/>
          <w:sz w:val="28"/>
          <w:szCs w:val="28"/>
          <w:lang w:eastAsia="ru-RU"/>
        </w:rPr>
        <w:t xml:space="preserve">6-10 років − </w:t>
      </w:r>
      <w:r w:rsidR="00252D63">
        <w:rPr>
          <w:rFonts w:ascii="Times New Roman" w:eastAsia="Times New Roman" w:hAnsi="Times New Roman" w:cs="Times New Roman"/>
          <w:sz w:val="28"/>
          <w:szCs w:val="28"/>
          <w:lang w:eastAsia="ru-RU"/>
        </w:rPr>
        <w:t>3</w:t>
      </w:r>
      <w:r w:rsidRPr="00BA29AB">
        <w:rPr>
          <w:rFonts w:ascii="Times New Roman" w:eastAsia="Times New Roman" w:hAnsi="Times New Roman" w:cs="Times New Roman"/>
          <w:sz w:val="28"/>
          <w:szCs w:val="28"/>
          <w:lang w:eastAsia="ru-RU"/>
        </w:rPr>
        <w:t xml:space="preserve"> особи; </w:t>
      </w:r>
    </w:p>
    <w:p w:rsidR="00317254" w:rsidRPr="00BA29AB" w:rsidRDefault="00317254" w:rsidP="00317254">
      <w:pPr>
        <w:numPr>
          <w:ilvl w:val="0"/>
          <w:numId w:val="45"/>
        </w:numPr>
        <w:spacing w:after="0" w:line="240" w:lineRule="auto"/>
        <w:jc w:val="both"/>
        <w:textAlignment w:val="baseline"/>
        <w:rPr>
          <w:rFonts w:ascii="Times New Roman" w:eastAsia="Times New Roman" w:hAnsi="Times New Roman" w:cs="Times New Roman"/>
          <w:sz w:val="28"/>
          <w:szCs w:val="28"/>
          <w:lang w:eastAsia="ru-RU"/>
        </w:rPr>
      </w:pPr>
      <w:r w:rsidRPr="00BA29AB">
        <w:rPr>
          <w:rFonts w:ascii="Times New Roman" w:eastAsia="Times New Roman" w:hAnsi="Times New Roman" w:cs="Times New Roman"/>
          <w:sz w:val="28"/>
          <w:szCs w:val="28"/>
          <w:lang w:eastAsia="ru-RU"/>
        </w:rPr>
        <w:t xml:space="preserve">11-20 років − </w:t>
      </w:r>
      <w:r w:rsidR="00252D63">
        <w:rPr>
          <w:rFonts w:ascii="Times New Roman" w:eastAsia="Times New Roman" w:hAnsi="Times New Roman" w:cs="Times New Roman"/>
          <w:sz w:val="28"/>
          <w:szCs w:val="28"/>
          <w:lang w:eastAsia="ru-RU"/>
        </w:rPr>
        <w:t>3</w:t>
      </w:r>
      <w:r w:rsidRPr="00BA29AB">
        <w:rPr>
          <w:rFonts w:ascii="Times New Roman" w:eastAsia="Times New Roman" w:hAnsi="Times New Roman" w:cs="Times New Roman"/>
          <w:sz w:val="28"/>
          <w:szCs w:val="28"/>
          <w:lang w:eastAsia="ru-RU"/>
        </w:rPr>
        <w:t xml:space="preserve"> </w:t>
      </w:r>
      <w:r w:rsidR="00252D63" w:rsidRPr="00BA29AB">
        <w:rPr>
          <w:rFonts w:ascii="Times New Roman" w:eastAsia="Times New Roman" w:hAnsi="Times New Roman" w:cs="Times New Roman"/>
          <w:sz w:val="28"/>
          <w:szCs w:val="28"/>
          <w:lang w:eastAsia="ru-RU"/>
        </w:rPr>
        <w:t>особи</w:t>
      </w:r>
      <w:r w:rsidRPr="00BA29AB">
        <w:rPr>
          <w:rFonts w:ascii="Times New Roman" w:eastAsia="Times New Roman" w:hAnsi="Times New Roman" w:cs="Times New Roman"/>
          <w:sz w:val="28"/>
          <w:szCs w:val="28"/>
          <w:lang w:eastAsia="ru-RU"/>
        </w:rPr>
        <w:t>; </w:t>
      </w:r>
    </w:p>
    <w:p w:rsidR="00317254" w:rsidRPr="00BA29AB" w:rsidRDefault="00317254" w:rsidP="00317254">
      <w:pPr>
        <w:numPr>
          <w:ilvl w:val="0"/>
          <w:numId w:val="45"/>
        </w:numPr>
        <w:spacing w:after="0" w:line="240" w:lineRule="auto"/>
        <w:jc w:val="both"/>
        <w:textAlignment w:val="baseline"/>
        <w:rPr>
          <w:rFonts w:ascii="Times New Roman" w:eastAsia="Times New Roman" w:hAnsi="Times New Roman" w:cs="Times New Roman"/>
          <w:sz w:val="28"/>
          <w:szCs w:val="28"/>
          <w:lang w:eastAsia="ru-RU"/>
        </w:rPr>
      </w:pPr>
      <w:r w:rsidRPr="00BA29AB">
        <w:rPr>
          <w:rFonts w:ascii="Times New Roman" w:eastAsia="Times New Roman" w:hAnsi="Times New Roman" w:cs="Times New Roman"/>
          <w:sz w:val="28"/>
          <w:szCs w:val="28"/>
          <w:lang w:eastAsia="ru-RU"/>
        </w:rPr>
        <w:t>більше 20 років − 2</w:t>
      </w:r>
      <w:r w:rsidR="00B16323">
        <w:rPr>
          <w:rFonts w:ascii="Times New Roman" w:eastAsia="Times New Roman" w:hAnsi="Times New Roman" w:cs="Times New Roman"/>
          <w:sz w:val="28"/>
          <w:szCs w:val="28"/>
          <w:lang w:eastAsia="ru-RU"/>
        </w:rPr>
        <w:t>4</w:t>
      </w:r>
      <w:r w:rsidRPr="00BA29AB">
        <w:rPr>
          <w:rFonts w:ascii="Times New Roman" w:eastAsia="Times New Roman" w:hAnsi="Times New Roman" w:cs="Times New Roman"/>
          <w:sz w:val="28"/>
          <w:szCs w:val="28"/>
          <w:lang w:eastAsia="ru-RU"/>
        </w:rPr>
        <w:t xml:space="preserve"> особи</w:t>
      </w:r>
      <w:r w:rsidR="00B16323">
        <w:rPr>
          <w:rFonts w:ascii="Times New Roman" w:eastAsia="Times New Roman" w:hAnsi="Times New Roman" w:cs="Times New Roman"/>
          <w:sz w:val="28"/>
          <w:szCs w:val="28"/>
          <w:lang w:eastAsia="ru-RU"/>
        </w:rPr>
        <w:t>.</w:t>
      </w:r>
    </w:p>
    <w:p w:rsidR="00317254" w:rsidRPr="00BA29AB" w:rsidRDefault="0099461F" w:rsidP="00317254">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8"/>
          <w:szCs w:val="28"/>
          <w:lang w:eastAsia="ru-RU"/>
        </w:rPr>
        <w:t>К</w:t>
      </w:r>
      <w:r w:rsidR="00317254" w:rsidRPr="00BA29AB">
        <w:rPr>
          <w:rFonts w:ascii="Times New Roman" w:eastAsia="Times New Roman" w:hAnsi="Times New Roman" w:cs="Times New Roman"/>
          <w:sz w:val="28"/>
          <w:szCs w:val="28"/>
          <w:lang w:eastAsia="ru-RU"/>
        </w:rPr>
        <w:t xml:space="preserve">валіфікація педагогів закладу: «Спеціаліст вищої категорії» - </w:t>
      </w:r>
      <w:r w:rsidR="00252D63">
        <w:rPr>
          <w:rFonts w:ascii="Times New Roman" w:eastAsia="Times New Roman" w:hAnsi="Times New Roman" w:cs="Times New Roman"/>
          <w:sz w:val="28"/>
          <w:szCs w:val="28"/>
          <w:lang w:eastAsia="ru-RU"/>
        </w:rPr>
        <w:t>59</w:t>
      </w:r>
      <w:r w:rsidR="00317254" w:rsidRPr="00BA29AB">
        <w:rPr>
          <w:rFonts w:ascii="Times New Roman" w:eastAsia="Times New Roman" w:hAnsi="Times New Roman" w:cs="Times New Roman"/>
          <w:sz w:val="28"/>
          <w:szCs w:val="28"/>
          <w:lang w:eastAsia="ru-RU"/>
        </w:rPr>
        <w:t>%, «Спеціаліст І категорії» -</w:t>
      </w:r>
      <w:r w:rsidR="00252D63">
        <w:rPr>
          <w:rFonts w:ascii="Times New Roman" w:eastAsia="Times New Roman" w:hAnsi="Times New Roman" w:cs="Times New Roman"/>
          <w:sz w:val="28"/>
          <w:szCs w:val="28"/>
          <w:lang w:eastAsia="ru-RU"/>
        </w:rPr>
        <w:t>16</w:t>
      </w:r>
      <w:r w:rsidR="00317254" w:rsidRPr="00BA29AB">
        <w:rPr>
          <w:rFonts w:ascii="Times New Roman" w:eastAsia="Times New Roman" w:hAnsi="Times New Roman" w:cs="Times New Roman"/>
          <w:sz w:val="28"/>
          <w:szCs w:val="28"/>
          <w:lang w:eastAsia="ru-RU"/>
        </w:rPr>
        <w:t xml:space="preserve">%, «Спеціаліст ІІ категорії» - </w:t>
      </w:r>
      <w:r w:rsidR="00252D63">
        <w:rPr>
          <w:rFonts w:ascii="Times New Roman" w:eastAsia="Times New Roman" w:hAnsi="Times New Roman" w:cs="Times New Roman"/>
          <w:sz w:val="28"/>
          <w:szCs w:val="28"/>
          <w:lang w:eastAsia="ru-RU"/>
        </w:rPr>
        <w:t>12</w:t>
      </w:r>
      <w:r w:rsidR="00317254" w:rsidRPr="00BA29AB">
        <w:rPr>
          <w:rFonts w:ascii="Times New Roman" w:eastAsia="Times New Roman" w:hAnsi="Times New Roman" w:cs="Times New Roman"/>
          <w:sz w:val="28"/>
          <w:szCs w:val="28"/>
          <w:lang w:eastAsia="ru-RU"/>
        </w:rPr>
        <w:t>,</w:t>
      </w:r>
      <w:r w:rsidR="00252D63">
        <w:rPr>
          <w:rFonts w:ascii="Times New Roman" w:eastAsia="Times New Roman" w:hAnsi="Times New Roman" w:cs="Times New Roman"/>
          <w:sz w:val="28"/>
          <w:szCs w:val="28"/>
          <w:lang w:eastAsia="ru-RU"/>
        </w:rPr>
        <w:t>5</w:t>
      </w:r>
      <w:r w:rsidR="00317254" w:rsidRPr="00BA29AB">
        <w:rPr>
          <w:rFonts w:ascii="Times New Roman" w:eastAsia="Times New Roman" w:hAnsi="Times New Roman" w:cs="Times New Roman"/>
          <w:sz w:val="28"/>
          <w:szCs w:val="28"/>
          <w:lang w:eastAsia="ru-RU"/>
        </w:rPr>
        <w:t>%, «Спеціаліст» - 1</w:t>
      </w:r>
      <w:r w:rsidR="00252D63">
        <w:rPr>
          <w:rFonts w:ascii="Times New Roman" w:eastAsia="Times New Roman" w:hAnsi="Times New Roman" w:cs="Times New Roman"/>
          <w:sz w:val="28"/>
          <w:szCs w:val="28"/>
          <w:lang w:eastAsia="ru-RU"/>
        </w:rPr>
        <w:t>2</w:t>
      </w:r>
      <w:r w:rsidR="00317254" w:rsidRPr="00BA29AB">
        <w:rPr>
          <w:rFonts w:ascii="Times New Roman" w:eastAsia="Times New Roman" w:hAnsi="Times New Roman" w:cs="Times New Roman"/>
          <w:sz w:val="28"/>
          <w:szCs w:val="28"/>
          <w:lang w:eastAsia="ru-RU"/>
        </w:rPr>
        <w:t>,</w:t>
      </w:r>
      <w:r w:rsidR="00252D63">
        <w:rPr>
          <w:rFonts w:ascii="Times New Roman" w:eastAsia="Times New Roman" w:hAnsi="Times New Roman" w:cs="Times New Roman"/>
          <w:sz w:val="28"/>
          <w:szCs w:val="28"/>
          <w:lang w:eastAsia="ru-RU"/>
        </w:rPr>
        <w:t>5</w:t>
      </w:r>
      <w:r w:rsidR="00317254" w:rsidRPr="00BA29AB">
        <w:rPr>
          <w:rFonts w:ascii="Times New Roman" w:eastAsia="Times New Roman" w:hAnsi="Times New Roman" w:cs="Times New Roman"/>
          <w:sz w:val="28"/>
          <w:szCs w:val="28"/>
          <w:lang w:eastAsia="ru-RU"/>
        </w:rPr>
        <w:t>%.</w:t>
      </w:r>
    </w:p>
    <w:p w:rsidR="00252D63" w:rsidRDefault="00252D63" w:rsidP="00252D63">
      <w:pPr>
        <w:spacing w:after="0" w:line="240" w:lineRule="auto"/>
        <w:ind w:firstLine="720"/>
        <w:jc w:val="both"/>
        <w:rPr>
          <w:rFonts w:ascii="Times New Roman" w:eastAsia="Times New Roman" w:hAnsi="Times New Roman" w:cs="Times New Roman"/>
          <w:sz w:val="28"/>
          <w:szCs w:val="28"/>
          <w:lang w:eastAsia="ru-RU"/>
        </w:rPr>
      </w:pPr>
      <w:r w:rsidRPr="00B16323">
        <w:rPr>
          <w:rFonts w:ascii="Times New Roman" w:eastAsia="Times New Roman" w:hAnsi="Times New Roman" w:cs="Times New Roman"/>
          <w:sz w:val="28"/>
          <w:szCs w:val="28"/>
          <w:lang w:eastAsia="ru-RU"/>
        </w:rPr>
        <w:t>Мають педагогічні звання та наукову ступінь 19 педагогів (59 %), з них: учитель-методист – 10 осіб (31%), старший учитель – 9 осіб (28%), кандидат педагогічних наук – 1 особа.</w:t>
      </w:r>
    </w:p>
    <w:p w:rsidR="005A2FF0" w:rsidRPr="00F80094" w:rsidRDefault="005A2FF0" w:rsidP="00252D63">
      <w:pPr>
        <w:spacing w:after="0" w:line="240" w:lineRule="auto"/>
        <w:jc w:val="both"/>
        <w:rPr>
          <w:rFonts w:ascii="Times New Roman" w:eastAsia="Times New Roman" w:hAnsi="Times New Roman" w:cs="Times New Roman"/>
          <w:b/>
          <w:bCs/>
          <w:color w:val="FF0000"/>
          <w:kern w:val="1"/>
          <w:sz w:val="28"/>
          <w:szCs w:val="28"/>
          <w:lang w:eastAsia="ar-SA"/>
        </w:rPr>
      </w:pPr>
    </w:p>
    <w:p w:rsidR="005A2FF0" w:rsidRPr="003F63A1" w:rsidRDefault="005A2FF0" w:rsidP="00ED399A">
      <w:pPr>
        <w:suppressAutoHyphens/>
        <w:spacing w:after="0" w:line="240" w:lineRule="auto"/>
        <w:ind w:firstLine="851"/>
        <w:jc w:val="center"/>
        <w:rPr>
          <w:rFonts w:ascii="TimesNewRomanPS-BoldMT" w:eastAsia="Times New Roman" w:hAnsi="TimesNewRomanPS-BoldMT" w:cs="TimesNewRomanPS-BoldMT"/>
          <w:bCs/>
          <w:kern w:val="1"/>
          <w:sz w:val="28"/>
          <w:szCs w:val="28"/>
          <w:lang w:eastAsia="ar-SA"/>
        </w:rPr>
      </w:pPr>
      <w:r w:rsidRPr="003F63A1">
        <w:rPr>
          <w:rFonts w:ascii="TimesNewRomanPS-BoldMT" w:eastAsia="Times New Roman" w:hAnsi="TimesNewRomanPS-BoldMT" w:cs="TimesNewRomanPS-BoldMT"/>
          <w:bCs/>
          <w:kern w:val="1"/>
          <w:sz w:val="28"/>
          <w:szCs w:val="28"/>
          <w:lang w:eastAsia="ar-SA"/>
        </w:rPr>
        <w:t xml:space="preserve">Якісний склад педагогічного колективу </w:t>
      </w:r>
      <w:r w:rsidR="001B7032" w:rsidRPr="003F63A1">
        <w:rPr>
          <w:rFonts w:ascii="TimesNewRomanPS-BoldMT" w:eastAsia="Times New Roman" w:hAnsi="TimesNewRomanPS-BoldMT" w:cs="TimesNewRomanPS-BoldMT"/>
          <w:bCs/>
          <w:kern w:val="1"/>
          <w:sz w:val="28"/>
          <w:szCs w:val="28"/>
          <w:lang w:eastAsia="ar-SA"/>
        </w:rPr>
        <w:t>ліцею</w:t>
      </w:r>
      <w:r w:rsidRPr="003F63A1">
        <w:rPr>
          <w:rFonts w:ascii="TimesNewRomanPS-BoldMT" w:eastAsia="Times New Roman" w:hAnsi="TimesNewRomanPS-BoldMT" w:cs="TimesNewRomanPS-BoldMT"/>
          <w:bCs/>
          <w:kern w:val="1"/>
          <w:sz w:val="28"/>
          <w:szCs w:val="28"/>
          <w:lang w:eastAsia="ar-SA"/>
        </w:rPr>
        <w:br/>
        <w:t>на кінець 202</w:t>
      </w:r>
      <w:r w:rsidR="00317254" w:rsidRPr="003F63A1">
        <w:rPr>
          <w:rFonts w:ascii="TimesNewRomanPS-BoldMT" w:eastAsia="Times New Roman" w:hAnsi="TimesNewRomanPS-BoldMT" w:cs="TimesNewRomanPS-BoldMT"/>
          <w:bCs/>
          <w:kern w:val="1"/>
          <w:sz w:val="28"/>
          <w:szCs w:val="28"/>
          <w:lang w:eastAsia="ar-SA"/>
        </w:rPr>
        <w:t>4</w:t>
      </w:r>
      <w:r w:rsidR="00ED399A" w:rsidRPr="003F63A1">
        <w:rPr>
          <w:rFonts w:ascii="TimesNewRomanPS-BoldMT" w:eastAsia="Times New Roman" w:hAnsi="TimesNewRomanPS-BoldMT" w:cs="TimesNewRomanPS-BoldMT"/>
          <w:bCs/>
          <w:kern w:val="1"/>
          <w:sz w:val="28"/>
          <w:szCs w:val="28"/>
          <w:lang w:eastAsia="ar-SA"/>
        </w:rPr>
        <w:t>/</w:t>
      </w:r>
      <w:r w:rsidRPr="003F63A1">
        <w:rPr>
          <w:rFonts w:ascii="TimesNewRomanPS-BoldMT" w:eastAsia="Times New Roman" w:hAnsi="TimesNewRomanPS-BoldMT" w:cs="TimesNewRomanPS-BoldMT"/>
          <w:bCs/>
          <w:kern w:val="1"/>
          <w:sz w:val="28"/>
          <w:szCs w:val="28"/>
          <w:lang w:eastAsia="ar-SA"/>
        </w:rPr>
        <w:t>202</w:t>
      </w:r>
      <w:r w:rsidR="00317254" w:rsidRPr="003F63A1">
        <w:rPr>
          <w:rFonts w:ascii="TimesNewRomanPS-BoldMT" w:eastAsia="Times New Roman" w:hAnsi="TimesNewRomanPS-BoldMT" w:cs="TimesNewRomanPS-BoldMT"/>
          <w:bCs/>
          <w:kern w:val="1"/>
          <w:sz w:val="28"/>
          <w:szCs w:val="28"/>
          <w:lang w:eastAsia="ar-SA"/>
        </w:rPr>
        <w:t>5</w:t>
      </w:r>
      <w:r w:rsidRPr="003F63A1">
        <w:rPr>
          <w:rFonts w:ascii="TimesNewRomanPS-BoldMT" w:eastAsia="Times New Roman" w:hAnsi="TimesNewRomanPS-BoldMT" w:cs="TimesNewRomanPS-BoldMT"/>
          <w:bCs/>
          <w:kern w:val="1"/>
          <w:sz w:val="28"/>
          <w:szCs w:val="28"/>
          <w:lang w:eastAsia="ar-SA"/>
        </w:rPr>
        <w:t xml:space="preserve"> навчального року</w:t>
      </w:r>
    </w:p>
    <w:p w:rsidR="003F63A1" w:rsidRPr="000A244F" w:rsidRDefault="003F63A1" w:rsidP="00ED399A">
      <w:pPr>
        <w:suppressAutoHyphens/>
        <w:spacing w:after="0" w:line="240" w:lineRule="auto"/>
        <w:ind w:firstLine="851"/>
        <w:jc w:val="center"/>
        <w:rPr>
          <w:rFonts w:ascii="TimesNewRomanPS-BoldMT" w:eastAsia="Times New Roman" w:hAnsi="TimesNewRomanPS-BoldMT" w:cs="TimesNewRomanPS-BoldMT"/>
          <w:bCs/>
          <w:color w:val="FF0000"/>
          <w:kern w:val="1"/>
          <w:sz w:val="28"/>
          <w:szCs w:val="28"/>
          <w:lang w:eastAsia="ar-SA"/>
        </w:rPr>
      </w:pPr>
    </w:p>
    <w:p w:rsidR="00ED0569" w:rsidRDefault="000A244F" w:rsidP="000A244F">
      <w:pPr>
        <w:suppressAutoHyphens/>
        <w:spacing w:after="0" w:line="240" w:lineRule="auto"/>
        <w:ind w:hanging="142"/>
        <w:jc w:val="center"/>
        <w:rPr>
          <w:rFonts w:ascii="TimesNewRomanPS-BoldMT" w:eastAsia="Times New Roman" w:hAnsi="TimesNewRomanPS-BoldMT" w:cs="TimesNewRomanPS-BoldMT"/>
          <w:bCs/>
          <w:kern w:val="1"/>
          <w:sz w:val="28"/>
          <w:szCs w:val="28"/>
          <w:lang w:val="ru-RU" w:eastAsia="ar-SA"/>
        </w:rPr>
      </w:pPr>
      <w:r w:rsidRPr="000936AA">
        <w:rPr>
          <w:noProof/>
          <w:lang w:val="ru-RU" w:eastAsia="ru-RU"/>
        </w:rPr>
        <w:drawing>
          <wp:inline distT="0" distB="0" distL="0" distR="0" wp14:anchorId="0340191E" wp14:editId="4D1037B7">
            <wp:extent cx="5213350" cy="2971800"/>
            <wp:effectExtent l="0" t="0" r="6350" b="0"/>
            <wp:docPr id="5" name="Graphique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26ABC" w:rsidRDefault="00E26ABC" w:rsidP="0099461F">
      <w:pPr>
        <w:spacing w:after="0" w:line="240" w:lineRule="auto"/>
        <w:jc w:val="center"/>
        <w:rPr>
          <w:rFonts w:ascii="Times New Roman" w:eastAsia="Times New Roman" w:hAnsi="Times New Roman" w:cs="Times New Roman"/>
          <w:sz w:val="28"/>
          <w:szCs w:val="28"/>
          <w:lang w:eastAsia="ru-RU"/>
        </w:rPr>
      </w:pPr>
    </w:p>
    <w:p w:rsidR="003F63A1" w:rsidRDefault="003F63A1" w:rsidP="0099461F">
      <w:pPr>
        <w:spacing w:after="0" w:line="240" w:lineRule="auto"/>
        <w:jc w:val="center"/>
        <w:rPr>
          <w:rFonts w:ascii="Times New Roman" w:eastAsia="Times New Roman" w:hAnsi="Times New Roman" w:cs="Times New Roman"/>
          <w:sz w:val="28"/>
          <w:szCs w:val="28"/>
          <w:lang w:eastAsia="ru-RU"/>
        </w:rPr>
      </w:pPr>
    </w:p>
    <w:p w:rsidR="003F63A1" w:rsidRDefault="003F63A1" w:rsidP="0099461F">
      <w:pPr>
        <w:spacing w:after="0" w:line="240" w:lineRule="auto"/>
        <w:jc w:val="center"/>
        <w:rPr>
          <w:rFonts w:ascii="Times New Roman" w:eastAsia="Times New Roman" w:hAnsi="Times New Roman" w:cs="Times New Roman"/>
          <w:sz w:val="28"/>
          <w:szCs w:val="28"/>
          <w:lang w:eastAsia="ru-RU"/>
        </w:rPr>
      </w:pPr>
    </w:p>
    <w:p w:rsidR="003F63A1" w:rsidRDefault="003F63A1" w:rsidP="0099461F">
      <w:pPr>
        <w:spacing w:after="0" w:line="240" w:lineRule="auto"/>
        <w:jc w:val="center"/>
        <w:rPr>
          <w:rFonts w:ascii="Times New Roman" w:eastAsia="Times New Roman" w:hAnsi="Times New Roman" w:cs="Times New Roman"/>
          <w:sz w:val="28"/>
          <w:szCs w:val="28"/>
          <w:lang w:eastAsia="ru-RU"/>
        </w:rPr>
      </w:pPr>
    </w:p>
    <w:p w:rsidR="0099461F" w:rsidRPr="0099461F" w:rsidRDefault="0099461F" w:rsidP="0099461F">
      <w:pPr>
        <w:spacing w:after="0" w:line="240" w:lineRule="auto"/>
        <w:jc w:val="center"/>
        <w:rPr>
          <w:rFonts w:ascii="Times New Roman" w:eastAsia="Times New Roman" w:hAnsi="Times New Roman" w:cs="Times New Roman"/>
          <w:sz w:val="28"/>
          <w:szCs w:val="28"/>
          <w:lang w:eastAsia="ru-RU"/>
        </w:rPr>
      </w:pPr>
      <w:r w:rsidRPr="0099461F">
        <w:rPr>
          <w:rFonts w:ascii="Times New Roman" w:eastAsia="Times New Roman" w:hAnsi="Times New Roman" w:cs="Times New Roman"/>
          <w:sz w:val="28"/>
          <w:szCs w:val="28"/>
          <w:lang w:eastAsia="ru-RU"/>
        </w:rPr>
        <w:t>Моніторинг кваліфікації педагогів ліцею</w:t>
      </w:r>
    </w:p>
    <w:p w:rsidR="0099461F" w:rsidRPr="0099461F" w:rsidRDefault="0099461F" w:rsidP="0099461F">
      <w:pPr>
        <w:spacing w:after="0" w:line="240" w:lineRule="auto"/>
        <w:jc w:val="both"/>
        <w:rPr>
          <w:rFonts w:ascii="Times New Roman" w:eastAsia="Times New Roman" w:hAnsi="Times New Roman" w:cs="Times New Roman"/>
          <w:sz w:val="28"/>
          <w:szCs w:val="28"/>
          <w:lang w:eastAsia="ru-RU"/>
        </w:rPr>
      </w:pPr>
    </w:p>
    <w:tbl>
      <w:tblPr>
        <w:tblStyle w:val="96"/>
        <w:tblW w:w="0" w:type="auto"/>
        <w:tblLook w:val="04A0" w:firstRow="1" w:lastRow="0" w:firstColumn="1" w:lastColumn="0" w:noHBand="0" w:noVBand="1"/>
      </w:tblPr>
      <w:tblGrid>
        <w:gridCol w:w="2405"/>
        <w:gridCol w:w="2409"/>
        <w:gridCol w:w="2407"/>
        <w:gridCol w:w="2408"/>
      </w:tblGrid>
      <w:tr w:rsidR="0099461F" w:rsidRPr="0099461F" w:rsidTr="00DC0BA6">
        <w:tc>
          <w:tcPr>
            <w:tcW w:w="2405" w:type="dxa"/>
            <w:vMerge w:val="restart"/>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Кваліфікаційна категорія</w:t>
            </w:r>
          </w:p>
        </w:tc>
        <w:tc>
          <w:tcPr>
            <w:tcW w:w="7224" w:type="dxa"/>
            <w:gridSpan w:val="3"/>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Відсоток від загальної кількості вчителів</w:t>
            </w:r>
          </w:p>
        </w:tc>
      </w:tr>
      <w:tr w:rsidR="0099461F" w:rsidRPr="0099461F" w:rsidTr="00DC0BA6">
        <w:tc>
          <w:tcPr>
            <w:tcW w:w="2405" w:type="dxa"/>
            <w:vMerge/>
          </w:tcPr>
          <w:p w:rsidR="0099461F" w:rsidRPr="0099461F" w:rsidRDefault="0099461F" w:rsidP="0099461F">
            <w:pPr>
              <w:rPr>
                <w:rFonts w:ascii="Times New Roman" w:eastAsia="Calibri" w:hAnsi="Times New Roman" w:cs="Times New Roman"/>
                <w:sz w:val="28"/>
                <w:szCs w:val="28"/>
              </w:rPr>
            </w:pPr>
          </w:p>
        </w:tc>
        <w:tc>
          <w:tcPr>
            <w:tcW w:w="2409"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2022-2023</w:t>
            </w:r>
          </w:p>
        </w:tc>
        <w:tc>
          <w:tcPr>
            <w:tcW w:w="2407"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2023-2024</w:t>
            </w:r>
          </w:p>
        </w:tc>
        <w:tc>
          <w:tcPr>
            <w:tcW w:w="2408"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2024-2025</w:t>
            </w:r>
          </w:p>
        </w:tc>
      </w:tr>
      <w:tr w:rsidR="0099461F" w:rsidRPr="0099461F" w:rsidTr="00DC0BA6">
        <w:tc>
          <w:tcPr>
            <w:tcW w:w="2405" w:type="dxa"/>
          </w:tcPr>
          <w:p w:rsidR="0099461F" w:rsidRPr="0099461F" w:rsidRDefault="0099461F" w:rsidP="0099461F">
            <w:pPr>
              <w:rPr>
                <w:rFonts w:ascii="Times New Roman" w:eastAsia="Calibri" w:hAnsi="Times New Roman" w:cs="Times New Roman"/>
                <w:sz w:val="28"/>
                <w:szCs w:val="28"/>
              </w:rPr>
            </w:pPr>
            <w:r w:rsidRPr="0099461F">
              <w:rPr>
                <w:rFonts w:ascii="Times New Roman" w:eastAsia="Calibri" w:hAnsi="Times New Roman" w:cs="Times New Roman"/>
                <w:sz w:val="28"/>
                <w:szCs w:val="28"/>
              </w:rPr>
              <w:t>Вища категорія</w:t>
            </w:r>
          </w:p>
        </w:tc>
        <w:tc>
          <w:tcPr>
            <w:tcW w:w="2409"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56%</w:t>
            </w:r>
          </w:p>
        </w:tc>
        <w:tc>
          <w:tcPr>
            <w:tcW w:w="2407"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57,5%</w:t>
            </w:r>
          </w:p>
        </w:tc>
        <w:tc>
          <w:tcPr>
            <w:tcW w:w="2408"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59%</w:t>
            </w:r>
          </w:p>
        </w:tc>
      </w:tr>
      <w:tr w:rsidR="0099461F" w:rsidRPr="0099461F" w:rsidTr="00DC0BA6">
        <w:tc>
          <w:tcPr>
            <w:tcW w:w="2405" w:type="dxa"/>
          </w:tcPr>
          <w:p w:rsidR="0099461F" w:rsidRPr="0099461F" w:rsidRDefault="0099461F" w:rsidP="0099461F">
            <w:pPr>
              <w:rPr>
                <w:rFonts w:ascii="Times New Roman" w:eastAsia="Calibri" w:hAnsi="Times New Roman" w:cs="Times New Roman"/>
                <w:sz w:val="28"/>
                <w:szCs w:val="28"/>
              </w:rPr>
            </w:pPr>
            <w:r w:rsidRPr="0099461F">
              <w:rPr>
                <w:rFonts w:ascii="Times New Roman" w:eastAsia="Calibri" w:hAnsi="Times New Roman" w:cs="Times New Roman"/>
                <w:sz w:val="28"/>
                <w:szCs w:val="28"/>
              </w:rPr>
              <w:t>Перша категорія</w:t>
            </w:r>
          </w:p>
        </w:tc>
        <w:tc>
          <w:tcPr>
            <w:tcW w:w="2409"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17,6%</w:t>
            </w:r>
          </w:p>
        </w:tc>
        <w:tc>
          <w:tcPr>
            <w:tcW w:w="2407"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18,2%</w:t>
            </w:r>
          </w:p>
        </w:tc>
        <w:tc>
          <w:tcPr>
            <w:tcW w:w="2408"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16%</w:t>
            </w:r>
          </w:p>
        </w:tc>
      </w:tr>
      <w:tr w:rsidR="0099461F" w:rsidRPr="0099461F" w:rsidTr="00DC0BA6">
        <w:tc>
          <w:tcPr>
            <w:tcW w:w="2405" w:type="dxa"/>
          </w:tcPr>
          <w:p w:rsidR="0099461F" w:rsidRPr="0099461F" w:rsidRDefault="0099461F" w:rsidP="0099461F">
            <w:pPr>
              <w:rPr>
                <w:rFonts w:ascii="Times New Roman" w:eastAsia="Calibri" w:hAnsi="Times New Roman" w:cs="Times New Roman"/>
                <w:sz w:val="28"/>
                <w:szCs w:val="28"/>
              </w:rPr>
            </w:pPr>
            <w:r w:rsidRPr="0099461F">
              <w:rPr>
                <w:rFonts w:ascii="Times New Roman" w:eastAsia="Calibri" w:hAnsi="Times New Roman" w:cs="Times New Roman"/>
                <w:sz w:val="28"/>
                <w:szCs w:val="28"/>
              </w:rPr>
              <w:t>Друга категорія</w:t>
            </w:r>
          </w:p>
        </w:tc>
        <w:tc>
          <w:tcPr>
            <w:tcW w:w="2409"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2,9%</w:t>
            </w:r>
          </w:p>
        </w:tc>
        <w:tc>
          <w:tcPr>
            <w:tcW w:w="2407"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9,1%</w:t>
            </w:r>
          </w:p>
        </w:tc>
        <w:tc>
          <w:tcPr>
            <w:tcW w:w="2408"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12,5%</w:t>
            </w:r>
          </w:p>
        </w:tc>
      </w:tr>
      <w:tr w:rsidR="0099461F" w:rsidRPr="0099461F" w:rsidTr="00DC0BA6">
        <w:tc>
          <w:tcPr>
            <w:tcW w:w="2405" w:type="dxa"/>
          </w:tcPr>
          <w:p w:rsidR="0099461F" w:rsidRPr="0099461F" w:rsidRDefault="0099461F" w:rsidP="0099461F">
            <w:pPr>
              <w:rPr>
                <w:rFonts w:ascii="Times New Roman" w:eastAsia="Calibri" w:hAnsi="Times New Roman" w:cs="Times New Roman"/>
                <w:sz w:val="28"/>
                <w:szCs w:val="28"/>
              </w:rPr>
            </w:pPr>
            <w:r w:rsidRPr="0099461F">
              <w:rPr>
                <w:rFonts w:ascii="Times New Roman" w:eastAsia="Calibri" w:hAnsi="Times New Roman" w:cs="Times New Roman"/>
                <w:sz w:val="28"/>
                <w:szCs w:val="28"/>
              </w:rPr>
              <w:t>Спеціаліст</w:t>
            </w:r>
          </w:p>
        </w:tc>
        <w:tc>
          <w:tcPr>
            <w:tcW w:w="2409"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23,5%</w:t>
            </w:r>
          </w:p>
        </w:tc>
        <w:tc>
          <w:tcPr>
            <w:tcW w:w="2407"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15,2%</w:t>
            </w:r>
          </w:p>
        </w:tc>
        <w:tc>
          <w:tcPr>
            <w:tcW w:w="2408" w:type="dxa"/>
          </w:tcPr>
          <w:p w:rsidR="0099461F" w:rsidRPr="0099461F" w:rsidRDefault="0099461F" w:rsidP="0099461F">
            <w:pPr>
              <w:jc w:val="center"/>
              <w:rPr>
                <w:rFonts w:ascii="Times New Roman" w:eastAsia="Calibri" w:hAnsi="Times New Roman" w:cs="Times New Roman"/>
                <w:sz w:val="28"/>
                <w:szCs w:val="28"/>
              </w:rPr>
            </w:pPr>
            <w:r w:rsidRPr="0099461F">
              <w:rPr>
                <w:rFonts w:ascii="Times New Roman" w:eastAsia="Calibri" w:hAnsi="Times New Roman" w:cs="Times New Roman"/>
                <w:sz w:val="28"/>
                <w:szCs w:val="28"/>
              </w:rPr>
              <w:t>12,5%</w:t>
            </w:r>
          </w:p>
        </w:tc>
      </w:tr>
    </w:tbl>
    <w:p w:rsidR="0099461F" w:rsidRPr="0099461F" w:rsidRDefault="0099461F" w:rsidP="0099461F">
      <w:pPr>
        <w:spacing w:after="160" w:line="259" w:lineRule="auto"/>
        <w:rPr>
          <w:rFonts w:ascii="Calibri" w:eastAsia="Calibri" w:hAnsi="Calibri" w:cs="Times New Roman"/>
        </w:rPr>
      </w:pPr>
    </w:p>
    <w:p w:rsidR="005A2FF0" w:rsidRDefault="0099461F" w:rsidP="00B47F49">
      <w:pPr>
        <w:spacing w:after="0" w:line="240" w:lineRule="auto"/>
        <w:ind w:firstLine="720"/>
        <w:jc w:val="both"/>
        <w:rPr>
          <w:rFonts w:ascii="Times New Roman" w:eastAsia="Times New Roman" w:hAnsi="Times New Roman" w:cs="Times New Roman"/>
          <w:sz w:val="28"/>
          <w:szCs w:val="28"/>
          <w:lang w:eastAsia="ru-RU"/>
        </w:rPr>
      </w:pPr>
      <w:r>
        <w:rPr>
          <w:noProof/>
          <w:lang w:val="ru-RU" w:eastAsia="ru-RU"/>
        </w:rPr>
        <w:drawing>
          <wp:inline distT="0" distB="0" distL="0" distR="0" wp14:anchorId="7A414960" wp14:editId="35A8D978">
            <wp:extent cx="5111750" cy="2736850"/>
            <wp:effectExtent l="0" t="0" r="12700" b="6350"/>
            <wp:docPr id="15" name="Діагра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5A2FF0" w:rsidRPr="0062340B" w:rsidRDefault="002D78C4" w:rsidP="002E6E76">
      <w:pPr>
        <w:spacing w:after="0" w:line="240" w:lineRule="auto"/>
        <w:jc w:val="both"/>
        <w:rPr>
          <w:rFonts w:ascii="Times New Roman" w:eastAsia="Times New Roman" w:hAnsi="Times New Roman" w:cs="Times New Roman"/>
          <w:kern w:val="1"/>
          <w:sz w:val="28"/>
          <w:szCs w:val="28"/>
          <w:lang w:eastAsia="ar-SA"/>
        </w:rPr>
      </w:pPr>
      <w:r w:rsidRPr="002D0358">
        <w:rPr>
          <w:rFonts w:ascii="Times New Roman" w:eastAsia="Times New Roman" w:hAnsi="Times New Roman" w:cs="Times New Roman"/>
          <w:color w:val="FF0000"/>
          <w:kern w:val="1"/>
          <w:sz w:val="28"/>
          <w:szCs w:val="28"/>
          <w:lang w:eastAsia="ar-SA"/>
        </w:rPr>
        <w:t xml:space="preserve">          </w:t>
      </w:r>
      <w:r w:rsidR="00354163" w:rsidRPr="00514631">
        <w:rPr>
          <w:rFonts w:ascii="Times New Roman" w:eastAsia="Times New Roman" w:hAnsi="Times New Roman" w:cs="Times New Roman"/>
          <w:kern w:val="1"/>
          <w:sz w:val="28"/>
          <w:szCs w:val="28"/>
          <w:lang w:eastAsia="ar-SA"/>
        </w:rPr>
        <w:t>У колективі працюють досвідчені педагоги, серед них нагороджені грамотою Міністерства освіти і науки України (</w:t>
      </w:r>
      <w:r w:rsidR="002D0358" w:rsidRPr="00514631">
        <w:rPr>
          <w:rFonts w:ascii="Times New Roman" w:eastAsia="Times New Roman" w:hAnsi="Times New Roman" w:cs="Times New Roman"/>
          <w:kern w:val="1"/>
          <w:sz w:val="28"/>
          <w:szCs w:val="28"/>
          <w:lang w:eastAsia="ar-SA"/>
        </w:rPr>
        <w:t>1</w:t>
      </w:r>
      <w:r w:rsidR="00354163" w:rsidRPr="00514631">
        <w:rPr>
          <w:rFonts w:ascii="Times New Roman" w:eastAsia="Times New Roman" w:hAnsi="Times New Roman" w:cs="Times New Roman"/>
          <w:kern w:val="1"/>
          <w:sz w:val="28"/>
          <w:szCs w:val="28"/>
          <w:lang w:eastAsia="ar-SA"/>
        </w:rPr>
        <w:t>), грамотою Департаменту освіти Харківської обласної ради (8), грамотою Департаменту освіти Харківської міської ради (1</w:t>
      </w:r>
      <w:r w:rsidR="006B3286" w:rsidRPr="00514631">
        <w:rPr>
          <w:rFonts w:ascii="Times New Roman" w:eastAsia="Times New Roman" w:hAnsi="Times New Roman" w:cs="Times New Roman"/>
          <w:kern w:val="1"/>
          <w:sz w:val="28"/>
          <w:szCs w:val="28"/>
          <w:lang w:eastAsia="ar-SA"/>
        </w:rPr>
        <w:t>7</w:t>
      </w:r>
      <w:r w:rsidR="00354163" w:rsidRPr="00514631">
        <w:rPr>
          <w:rFonts w:ascii="Times New Roman" w:eastAsia="Times New Roman" w:hAnsi="Times New Roman" w:cs="Times New Roman"/>
          <w:kern w:val="1"/>
          <w:sz w:val="28"/>
          <w:szCs w:val="28"/>
          <w:lang w:eastAsia="ar-SA"/>
        </w:rPr>
        <w:t>), грамотою Адміністрації Київського району Харківської обласної ради (</w:t>
      </w:r>
      <w:r w:rsidR="006B3286" w:rsidRPr="00514631">
        <w:rPr>
          <w:rFonts w:ascii="Times New Roman" w:eastAsia="Times New Roman" w:hAnsi="Times New Roman" w:cs="Times New Roman"/>
          <w:kern w:val="1"/>
          <w:sz w:val="28"/>
          <w:szCs w:val="28"/>
          <w:lang w:eastAsia="ar-SA"/>
        </w:rPr>
        <w:t>9</w:t>
      </w:r>
      <w:r w:rsidR="00354163" w:rsidRPr="00514631">
        <w:rPr>
          <w:rFonts w:ascii="Times New Roman" w:eastAsia="Times New Roman" w:hAnsi="Times New Roman" w:cs="Times New Roman"/>
          <w:kern w:val="1"/>
          <w:sz w:val="28"/>
          <w:szCs w:val="28"/>
          <w:lang w:eastAsia="ar-SA"/>
        </w:rPr>
        <w:t>).</w:t>
      </w:r>
      <w:r w:rsidR="005A2FF0" w:rsidRPr="0062340B">
        <w:rPr>
          <w:rFonts w:ascii="Times New Roman" w:eastAsia="Times New Roman" w:hAnsi="Times New Roman" w:cs="Times New Roman"/>
          <w:kern w:val="1"/>
          <w:sz w:val="28"/>
          <w:szCs w:val="28"/>
          <w:lang w:eastAsia="ar-SA"/>
        </w:rPr>
        <w:t xml:space="preserve">  </w:t>
      </w:r>
    </w:p>
    <w:p w:rsidR="00BE681A" w:rsidRPr="007B2481" w:rsidRDefault="007B2481" w:rsidP="00B47F49">
      <w:pPr>
        <w:suppressAutoHyphens/>
        <w:spacing w:after="0" w:line="240" w:lineRule="auto"/>
        <w:rPr>
          <w:rFonts w:ascii="Times New Roman" w:eastAsia="SimSun" w:hAnsi="Times New Roman" w:cs="Times New Roman"/>
          <w:kern w:val="1"/>
          <w:sz w:val="28"/>
          <w:szCs w:val="28"/>
          <w:lang w:eastAsia="ar-SA"/>
        </w:rPr>
      </w:pPr>
      <w:r w:rsidRPr="007B2481">
        <w:rPr>
          <w:rFonts w:ascii="Times New Roman" w:eastAsia="SimSun" w:hAnsi="Times New Roman" w:cs="Times New Roman"/>
          <w:kern w:val="1"/>
          <w:sz w:val="28"/>
          <w:szCs w:val="28"/>
          <w:lang w:eastAsia="ar-SA"/>
        </w:rPr>
        <w:t>Б</w:t>
      </w:r>
      <w:r w:rsidR="00BE681A" w:rsidRPr="007B2481">
        <w:rPr>
          <w:rFonts w:ascii="Times New Roman" w:eastAsia="SimSun" w:hAnsi="Times New Roman" w:cs="Times New Roman"/>
          <w:kern w:val="1"/>
          <w:sz w:val="28"/>
          <w:szCs w:val="28"/>
          <w:lang w:eastAsia="ar-SA"/>
        </w:rPr>
        <w:t>уло виявлені певні недоліки</w:t>
      </w:r>
      <w:r w:rsidR="001B7032">
        <w:rPr>
          <w:rFonts w:ascii="Times New Roman" w:eastAsia="SimSun" w:hAnsi="Times New Roman" w:cs="Times New Roman"/>
          <w:kern w:val="1"/>
          <w:sz w:val="28"/>
          <w:szCs w:val="28"/>
          <w:lang w:eastAsia="ar-SA"/>
        </w:rPr>
        <w:t xml:space="preserve"> у роботі з педагогічними кадрами</w:t>
      </w:r>
      <w:r w:rsidR="00BE681A" w:rsidRPr="007B2481">
        <w:rPr>
          <w:rFonts w:ascii="Times New Roman" w:eastAsia="SimSun" w:hAnsi="Times New Roman" w:cs="Times New Roman"/>
          <w:kern w:val="1"/>
          <w:sz w:val="28"/>
          <w:szCs w:val="28"/>
          <w:lang w:eastAsia="ar-SA"/>
        </w:rPr>
        <w:t>, а саме:</w:t>
      </w:r>
    </w:p>
    <w:p w:rsidR="00BE681A" w:rsidRPr="00A3396A" w:rsidRDefault="00A3396A" w:rsidP="00A3396A">
      <w:pPr>
        <w:pStyle w:val="a3"/>
        <w:numPr>
          <w:ilvl w:val="0"/>
          <w:numId w:val="24"/>
        </w:numPr>
        <w:tabs>
          <w:tab w:val="left" w:pos="426"/>
        </w:tabs>
        <w:suppressAutoHyphens/>
        <w:spacing w:after="0" w:line="240" w:lineRule="auto"/>
        <w:jc w:val="both"/>
        <w:rPr>
          <w:rFonts w:ascii="Times New Roman" w:eastAsia="SimSun" w:hAnsi="Times New Roman" w:cs="Times New Roman"/>
          <w:color w:val="000000"/>
          <w:kern w:val="1"/>
          <w:sz w:val="28"/>
          <w:szCs w:val="28"/>
          <w:lang w:val="uk-UA" w:eastAsia="ar-SA"/>
        </w:rPr>
      </w:pPr>
      <w:r w:rsidRPr="00A3396A">
        <w:rPr>
          <w:rFonts w:ascii="Times New Roman" w:eastAsia="SimSun" w:hAnsi="Times New Roman" w:cs="Times New Roman"/>
          <w:color w:val="000000"/>
          <w:kern w:val="1"/>
          <w:sz w:val="28"/>
          <w:szCs w:val="28"/>
          <w:lang w:val="uk-UA" w:eastAsia="ar-SA"/>
        </w:rPr>
        <w:t>н</w:t>
      </w:r>
      <w:r w:rsidR="00BE681A" w:rsidRPr="00A3396A">
        <w:rPr>
          <w:rFonts w:ascii="Times New Roman" w:eastAsia="SimSun" w:hAnsi="Times New Roman" w:cs="Times New Roman"/>
          <w:color w:val="000000"/>
          <w:kern w:val="1"/>
          <w:sz w:val="28"/>
          <w:szCs w:val="28"/>
          <w:lang w:val="uk-UA" w:eastAsia="ar-SA"/>
        </w:rPr>
        <w:t>е вдалося залучити педагогів до добровільної сертифікації, що діє ще з 2019 року та має на меті виявити та стимулювати вчителів з високим рівнем професійної майстерності, які володіють методиками компетентнісного навчання і новими освітніми технологіями та сприяють їх поширенню.</w:t>
      </w:r>
    </w:p>
    <w:p w:rsidR="00AD28CD" w:rsidRPr="00AD28CD" w:rsidRDefault="00AD28CD" w:rsidP="00B47F49">
      <w:pPr>
        <w:tabs>
          <w:tab w:val="left" w:pos="426"/>
        </w:tabs>
        <w:suppressAutoHyphens/>
        <w:spacing w:after="0" w:line="240" w:lineRule="auto"/>
        <w:jc w:val="both"/>
        <w:rPr>
          <w:rFonts w:ascii="Times New Roman" w:eastAsia="SimSun" w:hAnsi="Times New Roman" w:cs="Times New Roman"/>
          <w:color w:val="000000"/>
          <w:kern w:val="1"/>
          <w:sz w:val="28"/>
          <w:szCs w:val="28"/>
          <w:lang w:eastAsia="ar-SA"/>
        </w:rPr>
      </w:pPr>
      <w:r w:rsidRPr="00AD28CD">
        <w:rPr>
          <w:rFonts w:ascii="Times New Roman" w:eastAsia="SimSun" w:hAnsi="Times New Roman" w:cs="Times New Roman"/>
          <w:color w:val="000000"/>
          <w:kern w:val="1"/>
          <w:sz w:val="28"/>
          <w:szCs w:val="28"/>
          <w:lang w:eastAsia="ar-SA"/>
        </w:rPr>
        <w:t xml:space="preserve">Пріоритети </w:t>
      </w:r>
      <w:r>
        <w:rPr>
          <w:rFonts w:ascii="Times New Roman" w:eastAsia="SimSun" w:hAnsi="Times New Roman" w:cs="Times New Roman"/>
          <w:color w:val="000000"/>
          <w:kern w:val="1"/>
          <w:sz w:val="28"/>
          <w:szCs w:val="28"/>
          <w:lang w:eastAsia="ar-SA"/>
        </w:rPr>
        <w:t>методичної</w:t>
      </w:r>
      <w:r w:rsidRPr="00AD28CD">
        <w:rPr>
          <w:rFonts w:ascii="Times New Roman" w:eastAsia="SimSun" w:hAnsi="Times New Roman" w:cs="Times New Roman"/>
          <w:color w:val="000000"/>
          <w:kern w:val="1"/>
          <w:sz w:val="28"/>
          <w:szCs w:val="28"/>
          <w:lang w:eastAsia="ar-SA"/>
        </w:rPr>
        <w:t xml:space="preserve"> </w:t>
      </w:r>
      <w:r>
        <w:rPr>
          <w:rFonts w:ascii="Times New Roman" w:eastAsia="SimSun" w:hAnsi="Times New Roman" w:cs="Times New Roman"/>
          <w:color w:val="000000"/>
          <w:kern w:val="1"/>
          <w:sz w:val="28"/>
          <w:szCs w:val="28"/>
          <w:lang w:eastAsia="ar-SA"/>
        </w:rPr>
        <w:t>роботи у</w:t>
      </w:r>
      <w:r w:rsidRPr="00AD28CD">
        <w:rPr>
          <w:rFonts w:ascii="Times New Roman" w:eastAsia="SimSun" w:hAnsi="Times New Roman" w:cs="Times New Roman"/>
          <w:color w:val="000000"/>
          <w:kern w:val="1"/>
          <w:sz w:val="28"/>
          <w:szCs w:val="28"/>
          <w:lang w:eastAsia="ar-SA"/>
        </w:rPr>
        <w:t xml:space="preserve"> Х</w:t>
      </w:r>
      <w:r w:rsidR="00506AF5">
        <w:rPr>
          <w:rFonts w:ascii="Times New Roman" w:eastAsia="SimSun" w:hAnsi="Times New Roman" w:cs="Times New Roman"/>
          <w:color w:val="000000"/>
          <w:kern w:val="1"/>
          <w:sz w:val="28"/>
          <w:szCs w:val="28"/>
          <w:lang w:eastAsia="ar-SA"/>
        </w:rPr>
        <w:t>Л</w:t>
      </w:r>
      <w:r w:rsidRPr="00AD28CD">
        <w:rPr>
          <w:rFonts w:ascii="Times New Roman" w:eastAsia="SimSun" w:hAnsi="Times New Roman" w:cs="Times New Roman"/>
          <w:color w:val="000000"/>
          <w:kern w:val="1"/>
          <w:sz w:val="28"/>
          <w:szCs w:val="28"/>
          <w:lang w:eastAsia="ar-SA"/>
        </w:rPr>
        <w:t xml:space="preserve"> №36 на </w:t>
      </w:r>
      <w:r w:rsidR="001B7032">
        <w:rPr>
          <w:rFonts w:ascii="Times New Roman" w:eastAsia="SimSun" w:hAnsi="Times New Roman" w:cs="Times New Roman"/>
          <w:color w:val="000000"/>
          <w:kern w:val="1"/>
          <w:sz w:val="28"/>
          <w:szCs w:val="28"/>
          <w:lang w:eastAsia="ar-SA"/>
        </w:rPr>
        <w:t xml:space="preserve"> </w:t>
      </w:r>
      <w:r w:rsidRPr="00AD28CD">
        <w:rPr>
          <w:rFonts w:ascii="Times New Roman" w:eastAsia="SimSun" w:hAnsi="Times New Roman" w:cs="Times New Roman"/>
          <w:color w:val="000000"/>
          <w:kern w:val="1"/>
          <w:sz w:val="28"/>
          <w:szCs w:val="28"/>
          <w:lang w:eastAsia="ar-SA"/>
        </w:rPr>
        <w:t>202</w:t>
      </w:r>
      <w:r w:rsidR="00317254">
        <w:rPr>
          <w:rFonts w:ascii="Times New Roman" w:eastAsia="SimSun" w:hAnsi="Times New Roman" w:cs="Times New Roman"/>
          <w:color w:val="000000"/>
          <w:kern w:val="1"/>
          <w:sz w:val="28"/>
          <w:szCs w:val="28"/>
          <w:lang w:val="ru-RU" w:eastAsia="ar-SA"/>
        </w:rPr>
        <w:t>4</w:t>
      </w:r>
      <w:r w:rsidR="00317254">
        <w:rPr>
          <w:rFonts w:ascii="Times New Roman" w:eastAsia="SimSun" w:hAnsi="Times New Roman" w:cs="Times New Roman"/>
          <w:color w:val="000000"/>
          <w:kern w:val="1"/>
          <w:sz w:val="28"/>
          <w:szCs w:val="28"/>
          <w:lang w:eastAsia="ar-SA"/>
        </w:rPr>
        <w:t>-</w:t>
      </w:r>
      <w:r w:rsidRPr="00AD28CD">
        <w:rPr>
          <w:rFonts w:ascii="Times New Roman" w:eastAsia="SimSun" w:hAnsi="Times New Roman" w:cs="Times New Roman"/>
          <w:color w:val="000000"/>
          <w:kern w:val="1"/>
          <w:sz w:val="28"/>
          <w:szCs w:val="28"/>
          <w:lang w:eastAsia="ar-SA"/>
        </w:rPr>
        <w:t>202</w:t>
      </w:r>
      <w:r w:rsidR="00317254">
        <w:rPr>
          <w:rFonts w:ascii="Times New Roman" w:eastAsia="SimSun" w:hAnsi="Times New Roman" w:cs="Times New Roman"/>
          <w:color w:val="000000"/>
          <w:kern w:val="1"/>
          <w:sz w:val="28"/>
          <w:szCs w:val="28"/>
          <w:lang w:val="ru-RU" w:eastAsia="ar-SA"/>
        </w:rPr>
        <w:t>5</w:t>
      </w:r>
      <w:r w:rsidRPr="00AD28CD">
        <w:rPr>
          <w:rFonts w:ascii="Times New Roman" w:eastAsia="SimSun" w:hAnsi="Times New Roman" w:cs="Times New Roman"/>
          <w:color w:val="000000"/>
          <w:kern w:val="1"/>
          <w:sz w:val="28"/>
          <w:szCs w:val="28"/>
          <w:lang w:eastAsia="ar-SA"/>
        </w:rPr>
        <w:t xml:space="preserve"> н.р.</w:t>
      </w:r>
      <w:r w:rsidR="00A3396A">
        <w:rPr>
          <w:rFonts w:ascii="Times New Roman" w:eastAsia="SimSun" w:hAnsi="Times New Roman" w:cs="Times New Roman"/>
          <w:color w:val="000000"/>
          <w:kern w:val="1"/>
          <w:sz w:val="28"/>
          <w:szCs w:val="28"/>
          <w:lang w:eastAsia="ar-SA"/>
        </w:rPr>
        <w:t>:</w:t>
      </w:r>
    </w:p>
    <w:p w:rsidR="00E673C5" w:rsidRPr="00D94E0A" w:rsidRDefault="00E673C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Посилення напрямку щодо запровадження учителями системи оцінювання, спрямованої на реалізацію компетентнісного підходу; формувального оцінювання, правил оцінювання.</w:t>
      </w:r>
    </w:p>
    <w:p w:rsidR="00E673C5" w:rsidRPr="00D94E0A" w:rsidRDefault="00E673C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sidRPr="00D94E0A">
        <w:rPr>
          <w:rFonts w:ascii="Times New Roman" w:eastAsia="Times New Roman" w:hAnsi="Times New Roman" w:cs="Times New Roman"/>
          <w:sz w:val="28"/>
          <w:szCs w:val="28"/>
          <w:lang w:eastAsia="zh-CN"/>
        </w:rPr>
        <w:t>Продовження  участі в реалізації  програми дослідно-екекспериментальної роботи регіонального рівня «Науково-методичні основи створення моделі наскрізної медіаосвіти» ініційованої КВНЗ "Харківська академія непервної освіти".</w:t>
      </w:r>
      <w:r w:rsidRPr="00D94E0A">
        <w:t xml:space="preserve"> </w:t>
      </w:r>
      <w:r w:rsidRPr="00D94E0A">
        <w:rPr>
          <w:rFonts w:ascii="Times New Roman" w:eastAsia="Times New Roman" w:hAnsi="Times New Roman" w:cs="Times New Roman"/>
          <w:sz w:val="28"/>
          <w:szCs w:val="28"/>
          <w:lang w:eastAsia="zh-CN"/>
        </w:rPr>
        <w:t>Інтегрувати модель наскрізної медіаосвіти при вивченні предметів усіх освітніх галузей.</w:t>
      </w:r>
    </w:p>
    <w:p w:rsidR="002C46F5" w:rsidRDefault="002C46F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Pr>
          <w:rFonts w:ascii="Times New Roman" w:eastAsia="Times New Roman" w:hAnsi="Times New Roman" w:cs="Times New Roman"/>
          <w:sz w:val="28"/>
          <w:szCs w:val="28"/>
          <w:lang w:eastAsia="zh-CN"/>
        </w:rPr>
        <w:t>Поповнення віртуального методичного кабінету на сайті закладу з метою розвитку професійної компетентності педагогів.</w:t>
      </w:r>
    </w:p>
    <w:p w:rsidR="00E673C5" w:rsidRPr="00D94E0A" w:rsidRDefault="00E673C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lastRenderedPageBreak/>
        <w:t>Надання адресної допомоги вчителям зі створення ними власних розробок навчальних занять, завдань PIZA, матеріалу STEM-освіти.</w:t>
      </w:r>
    </w:p>
    <w:p w:rsidR="00E673C5" w:rsidRPr="00D94E0A" w:rsidRDefault="00E673C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Постійний саморозвиток, навчання педагогів.</w:t>
      </w:r>
    </w:p>
    <w:p w:rsidR="00E673C5" w:rsidRPr="00D94E0A" w:rsidRDefault="00E673C5" w:rsidP="00E673C5">
      <w:pPr>
        <w:numPr>
          <w:ilvl w:val="0"/>
          <w:numId w:val="30"/>
        </w:numPr>
        <w:tabs>
          <w:tab w:val="left" w:pos="426"/>
        </w:tabs>
        <w:suppressAutoHyphens/>
        <w:spacing w:after="0" w:line="240" w:lineRule="auto"/>
        <w:ind w:left="0" w:firstLine="0"/>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Організація індивідуальної психологічної підтримки здобувачів освіти, яка сприяє підвищенню їх мотивації до навчання, подолання стресу та тривожності, які виникають в умовах воєнного стану.</w:t>
      </w:r>
    </w:p>
    <w:p w:rsidR="00E673C5" w:rsidRPr="00D94E0A" w:rsidRDefault="00E673C5" w:rsidP="00E673C5">
      <w:pPr>
        <w:spacing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6.</w:t>
      </w:r>
      <w:r w:rsidRPr="003C4F80">
        <w:rPr>
          <w:rFonts w:ascii="Times New Roman" w:eastAsia="SimSun" w:hAnsi="Times New Roman" w:cs="Times New Roman"/>
          <w:kern w:val="1"/>
          <w:sz w:val="28"/>
          <w:szCs w:val="28"/>
          <w:lang w:eastAsia="ar-SA"/>
        </w:rPr>
        <w:t>Покращення навичок вчителів в управлінні поведінкою учнів шляхом підвищення їх кваліфікації, самонавчання педагогів</w:t>
      </w:r>
      <w:r>
        <w:rPr>
          <w:rFonts w:ascii="Times New Roman" w:eastAsia="SimSun" w:hAnsi="Times New Roman" w:cs="Times New Roman"/>
          <w:kern w:val="1"/>
          <w:sz w:val="28"/>
          <w:szCs w:val="28"/>
          <w:lang w:eastAsia="ar-SA"/>
        </w:rPr>
        <w:t>.</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7. Використання цифрових ресурсів для підтримки освітнього процесу, таких, як онлайн-платформи, ігри, симулятори тощо, які впливають на подолання освітніх втрат засобами STEM освіти.</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8. Посилення методичного супроводу інклюзивної освіти, обладнання інклюзивної кімнати за сучасними стандартами, подальша співпраця з ІРЦ. Застосовувати дифереціацію змісту і методів навчання, посилити психологічний супровід здобувачів освіти з особливими освітніми потребами.</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9.</w:t>
      </w:r>
      <w:r w:rsidRPr="00D94E0A">
        <w:rPr>
          <w:rFonts w:ascii="Times New Roman" w:eastAsia="SimSun" w:hAnsi="Times New Roman" w:cs="Times New Roman"/>
          <w:kern w:val="1"/>
          <w:sz w:val="28"/>
          <w:szCs w:val="28"/>
          <w:lang w:eastAsia="ar-SA"/>
        </w:rPr>
        <w:t xml:space="preserve">Систематизація дидактичного матеріалу для організації освітнього процесу під час навчальних занять в інклюзивному класі з усіх базових предметів (для </w:t>
      </w:r>
      <w:r>
        <w:rPr>
          <w:rFonts w:ascii="Times New Roman" w:eastAsia="SimSun" w:hAnsi="Times New Roman" w:cs="Times New Roman"/>
          <w:kern w:val="1"/>
          <w:sz w:val="28"/>
          <w:szCs w:val="28"/>
          <w:lang w:eastAsia="ar-SA"/>
        </w:rPr>
        <w:t xml:space="preserve">1 та </w:t>
      </w:r>
      <w:r w:rsidRPr="00D94E0A">
        <w:rPr>
          <w:rFonts w:ascii="Times New Roman" w:eastAsia="SimSun" w:hAnsi="Times New Roman" w:cs="Times New Roman"/>
          <w:kern w:val="1"/>
          <w:sz w:val="28"/>
          <w:szCs w:val="28"/>
          <w:lang w:eastAsia="ar-SA"/>
        </w:rPr>
        <w:t>5 класу).</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10.</w:t>
      </w:r>
      <w:r w:rsidRPr="00D94E0A">
        <w:rPr>
          <w:rFonts w:ascii="Times New Roman" w:eastAsia="SimSun" w:hAnsi="Times New Roman" w:cs="Times New Roman"/>
          <w:kern w:val="1"/>
          <w:sz w:val="28"/>
          <w:szCs w:val="28"/>
          <w:lang w:eastAsia="ar-SA"/>
        </w:rPr>
        <w:t>Посилення індивідуальної роботи з педагогами щодо мотивації для проходження навчання з питань психологічної підтримки здобувачів освіти та роботи у 7-9 класах НУШ за державним стандартом, організації освітньої діяльності дітей з особливими освітніми потребами.</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11.</w:t>
      </w:r>
      <w:r w:rsidRPr="00D94E0A">
        <w:rPr>
          <w:rFonts w:ascii="Times New Roman" w:eastAsia="SimSun" w:hAnsi="Times New Roman" w:cs="Times New Roman"/>
          <w:kern w:val="1"/>
          <w:sz w:val="28"/>
          <w:szCs w:val="28"/>
          <w:lang w:eastAsia="ar-SA"/>
        </w:rPr>
        <w:t>Рекомендувати педагогам ліцею безперервне навчання з питань формувального оцінювання, таксономії Блума, критеріїв оцінювання.</w:t>
      </w:r>
    </w:p>
    <w:p w:rsidR="00E673C5"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12.</w:t>
      </w:r>
      <w:r w:rsidRPr="00D94E0A">
        <w:rPr>
          <w:rFonts w:ascii="Times New Roman" w:eastAsia="SimSun" w:hAnsi="Times New Roman" w:cs="Times New Roman"/>
          <w:kern w:val="1"/>
          <w:sz w:val="28"/>
          <w:szCs w:val="28"/>
          <w:lang w:eastAsia="ar-SA"/>
        </w:rPr>
        <w:t>Запровадження ефективних заходів для реалізації антибулінгової політики закладу, активізації роботи на засадах академічної доброчесності.</w:t>
      </w:r>
    </w:p>
    <w:p w:rsidR="00E673C5" w:rsidRPr="00D94E0A" w:rsidRDefault="00E673C5" w:rsidP="00E673C5">
      <w:pPr>
        <w:tabs>
          <w:tab w:val="left" w:pos="426"/>
        </w:tabs>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 xml:space="preserve">13. </w:t>
      </w:r>
      <w:r w:rsidRPr="003C4F80">
        <w:rPr>
          <w:rFonts w:ascii="Times New Roman" w:eastAsia="SimSun" w:hAnsi="Times New Roman" w:cs="Times New Roman"/>
          <w:kern w:val="1"/>
          <w:sz w:val="28"/>
          <w:szCs w:val="28"/>
          <w:lang w:eastAsia="ar-SA"/>
        </w:rPr>
        <w:t>Компенсація освітні</w:t>
      </w:r>
      <w:r>
        <w:rPr>
          <w:rFonts w:ascii="Times New Roman" w:eastAsia="SimSun" w:hAnsi="Times New Roman" w:cs="Times New Roman"/>
          <w:kern w:val="1"/>
          <w:sz w:val="28"/>
          <w:szCs w:val="28"/>
          <w:lang w:eastAsia="ar-SA"/>
        </w:rPr>
        <w:t>х втрат</w:t>
      </w:r>
      <w:r w:rsidRPr="003C4F80">
        <w:rPr>
          <w:rFonts w:ascii="Times New Roman" w:eastAsia="SimSun" w:hAnsi="Times New Roman" w:cs="Times New Roman"/>
          <w:kern w:val="1"/>
          <w:sz w:val="28"/>
          <w:szCs w:val="28"/>
          <w:lang w:eastAsia="ar-SA"/>
        </w:rPr>
        <w:t xml:space="preserve"> здобувачів освіти за рахунок інтерактивних прийомів й методів повторення, узагальнення навчального матеріалу на кожному навчальному занятті</w:t>
      </w:r>
      <w:r>
        <w:rPr>
          <w:rFonts w:ascii="Times New Roman" w:eastAsia="SimSun" w:hAnsi="Times New Roman" w:cs="Times New Roman"/>
          <w:kern w:val="1"/>
          <w:sz w:val="28"/>
          <w:szCs w:val="28"/>
          <w:lang w:eastAsia="ar-SA"/>
        </w:rPr>
        <w:t>.</w:t>
      </w:r>
    </w:p>
    <w:p w:rsidR="00E673C5" w:rsidRDefault="00E673C5" w:rsidP="00E673C5">
      <w:pPr>
        <w:suppressAutoHyphens/>
        <w:spacing w:after="0" w:line="240" w:lineRule="auto"/>
        <w:jc w:val="both"/>
        <w:rPr>
          <w:rFonts w:ascii="Times New Roman" w:eastAsia="SimSun" w:hAnsi="Times New Roman" w:cs="Times New Roman"/>
          <w:kern w:val="1"/>
          <w:sz w:val="28"/>
          <w:szCs w:val="28"/>
          <w:lang w:eastAsia="ar-SA"/>
        </w:rPr>
      </w:pPr>
      <w:r w:rsidRPr="00D94E0A">
        <w:rPr>
          <w:rFonts w:ascii="Times New Roman" w:eastAsia="SimSun" w:hAnsi="Times New Roman" w:cs="Times New Roman"/>
          <w:kern w:val="1"/>
          <w:sz w:val="28"/>
          <w:szCs w:val="28"/>
          <w:lang w:eastAsia="ar-SA"/>
        </w:rPr>
        <w:t>1</w:t>
      </w:r>
      <w:r>
        <w:rPr>
          <w:rFonts w:ascii="Times New Roman" w:eastAsia="SimSun" w:hAnsi="Times New Roman" w:cs="Times New Roman"/>
          <w:kern w:val="1"/>
          <w:sz w:val="28"/>
          <w:szCs w:val="28"/>
          <w:lang w:eastAsia="ar-SA"/>
        </w:rPr>
        <w:t>4.</w:t>
      </w:r>
      <w:r w:rsidRPr="00D94E0A">
        <w:rPr>
          <w:rFonts w:ascii="Times New Roman" w:eastAsia="SimSun" w:hAnsi="Times New Roman" w:cs="Times New Roman"/>
          <w:kern w:val="1"/>
          <w:sz w:val="28"/>
          <w:szCs w:val="28"/>
          <w:lang w:eastAsia="ar-SA"/>
        </w:rPr>
        <w:t>Реалізація шкільних програм «Обдаровані діти», «Спорт протягом життя», «Впровадження інформаційно-комп’ютерних технологій в освітній процес», «Екологія шкільного середовища», «Інклюзивна освіта. Освіта осіб з особливими освітніми потребами».</w:t>
      </w:r>
    </w:p>
    <w:p w:rsidR="00E673C5" w:rsidRDefault="00E673C5" w:rsidP="00E673C5">
      <w:pPr>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15.</w:t>
      </w:r>
      <w:r w:rsidRPr="003C4F80">
        <w:rPr>
          <w:rFonts w:ascii="Times New Roman" w:eastAsia="SimSun" w:hAnsi="Times New Roman" w:cs="Times New Roman"/>
          <w:kern w:val="1"/>
          <w:sz w:val="28"/>
          <w:szCs w:val="28"/>
          <w:lang w:eastAsia="ar-SA"/>
        </w:rPr>
        <w:t>Розбудова освітнього простору ліцею, профільної ст</w:t>
      </w:r>
      <w:r w:rsidR="00214A7C">
        <w:rPr>
          <w:rFonts w:ascii="Times New Roman" w:eastAsia="SimSun" w:hAnsi="Times New Roman" w:cs="Times New Roman"/>
          <w:kern w:val="1"/>
          <w:sz w:val="28"/>
          <w:szCs w:val="28"/>
          <w:lang w:eastAsia="ar-SA"/>
        </w:rPr>
        <w:t>а</w:t>
      </w:r>
      <w:r w:rsidRPr="003C4F80">
        <w:rPr>
          <w:rFonts w:ascii="Times New Roman" w:eastAsia="SimSun" w:hAnsi="Times New Roman" w:cs="Times New Roman"/>
          <w:kern w:val="1"/>
          <w:sz w:val="28"/>
          <w:szCs w:val="28"/>
          <w:lang w:eastAsia="ar-SA"/>
        </w:rPr>
        <w:t>ршої школ</w:t>
      </w:r>
      <w:r w:rsidR="00214A7C">
        <w:rPr>
          <w:rFonts w:ascii="Times New Roman" w:eastAsia="SimSun" w:hAnsi="Times New Roman" w:cs="Times New Roman"/>
          <w:kern w:val="1"/>
          <w:sz w:val="28"/>
          <w:szCs w:val="28"/>
          <w:lang w:eastAsia="ar-SA"/>
        </w:rPr>
        <w:t>и</w:t>
      </w:r>
      <w:r w:rsidRPr="003C4F80">
        <w:rPr>
          <w:rFonts w:ascii="Times New Roman" w:eastAsia="SimSun" w:hAnsi="Times New Roman" w:cs="Times New Roman"/>
          <w:kern w:val="1"/>
          <w:sz w:val="28"/>
          <w:szCs w:val="28"/>
          <w:lang w:eastAsia="ar-SA"/>
        </w:rPr>
        <w:t xml:space="preserve"> за стандартами НУШ</w:t>
      </w:r>
      <w:r>
        <w:rPr>
          <w:rFonts w:ascii="Times New Roman" w:eastAsia="SimSun" w:hAnsi="Times New Roman" w:cs="Times New Roman"/>
          <w:kern w:val="1"/>
          <w:sz w:val="28"/>
          <w:szCs w:val="28"/>
          <w:lang w:eastAsia="ar-SA"/>
        </w:rPr>
        <w:t>.</w:t>
      </w:r>
    </w:p>
    <w:p w:rsidR="00E673C5" w:rsidRPr="00D94E0A" w:rsidRDefault="00E673C5" w:rsidP="00E673C5">
      <w:pPr>
        <w:suppressAutoHyphens/>
        <w:spacing w:after="0" w:line="240" w:lineRule="auto"/>
        <w:jc w:val="both"/>
        <w:rPr>
          <w:rFonts w:ascii="Times New Roman" w:eastAsia="SimSun" w:hAnsi="Times New Roman" w:cs="Times New Roman"/>
          <w:kern w:val="1"/>
          <w:sz w:val="28"/>
          <w:szCs w:val="28"/>
          <w:lang w:eastAsia="ar-SA"/>
        </w:rPr>
      </w:pPr>
      <w:r>
        <w:rPr>
          <w:rFonts w:ascii="Times New Roman" w:eastAsia="SimSun" w:hAnsi="Times New Roman" w:cs="Times New Roman"/>
          <w:kern w:val="1"/>
          <w:sz w:val="28"/>
          <w:szCs w:val="28"/>
          <w:lang w:eastAsia="ar-SA"/>
        </w:rPr>
        <w:t>16.</w:t>
      </w:r>
      <w:r w:rsidRPr="003C4F80">
        <w:t xml:space="preserve"> </w:t>
      </w:r>
      <w:r w:rsidRPr="003C4F80">
        <w:rPr>
          <w:rFonts w:ascii="Times New Roman" w:eastAsia="SimSun" w:hAnsi="Times New Roman" w:cs="Times New Roman"/>
          <w:kern w:val="1"/>
          <w:sz w:val="28"/>
          <w:szCs w:val="28"/>
          <w:lang w:eastAsia="ar-SA"/>
        </w:rPr>
        <w:t>Активізація роботи зі створення освітніх ресурсів педагогами закладу, популяризації кращого досвіду вчителів із створення індивідуальних освітніх сайтів, блогів.</w:t>
      </w:r>
    </w:p>
    <w:p w:rsidR="00AD28CD" w:rsidRPr="00D94E0A" w:rsidRDefault="00AD28CD" w:rsidP="00B47F49">
      <w:pPr>
        <w:tabs>
          <w:tab w:val="left" w:pos="360"/>
          <w:tab w:val="left" w:pos="540"/>
        </w:tabs>
        <w:spacing w:after="0" w:line="240" w:lineRule="auto"/>
        <w:jc w:val="both"/>
        <w:rPr>
          <w:rFonts w:ascii="Times New Roman" w:eastAsia="SimSun" w:hAnsi="Times New Roman" w:cs="Times New Roman"/>
          <w:kern w:val="1"/>
          <w:sz w:val="28"/>
          <w:szCs w:val="28"/>
          <w:lang w:eastAsia="ar-SA"/>
        </w:rPr>
      </w:pPr>
    </w:p>
    <w:sectPr w:rsidR="00AD28CD" w:rsidRPr="00D94E0A" w:rsidSect="00DC0BA6">
      <w:headerReference w:type="default" r:id="rId35"/>
      <w:pgSz w:w="11906" w:h="16838"/>
      <w:pgMar w:top="709" w:right="707" w:bottom="426"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6512" w:rsidRDefault="00F16512" w:rsidP="0070201C">
      <w:pPr>
        <w:spacing w:after="0" w:line="240" w:lineRule="auto"/>
      </w:pPr>
      <w:r>
        <w:separator/>
      </w:r>
    </w:p>
  </w:endnote>
  <w:endnote w:type="continuationSeparator" w:id="0">
    <w:p w:rsidR="00F16512" w:rsidRDefault="00F16512" w:rsidP="00702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Times New Roman"/>
    <w:charset w:val="00"/>
    <w:family w:val="auto"/>
    <w:pitch w:val="variable"/>
    <w:sig w:usb0="00000001" w:usb1="1001ECEA" w:usb2="00000000" w:usb3="00000000" w:csb0="80000001" w:csb1="00000000"/>
  </w:font>
  <w:font w:name="Times New Roman CYR">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MS Mincho">
    <w:altName w:val="Meiryo"/>
    <w:panose1 w:val="02020609040205080304"/>
    <w:charset w:val="80"/>
    <w:family w:val="roman"/>
    <w:notTrueType/>
    <w:pitch w:val="fixed"/>
    <w:sig w:usb0="00000000" w:usb1="08070000" w:usb2="00000010" w:usb3="00000000" w:csb0="00020000"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MS Reference Sans Serif">
    <w:panose1 w:val="020B0604030504040204"/>
    <w:charset w:val="CC"/>
    <w:family w:val="swiss"/>
    <w:pitch w:val="variable"/>
    <w:sig w:usb0="20000287" w:usb1="00000000" w:usb2="00000000" w:usb3="00000000" w:csb0="0000019F" w:csb1="00000000"/>
  </w:font>
  <w:font w:name="Times">
    <w:panose1 w:val="02020603050405020304"/>
    <w:charset w:val="CC"/>
    <w:family w:val="roman"/>
    <w:pitch w:val="variable"/>
    <w:sig w:usb0="E0002EFF" w:usb1="C000785B" w:usb2="00000009" w:usb3="00000000" w:csb0="000001FF" w:csb1="00000000"/>
  </w:font>
  <w:font w:name="DejaVu Sans">
    <w:charset w:val="CC"/>
    <w:family w:val="swiss"/>
    <w:pitch w:val="variable"/>
    <w:sig w:usb0="E7002EFF" w:usb1="D200FDFF" w:usb2="0A246029" w:usb3="00000000" w:csb0="000001FF" w:csb1="00000000"/>
  </w:font>
  <w:font w:name="Lohit Hindi">
    <w:altName w:val="Times New Roman"/>
    <w:charset w:val="01"/>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Franklin Gothic Medium Cond">
    <w:panose1 w:val="020B06060304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Noto Sans">
    <w:charset w:val="CC"/>
    <w:family w:val="roman"/>
    <w:pitch w:val="variable"/>
  </w:font>
  <w:font w:name="Liberation Sans">
    <w:altName w:val="Arial"/>
    <w:charset w:val="CC"/>
    <w:family w:val="swiss"/>
    <w:pitch w:val="variable"/>
    <w:sig w:usb0="00000000" w:usb1="500078FF" w:usb2="00000021" w:usb3="00000000" w:csb0="000001BF" w:csb1="00000000"/>
  </w:font>
  <w:font w:name="Liberation Serif">
    <w:altName w:val="Times New Roman"/>
    <w:charset w:val="CC"/>
    <w:family w:val="roman"/>
    <w:pitch w:val="variable"/>
  </w:font>
  <w:font w:name="SimSun, 宋体">
    <w:charset w:val="00"/>
    <w:family w:val="auto"/>
    <w:pitch w:val="variable"/>
  </w:font>
  <w:font w:name="DejaVu Sans Mono">
    <w:charset w:val="CC"/>
    <w:family w:val="modern"/>
    <w:pitch w:val="fixed"/>
    <w:sig w:usb0="E60026FF" w:usb1="D200F9FB" w:usb2="02000028" w:usb3="00000000" w:csb0="000001DF" w:csb1="00000000"/>
  </w:font>
  <w:font w:name="TimesNewRomanPS-BoldMT">
    <w:altName w:val="Times New Roman"/>
    <w:charset w:val="CC"/>
    <w:family w:val="roman"/>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6512" w:rsidRDefault="00F16512" w:rsidP="0070201C">
      <w:pPr>
        <w:spacing w:after="0" w:line="240" w:lineRule="auto"/>
      </w:pPr>
      <w:r>
        <w:separator/>
      </w:r>
    </w:p>
  </w:footnote>
  <w:footnote w:type="continuationSeparator" w:id="0">
    <w:p w:rsidR="00F16512" w:rsidRDefault="00F16512" w:rsidP="0070201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BA6" w:rsidRDefault="00DC0BA6" w:rsidP="00DC0BA6">
    <w:pPr>
      <w:pStyle w:val="a9"/>
      <w:jc w:val="right"/>
    </w:pPr>
    <w:r>
      <w:rPr>
        <w:lang w:val="uk-UA"/>
      </w:rPr>
      <w:t>Продовження додатку</w:t>
    </w:r>
  </w:p>
  <w:p w:rsidR="00DC0BA6" w:rsidRDefault="00DC0BA6">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8410F4E2"/>
    <w:lvl w:ilvl="0">
      <w:start w:val="1"/>
      <w:numFmt w:val="bullet"/>
      <w:lvlText w:val="-"/>
      <w:lvlJc w:val="left"/>
      <w:pPr>
        <w:tabs>
          <w:tab w:val="num" w:pos="426"/>
        </w:tabs>
        <w:ind w:left="426" w:firstLine="0"/>
      </w:pPr>
      <w:rPr>
        <w:rFonts w:ascii="Times New Roman" w:eastAsia="Times New Roman" w:hAnsi="Times New Roman" w:hint="default"/>
      </w:rPr>
    </w:lvl>
    <w:lvl w:ilvl="1">
      <w:start w:val="1"/>
      <w:numFmt w:val="bullet"/>
      <w:lvlText w:val=""/>
      <w:lvlJc w:val="left"/>
      <w:pPr>
        <w:tabs>
          <w:tab w:val="num" w:pos="1133"/>
        </w:tabs>
        <w:ind w:left="1133" w:hanging="283"/>
      </w:pPr>
      <w:rPr>
        <w:rFonts w:ascii="Symbol" w:hAnsi="Symbol" w:cs="OpenSymbol"/>
      </w:rPr>
    </w:lvl>
    <w:lvl w:ilvl="2">
      <w:start w:val="1"/>
      <w:numFmt w:val="bullet"/>
      <w:lvlText w:val=""/>
      <w:lvlJc w:val="left"/>
      <w:pPr>
        <w:tabs>
          <w:tab w:val="num" w:pos="1840"/>
        </w:tabs>
        <w:ind w:left="1840" w:hanging="283"/>
      </w:pPr>
      <w:rPr>
        <w:rFonts w:ascii="Symbol" w:hAnsi="Symbol" w:cs="OpenSymbol"/>
      </w:rPr>
    </w:lvl>
    <w:lvl w:ilvl="3">
      <w:start w:val="1"/>
      <w:numFmt w:val="bullet"/>
      <w:lvlText w:val=""/>
      <w:lvlJc w:val="left"/>
      <w:pPr>
        <w:tabs>
          <w:tab w:val="num" w:pos="2547"/>
        </w:tabs>
        <w:ind w:left="2547" w:hanging="283"/>
      </w:pPr>
      <w:rPr>
        <w:rFonts w:ascii="Symbol" w:hAnsi="Symbol" w:cs="OpenSymbol"/>
      </w:rPr>
    </w:lvl>
    <w:lvl w:ilvl="4">
      <w:start w:val="1"/>
      <w:numFmt w:val="bullet"/>
      <w:lvlText w:val=""/>
      <w:lvlJc w:val="left"/>
      <w:pPr>
        <w:tabs>
          <w:tab w:val="num" w:pos="3254"/>
        </w:tabs>
        <w:ind w:left="3254" w:hanging="283"/>
      </w:pPr>
      <w:rPr>
        <w:rFonts w:ascii="Symbol" w:hAnsi="Symbol" w:cs="OpenSymbol"/>
      </w:rPr>
    </w:lvl>
    <w:lvl w:ilvl="5">
      <w:start w:val="1"/>
      <w:numFmt w:val="bullet"/>
      <w:lvlText w:val=""/>
      <w:lvlJc w:val="left"/>
      <w:pPr>
        <w:tabs>
          <w:tab w:val="num" w:pos="3961"/>
        </w:tabs>
        <w:ind w:left="3961" w:hanging="283"/>
      </w:pPr>
      <w:rPr>
        <w:rFonts w:ascii="Symbol" w:hAnsi="Symbol" w:cs="OpenSymbol"/>
      </w:rPr>
    </w:lvl>
    <w:lvl w:ilvl="6">
      <w:start w:val="1"/>
      <w:numFmt w:val="bullet"/>
      <w:lvlText w:val=""/>
      <w:lvlJc w:val="left"/>
      <w:pPr>
        <w:tabs>
          <w:tab w:val="num" w:pos="4668"/>
        </w:tabs>
        <w:ind w:left="4668" w:hanging="283"/>
      </w:pPr>
      <w:rPr>
        <w:rFonts w:ascii="Symbol" w:hAnsi="Symbol" w:cs="OpenSymbol"/>
      </w:rPr>
    </w:lvl>
    <w:lvl w:ilvl="7">
      <w:start w:val="1"/>
      <w:numFmt w:val="bullet"/>
      <w:lvlText w:val=""/>
      <w:lvlJc w:val="left"/>
      <w:pPr>
        <w:tabs>
          <w:tab w:val="num" w:pos="5375"/>
        </w:tabs>
        <w:ind w:left="5375" w:hanging="283"/>
      </w:pPr>
      <w:rPr>
        <w:rFonts w:ascii="Symbol" w:hAnsi="Symbol" w:cs="OpenSymbol"/>
      </w:rPr>
    </w:lvl>
    <w:lvl w:ilvl="8">
      <w:start w:val="1"/>
      <w:numFmt w:val="bullet"/>
      <w:lvlText w:val=""/>
      <w:lvlJc w:val="left"/>
      <w:pPr>
        <w:tabs>
          <w:tab w:val="num" w:pos="6082"/>
        </w:tabs>
        <w:ind w:left="6082" w:hanging="283"/>
      </w:pPr>
      <w:rPr>
        <w:rFonts w:ascii="Symbol" w:hAnsi="Symbol" w:cs="OpenSymbol"/>
      </w:rPr>
    </w:lvl>
  </w:abstractNum>
  <w:abstractNum w:abstractNumId="1">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lang w:val="uk-UA"/>
      </w:rPr>
    </w:lvl>
    <w:lvl w:ilvl="1">
      <w:start w:val="1"/>
      <w:numFmt w:val="bullet"/>
      <w:lvlText w:val=""/>
      <w:lvlJc w:val="left"/>
      <w:pPr>
        <w:tabs>
          <w:tab w:val="num" w:pos="1080"/>
        </w:tabs>
        <w:ind w:left="1080" w:hanging="360"/>
      </w:pPr>
      <w:rPr>
        <w:rFonts w:ascii="Symbol" w:hAnsi="Symbol" w:cs="OpenSymbol"/>
        <w:lang w:val="uk-UA"/>
      </w:rPr>
    </w:lvl>
    <w:lvl w:ilvl="2">
      <w:start w:val="1"/>
      <w:numFmt w:val="bullet"/>
      <w:lvlText w:val=""/>
      <w:lvlJc w:val="left"/>
      <w:pPr>
        <w:tabs>
          <w:tab w:val="num" w:pos="1440"/>
        </w:tabs>
        <w:ind w:left="1440" w:hanging="360"/>
      </w:pPr>
      <w:rPr>
        <w:rFonts w:ascii="Symbol" w:hAnsi="Symbol" w:cs="OpenSymbol"/>
        <w:lang w:val="uk-UA"/>
      </w:rPr>
    </w:lvl>
    <w:lvl w:ilvl="3">
      <w:start w:val="1"/>
      <w:numFmt w:val="bullet"/>
      <w:lvlText w:val=""/>
      <w:lvlJc w:val="left"/>
      <w:pPr>
        <w:tabs>
          <w:tab w:val="num" w:pos="1800"/>
        </w:tabs>
        <w:ind w:left="1800" w:hanging="360"/>
      </w:pPr>
      <w:rPr>
        <w:rFonts w:ascii="Symbol" w:hAnsi="Symbol" w:cs="OpenSymbol"/>
        <w:lang w:val="uk-UA"/>
      </w:rPr>
    </w:lvl>
    <w:lvl w:ilvl="4">
      <w:start w:val="1"/>
      <w:numFmt w:val="bullet"/>
      <w:lvlText w:val=""/>
      <w:lvlJc w:val="left"/>
      <w:pPr>
        <w:tabs>
          <w:tab w:val="num" w:pos="2160"/>
        </w:tabs>
        <w:ind w:left="2160" w:hanging="360"/>
      </w:pPr>
      <w:rPr>
        <w:rFonts w:ascii="Symbol" w:hAnsi="Symbol" w:cs="OpenSymbol"/>
        <w:lang w:val="uk-UA"/>
      </w:rPr>
    </w:lvl>
    <w:lvl w:ilvl="5">
      <w:start w:val="1"/>
      <w:numFmt w:val="bullet"/>
      <w:lvlText w:val=""/>
      <w:lvlJc w:val="left"/>
      <w:pPr>
        <w:tabs>
          <w:tab w:val="num" w:pos="2520"/>
        </w:tabs>
        <w:ind w:left="2520" w:hanging="360"/>
      </w:pPr>
      <w:rPr>
        <w:rFonts w:ascii="Symbol" w:hAnsi="Symbol" w:cs="OpenSymbol"/>
        <w:lang w:val="uk-UA"/>
      </w:rPr>
    </w:lvl>
    <w:lvl w:ilvl="6">
      <w:start w:val="1"/>
      <w:numFmt w:val="bullet"/>
      <w:lvlText w:val=""/>
      <w:lvlJc w:val="left"/>
      <w:pPr>
        <w:tabs>
          <w:tab w:val="num" w:pos="2880"/>
        </w:tabs>
        <w:ind w:left="2880" w:hanging="360"/>
      </w:pPr>
      <w:rPr>
        <w:rFonts w:ascii="Symbol" w:hAnsi="Symbol" w:cs="OpenSymbol"/>
        <w:lang w:val="uk-UA"/>
      </w:rPr>
    </w:lvl>
    <w:lvl w:ilvl="7">
      <w:start w:val="1"/>
      <w:numFmt w:val="bullet"/>
      <w:lvlText w:val=""/>
      <w:lvlJc w:val="left"/>
      <w:pPr>
        <w:tabs>
          <w:tab w:val="num" w:pos="3240"/>
        </w:tabs>
        <w:ind w:left="3240" w:hanging="360"/>
      </w:pPr>
      <w:rPr>
        <w:rFonts w:ascii="Symbol" w:hAnsi="Symbol" w:cs="OpenSymbol"/>
        <w:lang w:val="uk-UA"/>
      </w:rPr>
    </w:lvl>
    <w:lvl w:ilvl="8">
      <w:start w:val="1"/>
      <w:numFmt w:val="bullet"/>
      <w:lvlText w:val=""/>
      <w:lvlJc w:val="left"/>
      <w:pPr>
        <w:tabs>
          <w:tab w:val="num" w:pos="3600"/>
        </w:tabs>
        <w:ind w:left="3600" w:hanging="360"/>
      </w:pPr>
      <w:rPr>
        <w:rFonts w:ascii="Symbol" w:hAnsi="Symbol" w:cs="OpenSymbol"/>
        <w:lang w:val="uk-UA"/>
      </w:rPr>
    </w:lvl>
  </w:abstractNum>
  <w:abstractNum w:abstractNumId="2">
    <w:nsid w:val="00000003"/>
    <w:multiLevelType w:val="singleLevel"/>
    <w:tmpl w:val="00000003"/>
    <w:lvl w:ilvl="0">
      <w:start w:val="1"/>
      <w:numFmt w:val="decimal"/>
      <w:lvlText w:val="%1."/>
      <w:lvlJc w:val="left"/>
      <w:pPr>
        <w:tabs>
          <w:tab w:val="num" w:pos="1080"/>
        </w:tabs>
        <w:ind w:left="1080" w:hanging="360"/>
      </w:pPr>
    </w:lvl>
  </w:abstractNum>
  <w:abstractNum w:abstractNumId="3">
    <w:nsid w:val="00000004"/>
    <w:multiLevelType w:val="multilevel"/>
    <w:tmpl w:val="00000004"/>
    <w:name w:val="WW8Num4"/>
    <w:lvl w:ilvl="0">
      <w:start w:val="1"/>
      <w:numFmt w:val="decimal"/>
      <w:lvlText w:val="%1."/>
      <w:lvlJc w:val="left"/>
      <w:pPr>
        <w:tabs>
          <w:tab w:val="num" w:pos="360"/>
        </w:tabs>
        <w:ind w:left="0" w:firstLine="0"/>
      </w:pPr>
      <w:rPr>
        <w:rFonts w:ascii="Times New Roman CYR" w:hAnsi="Times New Roman CYR" w:cs="Times New Roman CYR" w:hint="default"/>
        <w:sz w:val="26"/>
        <w:szCs w:val="26"/>
        <w:lang w:val="uk-UA"/>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nsid w:val="00000005"/>
    <w:multiLevelType w:val="multilevel"/>
    <w:tmpl w:val="00000005"/>
    <w:name w:val="WW8Num5"/>
    <w:lvl w:ilvl="0">
      <w:start w:val="1"/>
      <w:numFmt w:val="decimal"/>
      <w:lvlText w:val="%1."/>
      <w:lvlJc w:val="left"/>
      <w:pPr>
        <w:tabs>
          <w:tab w:val="num" w:pos="1080"/>
        </w:tabs>
        <w:ind w:left="1080" w:hanging="360"/>
      </w:p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5">
    <w:nsid w:val="00000006"/>
    <w:multiLevelType w:val="singleLevel"/>
    <w:tmpl w:val="00000006"/>
    <w:name w:val="WW8Num6"/>
    <w:lvl w:ilvl="0">
      <w:start w:val="1"/>
      <w:numFmt w:val="decimal"/>
      <w:lvlText w:val="%1."/>
      <w:lvlJc w:val="left"/>
      <w:pPr>
        <w:tabs>
          <w:tab w:val="num" w:pos="0"/>
        </w:tabs>
        <w:ind w:left="360" w:hanging="360"/>
      </w:pPr>
      <w:rPr>
        <w:b w:val="0"/>
        <w:sz w:val="24"/>
      </w:rPr>
    </w:lvl>
  </w:abstractNum>
  <w:abstractNum w:abstractNumId="6">
    <w:nsid w:val="00000007"/>
    <w:multiLevelType w:val="singleLevel"/>
    <w:tmpl w:val="00000007"/>
    <w:name w:val="WW8Num7"/>
    <w:lvl w:ilvl="0">
      <w:start w:val="1"/>
      <w:numFmt w:val="decimal"/>
      <w:lvlText w:val="%1."/>
      <w:lvlJc w:val="left"/>
      <w:pPr>
        <w:tabs>
          <w:tab w:val="num" w:pos="0"/>
        </w:tabs>
        <w:ind w:left="720" w:hanging="360"/>
      </w:pPr>
    </w:lvl>
  </w:abstractNum>
  <w:abstractNum w:abstractNumId="7">
    <w:nsid w:val="00000008"/>
    <w:multiLevelType w:val="multilevel"/>
    <w:tmpl w:val="00000008"/>
    <w:name w:val="WW8Num8"/>
    <w:lvl w:ilvl="0">
      <w:start w:val="1"/>
      <w:numFmt w:val="decimal"/>
      <w:lvlText w:val="%1."/>
      <w:lvlJc w:val="left"/>
      <w:pPr>
        <w:tabs>
          <w:tab w:val="num" w:pos="1494"/>
        </w:tabs>
        <w:ind w:left="1494" w:hanging="360"/>
      </w:pPr>
    </w:lvl>
    <w:lvl w:ilvl="1">
      <w:start w:val="1"/>
      <w:numFmt w:val="decimal"/>
      <w:lvlText w:val="%2."/>
      <w:lvlJc w:val="left"/>
      <w:pPr>
        <w:tabs>
          <w:tab w:val="num" w:pos="1854"/>
        </w:tabs>
        <w:ind w:left="1854" w:hanging="360"/>
      </w:pPr>
    </w:lvl>
    <w:lvl w:ilvl="2">
      <w:start w:val="1"/>
      <w:numFmt w:val="decimal"/>
      <w:lvlText w:val="%3."/>
      <w:lvlJc w:val="left"/>
      <w:pPr>
        <w:tabs>
          <w:tab w:val="num" w:pos="2214"/>
        </w:tabs>
        <w:ind w:left="2214" w:hanging="360"/>
      </w:pPr>
    </w:lvl>
    <w:lvl w:ilvl="3">
      <w:start w:val="1"/>
      <w:numFmt w:val="decimal"/>
      <w:lvlText w:val="%4."/>
      <w:lvlJc w:val="left"/>
      <w:pPr>
        <w:tabs>
          <w:tab w:val="num" w:pos="2574"/>
        </w:tabs>
        <w:ind w:left="2574" w:hanging="360"/>
      </w:pPr>
    </w:lvl>
    <w:lvl w:ilvl="4">
      <w:start w:val="1"/>
      <w:numFmt w:val="decimal"/>
      <w:lvlText w:val="%5."/>
      <w:lvlJc w:val="left"/>
      <w:pPr>
        <w:tabs>
          <w:tab w:val="num" w:pos="2934"/>
        </w:tabs>
        <w:ind w:left="2934" w:hanging="360"/>
      </w:pPr>
    </w:lvl>
    <w:lvl w:ilvl="5">
      <w:start w:val="1"/>
      <w:numFmt w:val="decimal"/>
      <w:lvlText w:val="%6."/>
      <w:lvlJc w:val="left"/>
      <w:pPr>
        <w:tabs>
          <w:tab w:val="num" w:pos="3294"/>
        </w:tabs>
        <w:ind w:left="3294" w:hanging="360"/>
      </w:pPr>
    </w:lvl>
    <w:lvl w:ilvl="6">
      <w:start w:val="1"/>
      <w:numFmt w:val="decimal"/>
      <w:lvlText w:val="%7."/>
      <w:lvlJc w:val="left"/>
      <w:pPr>
        <w:tabs>
          <w:tab w:val="num" w:pos="3654"/>
        </w:tabs>
        <w:ind w:left="3654" w:hanging="360"/>
      </w:pPr>
    </w:lvl>
    <w:lvl w:ilvl="7">
      <w:start w:val="1"/>
      <w:numFmt w:val="decimal"/>
      <w:lvlText w:val="%8."/>
      <w:lvlJc w:val="left"/>
      <w:pPr>
        <w:tabs>
          <w:tab w:val="num" w:pos="4014"/>
        </w:tabs>
        <w:ind w:left="4014" w:hanging="360"/>
      </w:pPr>
    </w:lvl>
    <w:lvl w:ilvl="8">
      <w:start w:val="1"/>
      <w:numFmt w:val="decimal"/>
      <w:lvlText w:val="%9."/>
      <w:lvlJc w:val="left"/>
      <w:pPr>
        <w:tabs>
          <w:tab w:val="num" w:pos="4374"/>
        </w:tabs>
        <w:ind w:left="4374" w:hanging="360"/>
      </w:pPr>
    </w:lvl>
  </w:abstractNum>
  <w:abstractNum w:abstractNumId="8">
    <w:nsid w:val="01526818"/>
    <w:multiLevelType w:val="hybridMultilevel"/>
    <w:tmpl w:val="EBE8A4BE"/>
    <w:lvl w:ilvl="0" w:tplc="B38C74F8">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1DD1EDE"/>
    <w:multiLevelType w:val="hybridMultilevel"/>
    <w:tmpl w:val="9E12BA66"/>
    <w:lvl w:ilvl="0" w:tplc="17986C2E">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2FC34CD"/>
    <w:multiLevelType w:val="hybridMultilevel"/>
    <w:tmpl w:val="AF725314"/>
    <w:lvl w:ilvl="0" w:tplc="D2A6B678">
      <w:start w:val="6"/>
      <w:numFmt w:val="bullet"/>
      <w:lvlText w:val="-"/>
      <w:lvlJc w:val="left"/>
      <w:pPr>
        <w:ind w:left="720" w:hanging="360"/>
      </w:pPr>
      <w:rPr>
        <w:rFonts w:ascii="Times New Roman" w:eastAsiaTheme="minorHAnsi" w:hAnsi="Times New Roman" w:cs="Times New Roman" w:hint="default"/>
        <w:sz w:val="2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033C3999"/>
    <w:multiLevelType w:val="hybridMultilevel"/>
    <w:tmpl w:val="74EC12B0"/>
    <w:lvl w:ilvl="0" w:tplc="7D047E44">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2">
    <w:nsid w:val="06272D37"/>
    <w:multiLevelType w:val="hybridMultilevel"/>
    <w:tmpl w:val="09AA0B6A"/>
    <w:lvl w:ilvl="0" w:tplc="40B4940C">
      <w:start w:val="11"/>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06354725"/>
    <w:multiLevelType w:val="hybridMultilevel"/>
    <w:tmpl w:val="40F8D236"/>
    <w:lvl w:ilvl="0" w:tplc="0422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D8F4E62"/>
    <w:multiLevelType w:val="hybridMultilevel"/>
    <w:tmpl w:val="1AE4113A"/>
    <w:lvl w:ilvl="0" w:tplc="ACE0BF22">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5">
    <w:nsid w:val="0E7608C2"/>
    <w:multiLevelType w:val="hybridMultilevel"/>
    <w:tmpl w:val="D36AFFFA"/>
    <w:lvl w:ilvl="0" w:tplc="C9241876">
      <w:numFmt w:val="bullet"/>
      <w:lvlText w:val="-"/>
      <w:lvlJc w:val="left"/>
      <w:pPr>
        <w:tabs>
          <w:tab w:val="num" w:pos="720"/>
        </w:tabs>
        <w:ind w:left="720" w:hanging="360"/>
      </w:pPr>
      <w:rPr>
        <w:rFonts w:ascii="Times New Roman" w:eastAsia="Times New Roman" w:hAnsi="Times New Roman" w:hint="default"/>
      </w:rPr>
    </w:lvl>
    <w:lvl w:ilvl="1" w:tplc="04220003">
      <w:start w:val="1"/>
      <w:numFmt w:val="bullet"/>
      <w:lvlText w:val="o"/>
      <w:lvlJc w:val="left"/>
      <w:pPr>
        <w:tabs>
          <w:tab w:val="num" w:pos="1440"/>
        </w:tabs>
        <w:ind w:left="1440" w:hanging="360"/>
      </w:pPr>
      <w:rPr>
        <w:rFonts w:ascii="Courier New" w:hAnsi="Courier New" w:hint="default"/>
      </w:rPr>
    </w:lvl>
    <w:lvl w:ilvl="2" w:tplc="04220005">
      <w:start w:val="1"/>
      <w:numFmt w:val="bullet"/>
      <w:lvlText w:val=""/>
      <w:lvlJc w:val="left"/>
      <w:pPr>
        <w:tabs>
          <w:tab w:val="num" w:pos="2160"/>
        </w:tabs>
        <w:ind w:left="2160" w:hanging="360"/>
      </w:pPr>
      <w:rPr>
        <w:rFonts w:ascii="Wingdings" w:hAnsi="Wingdings" w:hint="default"/>
      </w:rPr>
    </w:lvl>
    <w:lvl w:ilvl="3" w:tplc="04220001">
      <w:start w:val="1"/>
      <w:numFmt w:val="bullet"/>
      <w:lvlText w:val=""/>
      <w:lvlJc w:val="left"/>
      <w:pPr>
        <w:tabs>
          <w:tab w:val="num" w:pos="2880"/>
        </w:tabs>
        <w:ind w:left="2880" w:hanging="360"/>
      </w:pPr>
      <w:rPr>
        <w:rFonts w:ascii="Symbol" w:hAnsi="Symbol" w:hint="default"/>
      </w:rPr>
    </w:lvl>
    <w:lvl w:ilvl="4" w:tplc="04220003">
      <w:start w:val="1"/>
      <w:numFmt w:val="bullet"/>
      <w:lvlText w:val="o"/>
      <w:lvlJc w:val="left"/>
      <w:pPr>
        <w:tabs>
          <w:tab w:val="num" w:pos="3600"/>
        </w:tabs>
        <w:ind w:left="3600" w:hanging="360"/>
      </w:pPr>
      <w:rPr>
        <w:rFonts w:ascii="Courier New" w:hAnsi="Courier New" w:hint="default"/>
      </w:rPr>
    </w:lvl>
    <w:lvl w:ilvl="5" w:tplc="04220005">
      <w:start w:val="1"/>
      <w:numFmt w:val="bullet"/>
      <w:lvlText w:val=""/>
      <w:lvlJc w:val="left"/>
      <w:pPr>
        <w:tabs>
          <w:tab w:val="num" w:pos="4320"/>
        </w:tabs>
        <w:ind w:left="4320" w:hanging="360"/>
      </w:pPr>
      <w:rPr>
        <w:rFonts w:ascii="Wingdings" w:hAnsi="Wingdings" w:hint="default"/>
      </w:rPr>
    </w:lvl>
    <w:lvl w:ilvl="6" w:tplc="04220001">
      <w:start w:val="1"/>
      <w:numFmt w:val="bullet"/>
      <w:lvlText w:val=""/>
      <w:lvlJc w:val="left"/>
      <w:pPr>
        <w:tabs>
          <w:tab w:val="num" w:pos="5040"/>
        </w:tabs>
        <w:ind w:left="5040" w:hanging="360"/>
      </w:pPr>
      <w:rPr>
        <w:rFonts w:ascii="Symbol" w:hAnsi="Symbol" w:hint="default"/>
      </w:rPr>
    </w:lvl>
    <w:lvl w:ilvl="7" w:tplc="04220003">
      <w:start w:val="1"/>
      <w:numFmt w:val="bullet"/>
      <w:lvlText w:val="o"/>
      <w:lvlJc w:val="left"/>
      <w:pPr>
        <w:tabs>
          <w:tab w:val="num" w:pos="5760"/>
        </w:tabs>
        <w:ind w:left="5760" w:hanging="360"/>
      </w:pPr>
      <w:rPr>
        <w:rFonts w:ascii="Courier New" w:hAnsi="Courier New" w:hint="default"/>
      </w:rPr>
    </w:lvl>
    <w:lvl w:ilvl="8" w:tplc="04220005">
      <w:start w:val="1"/>
      <w:numFmt w:val="bullet"/>
      <w:lvlText w:val=""/>
      <w:lvlJc w:val="left"/>
      <w:pPr>
        <w:tabs>
          <w:tab w:val="num" w:pos="6480"/>
        </w:tabs>
        <w:ind w:left="6480" w:hanging="360"/>
      </w:pPr>
      <w:rPr>
        <w:rFonts w:ascii="Wingdings" w:hAnsi="Wingdings" w:hint="default"/>
      </w:rPr>
    </w:lvl>
  </w:abstractNum>
  <w:abstractNum w:abstractNumId="16">
    <w:nsid w:val="122D047D"/>
    <w:multiLevelType w:val="multilevel"/>
    <w:tmpl w:val="BD226E82"/>
    <w:lvl w:ilvl="0">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45A7205"/>
    <w:multiLevelType w:val="hybridMultilevel"/>
    <w:tmpl w:val="257EA28A"/>
    <w:lvl w:ilvl="0" w:tplc="8932A5EE">
      <w:start w:val="6"/>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71B2028"/>
    <w:multiLevelType w:val="multilevel"/>
    <w:tmpl w:val="B882FB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8CE4E67"/>
    <w:multiLevelType w:val="multilevel"/>
    <w:tmpl w:val="0F7EA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D3D5E98"/>
    <w:multiLevelType w:val="hybridMultilevel"/>
    <w:tmpl w:val="6BA65AB6"/>
    <w:lvl w:ilvl="0" w:tplc="FEF83BDA">
      <w:start w:val="1"/>
      <w:numFmt w:val="decimal"/>
      <w:lvlText w:val="%1."/>
      <w:lvlJc w:val="left"/>
      <w:pPr>
        <w:ind w:left="360" w:hanging="360"/>
      </w:pPr>
      <w:rPr>
        <w:b w:val="0"/>
        <w:sz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26FE1BA6"/>
    <w:multiLevelType w:val="hybridMultilevel"/>
    <w:tmpl w:val="D83C12A6"/>
    <w:lvl w:ilvl="0" w:tplc="EB7EC43A">
      <w:start w:val="1"/>
      <w:numFmt w:val="decimal"/>
      <w:lvlText w:val="%1."/>
      <w:lvlJc w:val="left"/>
      <w:pPr>
        <w:tabs>
          <w:tab w:val="num" w:pos="1080"/>
        </w:tabs>
        <w:ind w:left="1080" w:hanging="360"/>
      </w:pPr>
      <w:rPr>
        <w:b w:val="0"/>
      </w:rPr>
    </w:lvl>
    <w:lvl w:ilvl="1" w:tplc="04220019" w:tentative="1">
      <w:start w:val="1"/>
      <w:numFmt w:val="lowerLetter"/>
      <w:lvlText w:val="%2."/>
      <w:lvlJc w:val="left"/>
      <w:pPr>
        <w:tabs>
          <w:tab w:val="num" w:pos="1800"/>
        </w:tabs>
        <w:ind w:left="1800" w:hanging="360"/>
      </w:pPr>
    </w:lvl>
    <w:lvl w:ilvl="2" w:tplc="0422001B" w:tentative="1">
      <w:start w:val="1"/>
      <w:numFmt w:val="lowerRoman"/>
      <w:lvlText w:val="%3."/>
      <w:lvlJc w:val="right"/>
      <w:pPr>
        <w:tabs>
          <w:tab w:val="num" w:pos="2520"/>
        </w:tabs>
        <w:ind w:left="2520" w:hanging="180"/>
      </w:pPr>
    </w:lvl>
    <w:lvl w:ilvl="3" w:tplc="0422000F" w:tentative="1">
      <w:start w:val="1"/>
      <w:numFmt w:val="decimal"/>
      <w:lvlText w:val="%4."/>
      <w:lvlJc w:val="left"/>
      <w:pPr>
        <w:tabs>
          <w:tab w:val="num" w:pos="3240"/>
        </w:tabs>
        <w:ind w:left="3240" w:hanging="360"/>
      </w:pPr>
    </w:lvl>
    <w:lvl w:ilvl="4" w:tplc="04220019" w:tentative="1">
      <w:start w:val="1"/>
      <w:numFmt w:val="lowerLetter"/>
      <w:lvlText w:val="%5."/>
      <w:lvlJc w:val="left"/>
      <w:pPr>
        <w:tabs>
          <w:tab w:val="num" w:pos="3960"/>
        </w:tabs>
        <w:ind w:left="3960" w:hanging="360"/>
      </w:pPr>
    </w:lvl>
    <w:lvl w:ilvl="5" w:tplc="0422001B" w:tentative="1">
      <w:start w:val="1"/>
      <w:numFmt w:val="lowerRoman"/>
      <w:lvlText w:val="%6."/>
      <w:lvlJc w:val="right"/>
      <w:pPr>
        <w:tabs>
          <w:tab w:val="num" w:pos="4680"/>
        </w:tabs>
        <w:ind w:left="4680" w:hanging="180"/>
      </w:pPr>
    </w:lvl>
    <w:lvl w:ilvl="6" w:tplc="0422000F" w:tentative="1">
      <w:start w:val="1"/>
      <w:numFmt w:val="decimal"/>
      <w:lvlText w:val="%7."/>
      <w:lvlJc w:val="left"/>
      <w:pPr>
        <w:tabs>
          <w:tab w:val="num" w:pos="5400"/>
        </w:tabs>
        <w:ind w:left="5400" w:hanging="360"/>
      </w:pPr>
    </w:lvl>
    <w:lvl w:ilvl="7" w:tplc="04220019" w:tentative="1">
      <w:start w:val="1"/>
      <w:numFmt w:val="lowerLetter"/>
      <w:lvlText w:val="%8."/>
      <w:lvlJc w:val="left"/>
      <w:pPr>
        <w:tabs>
          <w:tab w:val="num" w:pos="6120"/>
        </w:tabs>
        <w:ind w:left="6120" w:hanging="360"/>
      </w:pPr>
    </w:lvl>
    <w:lvl w:ilvl="8" w:tplc="0422001B" w:tentative="1">
      <w:start w:val="1"/>
      <w:numFmt w:val="lowerRoman"/>
      <w:lvlText w:val="%9."/>
      <w:lvlJc w:val="right"/>
      <w:pPr>
        <w:tabs>
          <w:tab w:val="num" w:pos="6840"/>
        </w:tabs>
        <w:ind w:left="6840" w:hanging="180"/>
      </w:pPr>
    </w:lvl>
  </w:abstractNum>
  <w:abstractNum w:abstractNumId="22">
    <w:nsid w:val="2D820E9C"/>
    <w:multiLevelType w:val="hybridMultilevel"/>
    <w:tmpl w:val="34F05ED6"/>
    <w:lvl w:ilvl="0" w:tplc="9D24DFD0">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nsid w:val="2EE83990"/>
    <w:multiLevelType w:val="multilevel"/>
    <w:tmpl w:val="EC307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2FD4525"/>
    <w:multiLevelType w:val="multilevel"/>
    <w:tmpl w:val="DD105E70"/>
    <w:lvl w:ilvl="0">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D8A2419"/>
    <w:multiLevelType w:val="multilevel"/>
    <w:tmpl w:val="1ABA9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1BE6999"/>
    <w:multiLevelType w:val="hybridMultilevel"/>
    <w:tmpl w:val="7EF4D6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22F365D"/>
    <w:multiLevelType w:val="hybridMultilevel"/>
    <w:tmpl w:val="97CCDEAC"/>
    <w:lvl w:ilvl="0" w:tplc="C978997C">
      <w:numFmt w:val="bullet"/>
      <w:lvlText w:val="•"/>
      <w:lvlJc w:val="left"/>
      <w:pPr>
        <w:ind w:left="1070" w:hanging="71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nsid w:val="434449A9"/>
    <w:multiLevelType w:val="hybridMultilevel"/>
    <w:tmpl w:val="7EBEC9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66131D4"/>
    <w:multiLevelType w:val="hybridMultilevel"/>
    <w:tmpl w:val="7FBA9EC4"/>
    <w:lvl w:ilvl="0" w:tplc="50B6D7C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2474190"/>
    <w:multiLevelType w:val="multilevel"/>
    <w:tmpl w:val="F53A7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36E6B79"/>
    <w:multiLevelType w:val="multilevel"/>
    <w:tmpl w:val="845074E0"/>
    <w:lvl w:ilvl="0">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4F27FA9"/>
    <w:multiLevelType w:val="hybridMultilevel"/>
    <w:tmpl w:val="6BA65AB6"/>
    <w:lvl w:ilvl="0" w:tplc="FEF83BDA">
      <w:start w:val="1"/>
      <w:numFmt w:val="decimal"/>
      <w:lvlText w:val="%1."/>
      <w:lvlJc w:val="left"/>
      <w:pPr>
        <w:ind w:left="360" w:hanging="360"/>
      </w:pPr>
      <w:rPr>
        <w:b w:val="0"/>
        <w:sz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3">
    <w:nsid w:val="61CB615D"/>
    <w:multiLevelType w:val="multilevel"/>
    <w:tmpl w:val="EFA8A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358635B"/>
    <w:multiLevelType w:val="multilevel"/>
    <w:tmpl w:val="C3984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9495A51"/>
    <w:multiLevelType w:val="hybridMultilevel"/>
    <w:tmpl w:val="1C7AD586"/>
    <w:lvl w:ilvl="0" w:tplc="9D24DFD0">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nsid w:val="6DDC6589"/>
    <w:multiLevelType w:val="hybridMultilevel"/>
    <w:tmpl w:val="6BA65AB6"/>
    <w:lvl w:ilvl="0" w:tplc="FEF83BDA">
      <w:start w:val="1"/>
      <w:numFmt w:val="decimal"/>
      <w:lvlText w:val="%1."/>
      <w:lvlJc w:val="left"/>
      <w:pPr>
        <w:ind w:left="360" w:hanging="360"/>
      </w:pPr>
      <w:rPr>
        <w:b w:val="0"/>
        <w:sz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7">
    <w:nsid w:val="6FB13A04"/>
    <w:multiLevelType w:val="hybridMultilevel"/>
    <w:tmpl w:val="D83C12A6"/>
    <w:lvl w:ilvl="0" w:tplc="EB7EC43A">
      <w:start w:val="1"/>
      <w:numFmt w:val="decimal"/>
      <w:lvlText w:val="%1."/>
      <w:lvlJc w:val="left"/>
      <w:pPr>
        <w:tabs>
          <w:tab w:val="num" w:pos="1080"/>
        </w:tabs>
        <w:ind w:left="1080" w:hanging="360"/>
      </w:pPr>
      <w:rPr>
        <w:b w:val="0"/>
      </w:rPr>
    </w:lvl>
    <w:lvl w:ilvl="1" w:tplc="04220019" w:tentative="1">
      <w:start w:val="1"/>
      <w:numFmt w:val="lowerLetter"/>
      <w:lvlText w:val="%2."/>
      <w:lvlJc w:val="left"/>
      <w:pPr>
        <w:tabs>
          <w:tab w:val="num" w:pos="1800"/>
        </w:tabs>
        <w:ind w:left="1800" w:hanging="360"/>
      </w:pPr>
    </w:lvl>
    <w:lvl w:ilvl="2" w:tplc="0422001B" w:tentative="1">
      <w:start w:val="1"/>
      <w:numFmt w:val="lowerRoman"/>
      <w:lvlText w:val="%3."/>
      <w:lvlJc w:val="right"/>
      <w:pPr>
        <w:tabs>
          <w:tab w:val="num" w:pos="2520"/>
        </w:tabs>
        <w:ind w:left="2520" w:hanging="180"/>
      </w:pPr>
    </w:lvl>
    <w:lvl w:ilvl="3" w:tplc="0422000F" w:tentative="1">
      <w:start w:val="1"/>
      <w:numFmt w:val="decimal"/>
      <w:lvlText w:val="%4."/>
      <w:lvlJc w:val="left"/>
      <w:pPr>
        <w:tabs>
          <w:tab w:val="num" w:pos="3240"/>
        </w:tabs>
        <w:ind w:left="3240" w:hanging="360"/>
      </w:pPr>
    </w:lvl>
    <w:lvl w:ilvl="4" w:tplc="04220019" w:tentative="1">
      <w:start w:val="1"/>
      <w:numFmt w:val="lowerLetter"/>
      <w:lvlText w:val="%5."/>
      <w:lvlJc w:val="left"/>
      <w:pPr>
        <w:tabs>
          <w:tab w:val="num" w:pos="3960"/>
        </w:tabs>
        <w:ind w:left="3960" w:hanging="360"/>
      </w:pPr>
    </w:lvl>
    <w:lvl w:ilvl="5" w:tplc="0422001B" w:tentative="1">
      <w:start w:val="1"/>
      <w:numFmt w:val="lowerRoman"/>
      <w:lvlText w:val="%6."/>
      <w:lvlJc w:val="right"/>
      <w:pPr>
        <w:tabs>
          <w:tab w:val="num" w:pos="4680"/>
        </w:tabs>
        <w:ind w:left="4680" w:hanging="180"/>
      </w:pPr>
    </w:lvl>
    <w:lvl w:ilvl="6" w:tplc="0422000F" w:tentative="1">
      <w:start w:val="1"/>
      <w:numFmt w:val="decimal"/>
      <w:lvlText w:val="%7."/>
      <w:lvlJc w:val="left"/>
      <w:pPr>
        <w:tabs>
          <w:tab w:val="num" w:pos="5400"/>
        </w:tabs>
        <w:ind w:left="5400" w:hanging="360"/>
      </w:pPr>
    </w:lvl>
    <w:lvl w:ilvl="7" w:tplc="04220019" w:tentative="1">
      <w:start w:val="1"/>
      <w:numFmt w:val="lowerLetter"/>
      <w:lvlText w:val="%8."/>
      <w:lvlJc w:val="left"/>
      <w:pPr>
        <w:tabs>
          <w:tab w:val="num" w:pos="6120"/>
        </w:tabs>
        <w:ind w:left="6120" w:hanging="360"/>
      </w:pPr>
    </w:lvl>
    <w:lvl w:ilvl="8" w:tplc="0422001B" w:tentative="1">
      <w:start w:val="1"/>
      <w:numFmt w:val="lowerRoman"/>
      <w:lvlText w:val="%9."/>
      <w:lvlJc w:val="right"/>
      <w:pPr>
        <w:tabs>
          <w:tab w:val="num" w:pos="6840"/>
        </w:tabs>
        <w:ind w:left="6840" w:hanging="180"/>
      </w:pPr>
    </w:lvl>
  </w:abstractNum>
  <w:abstractNum w:abstractNumId="38">
    <w:nsid w:val="70F37CEA"/>
    <w:multiLevelType w:val="hybridMultilevel"/>
    <w:tmpl w:val="22BE537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9">
    <w:nsid w:val="71726962"/>
    <w:multiLevelType w:val="hybridMultilevel"/>
    <w:tmpl w:val="A4584368"/>
    <w:lvl w:ilvl="0" w:tplc="0422000F">
      <w:start w:val="1"/>
      <w:numFmt w:val="decimal"/>
      <w:lvlText w:val="%1."/>
      <w:lvlJc w:val="left"/>
      <w:pPr>
        <w:ind w:left="643"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0">
    <w:nsid w:val="721F69F3"/>
    <w:multiLevelType w:val="hybridMultilevel"/>
    <w:tmpl w:val="D83C12A6"/>
    <w:lvl w:ilvl="0" w:tplc="EB7EC43A">
      <w:start w:val="1"/>
      <w:numFmt w:val="decimal"/>
      <w:lvlText w:val="%1."/>
      <w:lvlJc w:val="left"/>
      <w:pPr>
        <w:tabs>
          <w:tab w:val="num" w:pos="1080"/>
        </w:tabs>
        <w:ind w:left="1080" w:hanging="360"/>
      </w:pPr>
      <w:rPr>
        <w:b w:val="0"/>
      </w:rPr>
    </w:lvl>
    <w:lvl w:ilvl="1" w:tplc="04220019" w:tentative="1">
      <w:start w:val="1"/>
      <w:numFmt w:val="lowerLetter"/>
      <w:lvlText w:val="%2."/>
      <w:lvlJc w:val="left"/>
      <w:pPr>
        <w:tabs>
          <w:tab w:val="num" w:pos="1800"/>
        </w:tabs>
        <w:ind w:left="1800" w:hanging="360"/>
      </w:pPr>
    </w:lvl>
    <w:lvl w:ilvl="2" w:tplc="0422001B" w:tentative="1">
      <w:start w:val="1"/>
      <w:numFmt w:val="lowerRoman"/>
      <w:lvlText w:val="%3."/>
      <w:lvlJc w:val="right"/>
      <w:pPr>
        <w:tabs>
          <w:tab w:val="num" w:pos="2520"/>
        </w:tabs>
        <w:ind w:left="2520" w:hanging="180"/>
      </w:pPr>
    </w:lvl>
    <w:lvl w:ilvl="3" w:tplc="0422000F" w:tentative="1">
      <w:start w:val="1"/>
      <w:numFmt w:val="decimal"/>
      <w:lvlText w:val="%4."/>
      <w:lvlJc w:val="left"/>
      <w:pPr>
        <w:tabs>
          <w:tab w:val="num" w:pos="3240"/>
        </w:tabs>
        <w:ind w:left="3240" w:hanging="360"/>
      </w:pPr>
    </w:lvl>
    <w:lvl w:ilvl="4" w:tplc="04220019" w:tentative="1">
      <w:start w:val="1"/>
      <w:numFmt w:val="lowerLetter"/>
      <w:lvlText w:val="%5."/>
      <w:lvlJc w:val="left"/>
      <w:pPr>
        <w:tabs>
          <w:tab w:val="num" w:pos="3960"/>
        </w:tabs>
        <w:ind w:left="3960" w:hanging="360"/>
      </w:pPr>
    </w:lvl>
    <w:lvl w:ilvl="5" w:tplc="0422001B" w:tentative="1">
      <w:start w:val="1"/>
      <w:numFmt w:val="lowerRoman"/>
      <w:lvlText w:val="%6."/>
      <w:lvlJc w:val="right"/>
      <w:pPr>
        <w:tabs>
          <w:tab w:val="num" w:pos="4680"/>
        </w:tabs>
        <w:ind w:left="4680" w:hanging="180"/>
      </w:pPr>
    </w:lvl>
    <w:lvl w:ilvl="6" w:tplc="0422000F" w:tentative="1">
      <w:start w:val="1"/>
      <w:numFmt w:val="decimal"/>
      <w:lvlText w:val="%7."/>
      <w:lvlJc w:val="left"/>
      <w:pPr>
        <w:tabs>
          <w:tab w:val="num" w:pos="5400"/>
        </w:tabs>
        <w:ind w:left="5400" w:hanging="360"/>
      </w:pPr>
    </w:lvl>
    <w:lvl w:ilvl="7" w:tplc="04220019" w:tentative="1">
      <w:start w:val="1"/>
      <w:numFmt w:val="lowerLetter"/>
      <w:lvlText w:val="%8."/>
      <w:lvlJc w:val="left"/>
      <w:pPr>
        <w:tabs>
          <w:tab w:val="num" w:pos="6120"/>
        </w:tabs>
        <w:ind w:left="6120" w:hanging="360"/>
      </w:pPr>
    </w:lvl>
    <w:lvl w:ilvl="8" w:tplc="0422001B" w:tentative="1">
      <w:start w:val="1"/>
      <w:numFmt w:val="lowerRoman"/>
      <w:lvlText w:val="%9."/>
      <w:lvlJc w:val="right"/>
      <w:pPr>
        <w:tabs>
          <w:tab w:val="num" w:pos="6840"/>
        </w:tabs>
        <w:ind w:left="6840" w:hanging="180"/>
      </w:pPr>
    </w:lvl>
  </w:abstractNum>
  <w:abstractNum w:abstractNumId="41">
    <w:nsid w:val="7258708E"/>
    <w:multiLevelType w:val="multilevel"/>
    <w:tmpl w:val="6A408C12"/>
    <w:lvl w:ilvl="0">
      <w:start w:val="11"/>
      <w:numFmt w:val="bullet"/>
      <w:lvlText w:val="-"/>
      <w:lvlJc w:val="left"/>
      <w:pPr>
        <w:tabs>
          <w:tab w:val="num" w:pos="0"/>
        </w:tabs>
        <w:ind w:left="720" w:hanging="360"/>
      </w:pPr>
      <w:rPr>
        <w:rFonts w:ascii="Times New Roman" w:eastAsiaTheme="minorHAnsi" w:hAnsi="Times New Roman" w:cs="Times New Roman"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2">
    <w:nsid w:val="737C2691"/>
    <w:multiLevelType w:val="hybridMultilevel"/>
    <w:tmpl w:val="25F0B2D0"/>
    <w:lvl w:ilvl="0" w:tplc="693A418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8D85312"/>
    <w:multiLevelType w:val="hybridMultilevel"/>
    <w:tmpl w:val="8DB28D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AE879A9"/>
    <w:multiLevelType w:val="multilevel"/>
    <w:tmpl w:val="1472B31A"/>
    <w:lvl w:ilvl="0">
      <w:numFmt w:val="bullet"/>
      <w:lvlText w:val="-"/>
      <w:lvlJc w:val="left"/>
      <w:pPr>
        <w:tabs>
          <w:tab w:val="num" w:pos="720"/>
        </w:tabs>
        <w:ind w:left="720" w:hanging="360"/>
      </w:pPr>
      <w:rPr>
        <w:rFonts w:ascii="Times New Roman" w:eastAsia="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E6B1721"/>
    <w:multiLevelType w:val="hybridMultilevel"/>
    <w:tmpl w:val="CF0CB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F2162EE"/>
    <w:multiLevelType w:val="multilevel"/>
    <w:tmpl w:val="22E4FC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5"/>
  </w:num>
  <w:num w:numId="2">
    <w:abstractNumId w:val="19"/>
  </w:num>
  <w:num w:numId="3">
    <w:abstractNumId w:val="33"/>
  </w:num>
  <w:num w:numId="4">
    <w:abstractNumId w:val="18"/>
  </w:num>
  <w:num w:numId="5">
    <w:abstractNumId w:val="30"/>
  </w:num>
  <w:num w:numId="6">
    <w:abstractNumId w:val="23"/>
  </w:num>
  <w:num w:numId="7">
    <w:abstractNumId w:val="15"/>
  </w:num>
  <w:num w:numId="8">
    <w:abstractNumId w:val="46"/>
  </w:num>
  <w:num w:numId="9">
    <w:abstractNumId w:val="29"/>
  </w:num>
  <w:num w:numId="10">
    <w:abstractNumId w:val="0"/>
  </w:num>
  <w:num w:numId="11">
    <w:abstractNumId w:val="12"/>
  </w:num>
  <w:num w:numId="12">
    <w:abstractNumId w:val="28"/>
  </w:num>
  <w:num w:numId="13">
    <w:abstractNumId w:val="41"/>
  </w:num>
  <w:num w:numId="14">
    <w:abstractNumId w:val="31"/>
  </w:num>
  <w:num w:numId="15">
    <w:abstractNumId w:val="43"/>
  </w:num>
  <w:num w:numId="16">
    <w:abstractNumId w:val="21"/>
  </w:num>
  <w:num w:numId="17">
    <w:abstractNumId w:val="32"/>
  </w:num>
  <w:num w:numId="18">
    <w:abstractNumId w:val="45"/>
  </w:num>
  <w:num w:numId="19">
    <w:abstractNumId w:val="36"/>
  </w:num>
  <w:num w:numId="20">
    <w:abstractNumId w:val="4"/>
  </w:num>
  <w:num w:numId="21">
    <w:abstractNumId w:val="1"/>
  </w:num>
  <w:num w:numId="22">
    <w:abstractNumId w:val="16"/>
  </w:num>
  <w:num w:numId="23">
    <w:abstractNumId w:val="24"/>
  </w:num>
  <w:num w:numId="24">
    <w:abstractNumId w:val="42"/>
  </w:num>
  <w:num w:numId="25">
    <w:abstractNumId w:val="44"/>
  </w:num>
  <w:num w:numId="26">
    <w:abstractNumId w:val="35"/>
  </w:num>
  <w:num w:numId="27">
    <w:abstractNumId w:val="22"/>
  </w:num>
  <w:num w:numId="28">
    <w:abstractNumId w:val="27"/>
  </w:num>
  <w:num w:numId="29">
    <w:abstractNumId w:val="38"/>
  </w:num>
  <w:num w:numId="30">
    <w:abstractNumId w:val="39"/>
  </w:num>
  <w:num w:numId="31">
    <w:abstractNumId w:val="8"/>
  </w:num>
  <w:num w:numId="32">
    <w:abstractNumId w:val="2"/>
  </w:num>
  <w:num w:numId="33">
    <w:abstractNumId w:val="3"/>
  </w:num>
  <w:num w:numId="34">
    <w:abstractNumId w:val="40"/>
  </w:num>
  <w:num w:numId="35">
    <w:abstractNumId w:val="37"/>
  </w:num>
  <w:num w:numId="36">
    <w:abstractNumId w:val="20"/>
  </w:num>
  <w:num w:numId="37">
    <w:abstractNumId w:val="13"/>
  </w:num>
  <w:num w:numId="38">
    <w:abstractNumId w:val="10"/>
  </w:num>
  <w:num w:numId="39">
    <w:abstractNumId w:val="17"/>
  </w:num>
  <w:num w:numId="40">
    <w:abstractNumId w:val="26"/>
  </w:num>
  <w:num w:numId="41">
    <w:abstractNumId w:val="5"/>
  </w:num>
  <w:num w:numId="42">
    <w:abstractNumId w:val="6"/>
  </w:num>
  <w:num w:numId="43">
    <w:abstractNumId w:val="7"/>
  </w:num>
  <w:num w:numId="44">
    <w:abstractNumId w:val="9"/>
  </w:num>
  <w:num w:numId="45">
    <w:abstractNumId w:val="34"/>
  </w:num>
  <w:num w:numId="46">
    <w:abstractNumId w:val="14"/>
  </w:num>
  <w:num w:numId="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51AF"/>
    <w:rsid w:val="0000035C"/>
    <w:rsid w:val="000016CB"/>
    <w:rsid w:val="0000531B"/>
    <w:rsid w:val="00005FD7"/>
    <w:rsid w:val="0001157B"/>
    <w:rsid w:val="00016C66"/>
    <w:rsid w:val="00017783"/>
    <w:rsid w:val="00017BAD"/>
    <w:rsid w:val="00020AB8"/>
    <w:rsid w:val="00024015"/>
    <w:rsid w:val="00026125"/>
    <w:rsid w:val="00026F0D"/>
    <w:rsid w:val="0003360E"/>
    <w:rsid w:val="000360F3"/>
    <w:rsid w:val="0004475C"/>
    <w:rsid w:val="00045028"/>
    <w:rsid w:val="00045EA5"/>
    <w:rsid w:val="00050A33"/>
    <w:rsid w:val="00055183"/>
    <w:rsid w:val="00060EBC"/>
    <w:rsid w:val="00081D53"/>
    <w:rsid w:val="000856AF"/>
    <w:rsid w:val="00085929"/>
    <w:rsid w:val="0009019F"/>
    <w:rsid w:val="00094A61"/>
    <w:rsid w:val="000A087C"/>
    <w:rsid w:val="000A244F"/>
    <w:rsid w:val="000A273B"/>
    <w:rsid w:val="000A3B08"/>
    <w:rsid w:val="000A774A"/>
    <w:rsid w:val="000A7D95"/>
    <w:rsid w:val="000B64B0"/>
    <w:rsid w:val="000C06FE"/>
    <w:rsid w:val="000D0363"/>
    <w:rsid w:val="000D459A"/>
    <w:rsid w:val="000D59BF"/>
    <w:rsid w:val="000F1EAB"/>
    <w:rsid w:val="000F34D3"/>
    <w:rsid w:val="000F50A1"/>
    <w:rsid w:val="000F6168"/>
    <w:rsid w:val="00104A66"/>
    <w:rsid w:val="001129EE"/>
    <w:rsid w:val="00122483"/>
    <w:rsid w:val="001230F4"/>
    <w:rsid w:val="00136FE8"/>
    <w:rsid w:val="00143C61"/>
    <w:rsid w:val="00144F82"/>
    <w:rsid w:val="0014709F"/>
    <w:rsid w:val="00147ED1"/>
    <w:rsid w:val="00160912"/>
    <w:rsid w:val="00171440"/>
    <w:rsid w:val="00171557"/>
    <w:rsid w:val="00174EC1"/>
    <w:rsid w:val="00190106"/>
    <w:rsid w:val="001927C6"/>
    <w:rsid w:val="001A2B24"/>
    <w:rsid w:val="001A52C3"/>
    <w:rsid w:val="001A6844"/>
    <w:rsid w:val="001B7032"/>
    <w:rsid w:val="001C1E36"/>
    <w:rsid w:val="001C555F"/>
    <w:rsid w:val="001C74DB"/>
    <w:rsid w:val="001D0422"/>
    <w:rsid w:val="001D0BA2"/>
    <w:rsid w:val="001D67E8"/>
    <w:rsid w:val="001D73A1"/>
    <w:rsid w:val="001D7CE7"/>
    <w:rsid w:val="001E2EE7"/>
    <w:rsid w:val="001E5304"/>
    <w:rsid w:val="001F0A14"/>
    <w:rsid w:val="002018F2"/>
    <w:rsid w:val="002035CE"/>
    <w:rsid w:val="00205200"/>
    <w:rsid w:val="00205998"/>
    <w:rsid w:val="0020645A"/>
    <w:rsid w:val="002102A5"/>
    <w:rsid w:val="00214620"/>
    <w:rsid w:val="00214A7C"/>
    <w:rsid w:val="00217305"/>
    <w:rsid w:val="002212E6"/>
    <w:rsid w:val="00224282"/>
    <w:rsid w:val="00226DDD"/>
    <w:rsid w:val="00236D38"/>
    <w:rsid w:val="002408D9"/>
    <w:rsid w:val="00243D46"/>
    <w:rsid w:val="00250F7B"/>
    <w:rsid w:val="0025229A"/>
    <w:rsid w:val="00252D63"/>
    <w:rsid w:val="0025525D"/>
    <w:rsid w:val="00264976"/>
    <w:rsid w:val="00264CE0"/>
    <w:rsid w:val="0026577D"/>
    <w:rsid w:val="0027203B"/>
    <w:rsid w:val="002748AC"/>
    <w:rsid w:val="00280AE0"/>
    <w:rsid w:val="00293691"/>
    <w:rsid w:val="00296272"/>
    <w:rsid w:val="002C2289"/>
    <w:rsid w:val="002C2CE6"/>
    <w:rsid w:val="002C46F5"/>
    <w:rsid w:val="002C4FB3"/>
    <w:rsid w:val="002D0358"/>
    <w:rsid w:val="002D78C4"/>
    <w:rsid w:val="002E153E"/>
    <w:rsid w:val="002E43C9"/>
    <w:rsid w:val="002E6E61"/>
    <w:rsid w:val="002E6E76"/>
    <w:rsid w:val="002F1A7F"/>
    <w:rsid w:val="002F2D65"/>
    <w:rsid w:val="002F7B2A"/>
    <w:rsid w:val="00317254"/>
    <w:rsid w:val="00322512"/>
    <w:rsid w:val="0032550C"/>
    <w:rsid w:val="00334AE3"/>
    <w:rsid w:val="0034035F"/>
    <w:rsid w:val="0035390D"/>
    <w:rsid w:val="00354163"/>
    <w:rsid w:val="00356194"/>
    <w:rsid w:val="0035689C"/>
    <w:rsid w:val="0036114D"/>
    <w:rsid w:val="00377021"/>
    <w:rsid w:val="00382943"/>
    <w:rsid w:val="00386BF4"/>
    <w:rsid w:val="0038721B"/>
    <w:rsid w:val="0038788D"/>
    <w:rsid w:val="00395C2E"/>
    <w:rsid w:val="0039693A"/>
    <w:rsid w:val="003A77B0"/>
    <w:rsid w:val="003C71D3"/>
    <w:rsid w:val="003C742C"/>
    <w:rsid w:val="003D24CA"/>
    <w:rsid w:val="003D69EA"/>
    <w:rsid w:val="003E316A"/>
    <w:rsid w:val="003F63A1"/>
    <w:rsid w:val="00412C43"/>
    <w:rsid w:val="004137DF"/>
    <w:rsid w:val="0041411A"/>
    <w:rsid w:val="004150B6"/>
    <w:rsid w:val="00427894"/>
    <w:rsid w:val="004301A2"/>
    <w:rsid w:val="00431C1E"/>
    <w:rsid w:val="00432EE3"/>
    <w:rsid w:val="00433051"/>
    <w:rsid w:val="004374E4"/>
    <w:rsid w:val="00442FD9"/>
    <w:rsid w:val="004556C8"/>
    <w:rsid w:val="00470A1A"/>
    <w:rsid w:val="00490CB8"/>
    <w:rsid w:val="00494B1D"/>
    <w:rsid w:val="00496213"/>
    <w:rsid w:val="00497141"/>
    <w:rsid w:val="00497E5D"/>
    <w:rsid w:val="004A0607"/>
    <w:rsid w:val="004A19B7"/>
    <w:rsid w:val="004A6860"/>
    <w:rsid w:val="004A6C7E"/>
    <w:rsid w:val="004B39DE"/>
    <w:rsid w:val="004C01B2"/>
    <w:rsid w:val="004C0463"/>
    <w:rsid w:val="004D6829"/>
    <w:rsid w:val="004D705B"/>
    <w:rsid w:val="004D7D18"/>
    <w:rsid w:val="004E4EBA"/>
    <w:rsid w:val="004F1CB4"/>
    <w:rsid w:val="004F1E75"/>
    <w:rsid w:val="005015A0"/>
    <w:rsid w:val="00506AF5"/>
    <w:rsid w:val="00510CDE"/>
    <w:rsid w:val="00514631"/>
    <w:rsid w:val="00524271"/>
    <w:rsid w:val="00524589"/>
    <w:rsid w:val="005254CA"/>
    <w:rsid w:val="00525A65"/>
    <w:rsid w:val="0052623D"/>
    <w:rsid w:val="00527B19"/>
    <w:rsid w:val="00532D22"/>
    <w:rsid w:val="005350C3"/>
    <w:rsid w:val="005375EE"/>
    <w:rsid w:val="005416F8"/>
    <w:rsid w:val="00551AED"/>
    <w:rsid w:val="00575AA2"/>
    <w:rsid w:val="005818C9"/>
    <w:rsid w:val="00582506"/>
    <w:rsid w:val="0058366E"/>
    <w:rsid w:val="00583AF3"/>
    <w:rsid w:val="00586438"/>
    <w:rsid w:val="00590BD9"/>
    <w:rsid w:val="005A2FF0"/>
    <w:rsid w:val="005A4B80"/>
    <w:rsid w:val="005B1DEE"/>
    <w:rsid w:val="005B3FAC"/>
    <w:rsid w:val="005B618C"/>
    <w:rsid w:val="005B78ED"/>
    <w:rsid w:val="005C0625"/>
    <w:rsid w:val="005C1452"/>
    <w:rsid w:val="005C1EF6"/>
    <w:rsid w:val="005C3A25"/>
    <w:rsid w:val="005C4E9A"/>
    <w:rsid w:val="005C6922"/>
    <w:rsid w:val="005D33DB"/>
    <w:rsid w:val="005D7087"/>
    <w:rsid w:val="005E0547"/>
    <w:rsid w:val="005F0E32"/>
    <w:rsid w:val="00605C5B"/>
    <w:rsid w:val="006106CA"/>
    <w:rsid w:val="00610F68"/>
    <w:rsid w:val="00611DC3"/>
    <w:rsid w:val="0062340B"/>
    <w:rsid w:val="00623795"/>
    <w:rsid w:val="00626393"/>
    <w:rsid w:val="00640168"/>
    <w:rsid w:val="006453FC"/>
    <w:rsid w:val="00651789"/>
    <w:rsid w:val="00651C9D"/>
    <w:rsid w:val="00652975"/>
    <w:rsid w:val="006657F1"/>
    <w:rsid w:val="0066798C"/>
    <w:rsid w:val="006726BA"/>
    <w:rsid w:val="0067296A"/>
    <w:rsid w:val="00674B7A"/>
    <w:rsid w:val="0067669D"/>
    <w:rsid w:val="00682413"/>
    <w:rsid w:val="0068532E"/>
    <w:rsid w:val="00686FBD"/>
    <w:rsid w:val="00690FBB"/>
    <w:rsid w:val="00692AF6"/>
    <w:rsid w:val="00692C85"/>
    <w:rsid w:val="006966E1"/>
    <w:rsid w:val="0069745C"/>
    <w:rsid w:val="006B3286"/>
    <w:rsid w:val="006B32EC"/>
    <w:rsid w:val="006B4320"/>
    <w:rsid w:val="006C1D41"/>
    <w:rsid w:val="006C44BC"/>
    <w:rsid w:val="006C44E1"/>
    <w:rsid w:val="006C4B2E"/>
    <w:rsid w:val="006C6DD4"/>
    <w:rsid w:val="006C7D4D"/>
    <w:rsid w:val="006E1E8C"/>
    <w:rsid w:val="006E2396"/>
    <w:rsid w:val="006E5ADD"/>
    <w:rsid w:val="006E5B52"/>
    <w:rsid w:val="006F4168"/>
    <w:rsid w:val="006F50D5"/>
    <w:rsid w:val="006F77CA"/>
    <w:rsid w:val="0070201C"/>
    <w:rsid w:val="00707485"/>
    <w:rsid w:val="007149A1"/>
    <w:rsid w:val="00725172"/>
    <w:rsid w:val="00740148"/>
    <w:rsid w:val="0074541F"/>
    <w:rsid w:val="007606B9"/>
    <w:rsid w:val="007625BE"/>
    <w:rsid w:val="00764405"/>
    <w:rsid w:val="00774F4A"/>
    <w:rsid w:val="00776D89"/>
    <w:rsid w:val="00783417"/>
    <w:rsid w:val="00783EC9"/>
    <w:rsid w:val="0078560E"/>
    <w:rsid w:val="0079013D"/>
    <w:rsid w:val="007970A8"/>
    <w:rsid w:val="007A447C"/>
    <w:rsid w:val="007A4DD8"/>
    <w:rsid w:val="007A5B38"/>
    <w:rsid w:val="007A7E2C"/>
    <w:rsid w:val="007B18AC"/>
    <w:rsid w:val="007B2481"/>
    <w:rsid w:val="007D0655"/>
    <w:rsid w:val="007D32E7"/>
    <w:rsid w:val="007D7D4D"/>
    <w:rsid w:val="007E6A56"/>
    <w:rsid w:val="007F03C8"/>
    <w:rsid w:val="007F0700"/>
    <w:rsid w:val="007F31A0"/>
    <w:rsid w:val="007F3271"/>
    <w:rsid w:val="007F4EBF"/>
    <w:rsid w:val="007F68B1"/>
    <w:rsid w:val="00804EEE"/>
    <w:rsid w:val="0080579F"/>
    <w:rsid w:val="0080720F"/>
    <w:rsid w:val="0081205F"/>
    <w:rsid w:val="00814175"/>
    <w:rsid w:val="008153BC"/>
    <w:rsid w:val="00815B0B"/>
    <w:rsid w:val="00823B99"/>
    <w:rsid w:val="00824687"/>
    <w:rsid w:val="00832280"/>
    <w:rsid w:val="008338DE"/>
    <w:rsid w:val="00835A0C"/>
    <w:rsid w:val="0083680C"/>
    <w:rsid w:val="0084045D"/>
    <w:rsid w:val="00840F36"/>
    <w:rsid w:val="008434DA"/>
    <w:rsid w:val="0084582D"/>
    <w:rsid w:val="00864027"/>
    <w:rsid w:val="00866A23"/>
    <w:rsid w:val="0086724A"/>
    <w:rsid w:val="008736B5"/>
    <w:rsid w:val="00882153"/>
    <w:rsid w:val="008844D0"/>
    <w:rsid w:val="00887224"/>
    <w:rsid w:val="00893567"/>
    <w:rsid w:val="00893DCB"/>
    <w:rsid w:val="008A20C6"/>
    <w:rsid w:val="008A74A6"/>
    <w:rsid w:val="008C0379"/>
    <w:rsid w:val="008D30F7"/>
    <w:rsid w:val="008D33D5"/>
    <w:rsid w:val="008D51F7"/>
    <w:rsid w:val="008D6D63"/>
    <w:rsid w:val="008E2E0B"/>
    <w:rsid w:val="008F60C1"/>
    <w:rsid w:val="008F7391"/>
    <w:rsid w:val="00911956"/>
    <w:rsid w:val="00913BF1"/>
    <w:rsid w:val="0091680E"/>
    <w:rsid w:val="009178CB"/>
    <w:rsid w:val="00921EC5"/>
    <w:rsid w:val="0093098E"/>
    <w:rsid w:val="009332D6"/>
    <w:rsid w:val="0093675A"/>
    <w:rsid w:val="00937881"/>
    <w:rsid w:val="009437BB"/>
    <w:rsid w:val="009463BA"/>
    <w:rsid w:val="00946687"/>
    <w:rsid w:val="00946E48"/>
    <w:rsid w:val="009517DC"/>
    <w:rsid w:val="00951E4E"/>
    <w:rsid w:val="0095261A"/>
    <w:rsid w:val="00956D84"/>
    <w:rsid w:val="00960C94"/>
    <w:rsid w:val="00960D72"/>
    <w:rsid w:val="00965619"/>
    <w:rsid w:val="00967FBE"/>
    <w:rsid w:val="00974274"/>
    <w:rsid w:val="00977FE1"/>
    <w:rsid w:val="00980051"/>
    <w:rsid w:val="009870BB"/>
    <w:rsid w:val="00990289"/>
    <w:rsid w:val="009908EA"/>
    <w:rsid w:val="00990922"/>
    <w:rsid w:val="0099461F"/>
    <w:rsid w:val="009A084C"/>
    <w:rsid w:val="009A127C"/>
    <w:rsid w:val="009B14B5"/>
    <w:rsid w:val="009C6DE1"/>
    <w:rsid w:val="009C73B1"/>
    <w:rsid w:val="009D43AC"/>
    <w:rsid w:val="009D5DE7"/>
    <w:rsid w:val="009D6968"/>
    <w:rsid w:val="009E42BF"/>
    <w:rsid w:val="009E7931"/>
    <w:rsid w:val="009F0650"/>
    <w:rsid w:val="009F117C"/>
    <w:rsid w:val="009F39FD"/>
    <w:rsid w:val="009F3F88"/>
    <w:rsid w:val="00A0720E"/>
    <w:rsid w:val="00A157A2"/>
    <w:rsid w:val="00A20747"/>
    <w:rsid w:val="00A23BBB"/>
    <w:rsid w:val="00A278A1"/>
    <w:rsid w:val="00A3396A"/>
    <w:rsid w:val="00A4334A"/>
    <w:rsid w:val="00A43E4B"/>
    <w:rsid w:val="00A4773F"/>
    <w:rsid w:val="00A524EF"/>
    <w:rsid w:val="00A55676"/>
    <w:rsid w:val="00A70B20"/>
    <w:rsid w:val="00A70DCE"/>
    <w:rsid w:val="00A83CEF"/>
    <w:rsid w:val="00A85936"/>
    <w:rsid w:val="00A96C14"/>
    <w:rsid w:val="00A97E1B"/>
    <w:rsid w:val="00AA09DD"/>
    <w:rsid w:val="00AA42B2"/>
    <w:rsid w:val="00AB743D"/>
    <w:rsid w:val="00AC0C6B"/>
    <w:rsid w:val="00AC465B"/>
    <w:rsid w:val="00AC6AFD"/>
    <w:rsid w:val="00AD28CD"/>
    <w:rsid w:val="00AE0BD1"/>
    <w:rsid w:val="00B02D44"/>
    <w:rsid w:val="00B03046"/>
    <w:rsid w:val="00B1223F"/>
    <w:rsid w:val="00B16323"/>
    <w:rsid w:val="00B16480"/>
    <w:rsid w:val="00B166F8"/>
    <w:rsid w:val="00B16763"/>
    <w:rsid w:val="00B21684"/>
    <w:rsid w:val="00B41672"/>
    <w:rsid w:val="00B4735E"/>
    <w:rsid w:val="00B47F49"/>
    <w:rsid w:val="00B50AAE"/>
    <w:rsid w:val="00B57211"/>
    <w:rsid w:val="00B62981"/>
    <w:rsid w:val="00B70EC3"/>
    <w:rsid w:val="00B751AF"/>
    <w:rsid w:val="00B76030"/>
    <w:rsid w:val="00B77F1F"/>
    <w:rsid w:val="00B81252"/>
    <w:rsid w:val="00B82795"/>
    <w:rsid w:val="00B868EF"/>
    <w:rsid w:val="00B9446B"/>
    <w:rsid w:val="00BA73D9"/>
    <w:rsid w:val="00BB61F4"/>
    <w:rsid w:val="00BC272F"/>
    <w:rsid w:val="00BC2863"/>
    <w:rsid w:val="00BC66F5"/>
    <w:rsid w:val="00BD60CA"/>
    <w:rsid w:val="00BE04AB"/>
    <w:rsid w:val="00BE09C8"/>
    <w:rsid w:val="00BE170E"/>
    <w:rsid w:val="00BE681A"/>
    <w:rsid w:val="00BF348E"/>
    <w:rsid w:val="00BF3745"/>
    <w:rsid w:val="00BF5516"/>
    <w:rsid w:val="00C016AC"/>
    <w:rsid w:val="00C21180"/>
    <w:rsid w:val="00C245DA"/>
    <w:rsid w:val="00C3025D"/>
    <w:rsid w:val="00C30870"/>
    <w:rsid w:val="00C31EF1"/>
    <w:rsid w:val="00C322F1"/>
    <w:rsid w:val="00C33C24"/>
    <w:rsid w:val="00C36F14"/>
    <w:rsid w:val="00C40B91"/>
    <w:rsid w:val="00C47B0D"/>
    <w:rsid w:val="00C50FB6"/>
    <w:rsid w:val="00C53C6E"/>
    <w:rsid w:val="00C73089"/>
    <w:rsid w:val="00C7368D"/>
    <w:rsid w:val="00C74AE6"/>
    <w:rsid w:val="00C822E6"/>
    <w:rsid w:val="00C853D3"/>
    <w:rsid w:val="00C872E4"/>
    <w:rsid w:val="00CA2F26"/>
    <w:rsid w:val="00CA50BD"/>
    <w:rsid w:val="00CB1381"/>
    <w:rsid w:val="00CB224F"/>
    <w:rsid w:val="00CB7C2C"/>
    <w:rsid w:val="00CD0B31"/>
    <w:rsid w:val="00CD65DA"/>
    <w:rsid w:val="00CE3290"/>
    <w:rsid w:val="00CF4DBD"/>
    <w:rsid w:val="00CF5827"/>
    <w:rsid w:val="00D04E44"/>
    <w:rsid w:val="00D07F77"/>
    <w:rsid w:val="00D200EA"/>
    <w:rsid w:val="00D24BA3"/>
    <w:rsid w:val="00D25144"/>
    <w:rsid w:val="00D3317E"/>
    <w:rsid w:val="00D34965"/>
    <w:rsid w:val="00D4677A"/>
    <w:rsid w:val="00D47603"/>
    <w:rsid w:val="00D67DD6"/>
    <w:rsid w:val="00D825D0"/>
    <w:rsid w:val="00D8299A"/>
    <w:rsid w:val="00D85137"/>
    <w:rsid w:val="00D8521C"/>
    <w:rsid w:val="00D86B5B"/>
    <w:rsid w:val="00D86F35"/>
    <w:rsid w:val="00D94E0A"/>
    <w:rsid w:val="00DA10FC"/>
    <w:rsid w:val="00DB04CB"/>
    <w:rsid w:val="00DB4E01"/>
    <w:rsid w:val="00DB6BEA"/>
    <w:rsid w:val="00DC0BA6"/>
    <w:rsid w:val="00DD0AEF"/>
    <w:rsid w:val="00DD3DD2"/>
    <w:rsid w:val="00DE53CB"/>
    <w:rsid w:val="00DE6BC1"/>
    <w:rsid w:val="00DE7D62"/>
    <w:rsid w:val="00DF1954"/>
    <w:rsid w:val="00DF7FA6"/>
    <w:rsid w:val="00E055CB"/>
    <w:rsid w:val="00E102AE"/>
    <w:rsid w:val="00E137BD"/>
    <w:rsid w:val="00E141D1"/>
    <w:rsid w:val="00E1769D"/>
    <w:rsid w:val="00E222FC"/>
    <w:rsid w:val="00E22C61"/>
    <w:rsid w:val="00E26ABC"/>
    <w:rsid w:val="00E277C9"/>
    <w:rsid w:val="00E336EE"/>
    <w:rsid w:val="00E34C19"/>
    <w:rsid w:val="00E368C9"/>
    <w:rsid w:val="00E449C5"/>
    <w:rsid w:val="00E46388"/>
    <w:rsid w:val="00E50F7B"/>
    <w:rsid w:val="00E51796"/>
    <w:rsid w:val="00E673C5"/>
    <w:rsid w:val="00E67D92"/>
    <w:rsid w:val="00E7077B"/>
    <w:rsid w:val="00E7771E"/>
    <w:rsid w:val="00E82A3C"/>
    <w:rsid w:val="00E85D65"/>
    <w:rsid w:val="00E96CCF"/>
    <w:rsid w:val="00EA2770"/>
    <w:rsid w:val="00EA3DBD"/>
    <w:rsid w:val="00EA4772"/>
    <w:rsid w:val="00EB7864"/>
    <w:rsid w:val="00EC4BF8"/>
    <w:rsid w:val="00EC561B"/>
    <w:rsid w:val="00ED0569"/>
    <w:rsid w:val="00ED399A"/>
    <w:rsid w:val="00ED3C62"/>
    <w:rsid w:val="00ED6A30"/>
    <w:rsid w:val="00ED7D2C"/>
    <w:rsid w:val="00EE67F5"/>
    <w:rsid w:val="00EE6FD3"/>
    <w:rsid w:val="00EF153F"/>
    <w:rsid w:val="00EF5ADC"/>
    <w:rsid w:val="00F04AB4"/>
    <w:rsid w:val="00F058BA"/>
    <w:rsid w:val="00F0618C"/>
    <w:rsid w:val="00F07DA9"/>
    <w:rsid w:val="00F12AD8"/>
    <w:rsid w:val="00F1550A"/>
    <w:rsid w:val="00F16512"/>
    <w:rsid w:val="00F167B0"/>
    <w:rsid w:val="00F1759F"/>
    <w:rsid w:val="00F2289F"/>
    <w:rsid w:val="00F31F0F"/>
    <w:rsid w:val="00F3364B"/>
    <w:rsid w:val="00F41ABD"/>
    <w:rsid w:val="00F53392"/>
    <w:rsid w:val="00F53D5D"/>
    <w:rsid w:val="00F55270"/>
    <w:rsid w:val="00F56499"/>
    <w:rsid w:val="00F6358A"/>
    <w:rsid w:val="00F73CB8"/>
    <w:rsid w:val="00F80094"/>
    <w:rsid w:val="00F82232"/>
    <w:rsid w:val="00F8434A"/>
    <w:rsid w:val="00F93759"/>
    <w:rsid w:val="00F96D58"/>
    <w:rsid w:val="00FA3536"/>
    <w:rsid w:val="00FA4CFF"/>
    <w:rsid w:val="00FB4612"/>
    <w:rsid w:val="00FB7997"/>
    <w:rsid w:val="00FD1A55"/>
    <w:rsid w:val="00FD697A"/>
    <w:rsid w:val="00FE015F"/>
    <w:rsid w:val="00FE0811"/>
    <w:rsid w:val="00FE4D2B"/>
    <w:rsid w:val="00FE7925"/>
    <w:rsid w:val="00FF022B"/>
    <w:rsid w:val="00FF2202"/>
    <w:rsid w:val="00FF6CCA"/>
    <w:rsid w:val="00FF7F05"/>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footer" w:uiPriority="0"/>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0"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a">
    <w:name w:val="Normal"/>
    <w:qFormat/>
  </w:style>
  <w:style w:type="paragraph" w:styleId="1">
    <w:name w:val="heading 1"/>
    <w:aliases w:val="Знак"/>
    <w:basedOn w:val="a"/>
    <w:next w:val="a"/>
    <w:link w:val="10"/>
    <w:autoRedefine/>
    <w:qFormat/>
    <w:rsid w:val="0001157B"/>
    <w:pPr>
      <w:spacing w:after="0" w:line="240" w:lineRule="exact"/>
      <w:jc w:val="center"/>
      <w:outlineLvl w:val="0"/>
    </w:pPr>
    <w:rPr>
      <w:rFonts w:ascii="Times New Roman" w:eastAsia="MS Mincho" w:hAnsi="Times New Roman" w:cs="Times New Roman"/>
      <w:b/>
      <w:bCs/>
      <w:i/>
      <w:iCs/>
      <w:sz w:val="28"/>
      <w:szCs w:val="28"/>
    </w:rPr>
  </w:style>
  <w:style w:type="paragraph" w:styleId="2">
    <w:name w:val="heading 2"/>
    <w:basedOn w:val="a"/>
    <w:next w:val="a"/>
    <w:link w:val="20"/>
    <w:qFormat/>
    <w:rsid w:val="0001157B"/>
    <w:pPr>
      <w:keepNext/>
      <w:overflowPunct w:val="0"/>
      <w:autoSpaceDE w:val="0"/>
      <w:autoSpaceDN w:val="0"/>
      <w:adjustRightInd w:val="0"/>
      <w:spacing w:after="0" w:line="240" w:lineRule="auto"/>
      <w:ind w:left="360"/>
      <w:outlineLvl w:val="1"/>
    </w:pPr>
    <w:rPr>
      <w:rFonts w:ascii="Times New Roman" w:eastAsia="Times New Roman" w:hAnsi="Times New Roman" w:cs="Times New Roman"/>
      <w:b/>
      <w:bCs/>
      <w:i/>
      <w:iCs/>
      <w:sz w:val="28"/>
      <w:szCs w:val="28"/>
      <w:lang w:eastAsia="ru-RU"/>
    </w:rPr>
  </w:style>
  <w:style w:type="paragraph" w:styleId="3">
    <w:name w:val="heading 3"/>
    <w:basedOn w:val="a"/>
    <w:next w:val="a"/>
    <w:link w:val="30"/>
    <w:qFormat/>
    <w:rsid w:val="0001157B"/>
    <w:pPr>
      <w:keepNext/>
      <w:spacing w:before="240" w:after="60" w:line="240" w:lineRule="auto"/>
      <w:outlineLvl w:val="2"/>
    </w:pPr>
    <w:rPr>
      <w:rFonts w:ascii="Arial" w:eastAsia="Times New Roman" w:hAnsi="Arial" w:cs="Arial"/>
      <w:b/>
      <w:bCs/>
      <w:sz w:val="26"/>
      <w:szCs w:val="26"/>
      <w:lang w:val="ru-RU" w:eastAsia="ru-RU"/>
    </w:rPr>
  </w:style>
  <w:style w:type="paragraph" w:styleId="4">
    <w:name w:val="heading 4"/>
    <w:basedOn w:val="a"/>
    <w:next w:val="a"/>
    <w:link w:val="40"/>
    <w:qFormat/>
    <w:rsid w:val="0001157B"/>
    <w:pPr>
      <w:keepNext/>
      <w:spacing w:after="0" w:line="240" w:lineRule="auto"/>
      <w:jc w:val="center"/>
      <w:outlineLvl w:val="3"/>
    </w:pPr>
    <w:rPr>
      <w:rFonts w:ascii="Times New Roman" w:eastAsia="Times New Roman" w:hAnsi="Times New Roman" w:cs="Times New Roman"/>
      <w:b/>
      <w:bCs/>
      <w:sz w:val="24"/>
      <w:szCs w:val="24"/>
      <w:lang w:val="ru-RU" w:eastAsia="ru-RU"/>
    </w:rPr>
  </w:style>
  <w:style w:type="paragraph" w:styleId="5">
    <w:name w:val="heading 5"/>
    <w:basedOn w:val="a"/>
    <w:next w:val="a"/>
    <w:link w:val="50"/>
    <w:qFormat/>
    <w:rsid w:val="0001157B"/>
    <w:pPr>
      <w:keepNext/>
      <w:spacing w:after="0" w:line="240" w:lineRule="auto"/>
      <w:jc w:val="center"/>
      <w:outlineLvl w:val="4"/>
    </w:pPr>
    <w:rPr>
      <w:rFonts w:ascii="Times New Roman" w:eastAsia="Times New Roman" w:hAnsi="Times New Roman" w:cs="Times New Roman"/>
      <w:b/>
      <w:bCs/>
      <w:sz w:val="28"/>
      <w:szCs w:val="28"/>
      <w:lang w:val="ru-RU" w:eastAsia="ru-RU"/>
    </w:rPr>
  </w:style>
  <w:style w:type="paragraph" w:styleId="6">
    <w:name w:val="heading 6"/>
    <w:basedOn w:val="a"/>
    <w:next w:val="a"/>
    <w:link w:val="60"/>
    <w:qFormat/>
    <w:rsid w:val="0001157B"/>
    <w:pPr>
      <w:keepNext/>
      <w:spacing w:after="0" w:line="240" w:lineRule="auto"/>
      <w:outlineLvl w:val="5"/>
    </w:pPr>
    <w:rPr>
      <w:rFonts w:ascii="Times New Roman" w:eastAsia="Times New Roman" w:hAnsi="Times New Roman" w:cs="Times New Roman"/>
      <w:b/>
      <w:bCs/>
      <w:i/>
      <w:iCs/>
      <w:sz w:val="28"/>
      <w:szCs w:val="28"/>
      <w:lang w:eastAsia="ru-RU"/>
    </w:rPr>
  </w:style>
  <w:style w:type="paragraph" w:styleId="7">
    <w:name w:val="heading 7"/>
    <w:basedOn w:val="a"/>
    <w:next w:val="a"/>
    <w:link w:val="70"/>
    <w:qFormat/>
    <w:rsid w:val="0001157B"/>
    <w:pPr>
      <w:keepNext/>
      <w:spacing w:after="0" w:line="240" w:lineRule="auto"/>
      <w:outlineLvl w:val="6"/>
    </w:pPr>
    <w:rPr>
      <w:rFonts w:ascii="Times New Roman" w:eastAsia="Times New Roman" w:hAnsi="Times New Roman" w:cs="Times New Roman"/>
      <w:b/>
      <w:bCs/>
      <w:sz w:val="24"/>
      <w:szCs w:val="24"/>
      <w:lang w:eastAsia="ru-RU"/>
    </w:rPr>
  </w:style>
  <w:style w:type="paragraph" w:styleId="8">
    <w:name w:val="heading 8"/>
    <w:basedOn w:val="a"/>
    <w:next w:val="a"/>
    <w:link w:val="80"/>
    <w:qFormat/>
    <w:rsid w:val="0001157B"/>
    <w:pPr>
      <w:keepNext/>
      <w:spacing w:after="0" w:line="240" w:lineRule="auto"/>
      <w:outlineLvl w:val="7"/>
    </w:pPr>
    <w:rPr>
      <w:rFonts w:ascii="Times New Roman" w:eastAsia="Times New Roman" w:hAnsi="Times New Roman" w:cs="Times New Roman"/>
      <w:i/>
      <w:iCs/>
      <w:sz w:val="24"/>
      <w:szCs w:val="24"/>
      <w:lang w:val="ru-RU" w:eastAsia="ru-RU"/>
    </w:rPr>
  </w:style>
  <w:style w:type="paragraph" w:styleId="9">
    <w:name w:val="heading 9"/>
    <w:basedOn w:val="a"/>
    <w:next w:val="a"/>
    <w:link w:val="90"/>
    <w:qFormat/>
    <w:rsid w:val="0001157B"/>
    <w:pPr>
      <w:spacing w:after="0" w:line="271" w:lineRule="auto"/>
      <w:outlineLvl w:val="8"/>
    </w:pPr>
    <w:rPr>
      <w:rFonts w:ascii="Cambria" w:eastAsia="Calibri" w:hAnsi="Cambria" w:cs="Times New Roman"/>
      <w:b/>
      <w:bCs/>
      <w:i/>
      <w:iCs/>
      <w:color w:val="7F7F7F"/>
      <w:sz w:val="18"/>
      <w:szCs w:val="1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нак Знак23"/>
    <w:basedOn w:val="a0"/>
    <w:link w:val="1"/>
    <w:rsid w:val="0001157B"/>
    <w:rPr>
      <w:rFonts w:ascii="Times New Roman" w:eastAsia="MS Mincho" w:hAnsi="Times New Roman" w:cs="Times New Roman"/>
      <w:b/>
      <w:bCs/>
      <w:i/>
      <w:iCs/>
      <w:sz w:val="28"/>
      <w:szCs w:val="28"/>
    </w:rPr>
  </w:style>
  <w:style w:type="character" w:customStyle="1" w:styleId="20">
    <w:name w:val="Заголовок 2 Знак"/>
    <w:basedOn w:val="a0"/>
    <w:link w:val="2"/>
    <w:rsid w:val="0001157B"/>
    <w:rPr>
      <w:rFonts w:ascii="Times New Roman" w:eastAsia="Times New Roman" w:hAnsi="Times New Roman" w:cs="Times New Roman"/>
      <w:b/>
      <w:bCs/>
      <w:i/>
      <w:iCs/>
      <w:sz w:val="28"/>
      <w:szCs w:val="28"/>
      <w:lang w:eastAsia="ru-RU"/>
    </w:rPr>
  </w:style>
  <w:style w:type="character" w:customStyle="1" w:styleId="30">
    <w:name w:val="Заголовок 3 Знак"/>
    <w:basedOn w:val="a0"/>
    <w:link w:val="3"/>
    <w:rsid w:val="0001157B"/>
    <w:rPr>
      <w:rFonts w:ascii="Arial" w:eastAsia="Times New Roman" w:hAnsi="Arial" w:cs="Arial"/>
      <w:b/>
      <w:bCs/>
      <w:sz w:val="26"/>
      <w:szCs w:val="26"/>
      <w:lang w:val="ru-RU" w:eastAsia="ru-RU"/>
    </w:rPr>
  </w:style>
  <w:style w:type="character" w:customStyle="1" w:styleId="40">
    <w:name w:val="Заголовок 4 Знак"/>
    <w:basedOn w:val="a0"/>
    <w:link w:val="4"/>
    <w:rsid w:val="0001157B"/>
    <w:rPr>
      <w:rFonts w:ascii="Times New Roman" w:eastAsia="Times New Roman" w:hAnsi="Times New Roman" w:cs="Times New Roman"/>
      <w:b/>
      <w:bCs/>
      <w:sz w:val="24"/>
      <w:szCs w:val="24"/>
      <w:lang w:val="ru-RU" w:eastAsia="ru-RU"/>
    </w:rPr>
  </w:style>
  <w:style w:type="character" w:customStyle="1" w:styleId="50">
    <w:name w:val="Заголовок 5 Знак"/>
    <w:basedOn w:val="a0"/>
    <w:link w:val="5"/>
    <w:rsid w:val="0001157B"/>
    <w:rPr>
      <w:rFonts w:ascii="Times New Roman" w:eastAsia="Times New Roman" w:hAnsi="Times New Roman" w:cs="Times New Roman"/>
      <w:b/>
      <w:bCs/>
      <w:sz w:val="28"/>
      <w:szCs w:val="28"/>
      <w:lang w:val="ru-RU" w:eastAsia="ru-RU"/>
    </w:rPr>
  </w:style>
  <w:style w:type="character" w:customStyle="1" w:styleId="60">
    <w:name w:val="Заголовок 6 Знак"/>
    <w:basedOn w:val="a0"/>
    <w:link w:val="6"/>
    <w:rsid w:val="0001157B"/>
    <w:rPr>
      <w:rFonts w:ascii="Times New Roman" w:eastAsia="Times New Roman" w:hAnsi="Times New Roman" w:cs="Times New Roman"/>
      <w:b/>
      <w:bCs/>
      <w:i/>
      <w:iCs/>
      <w:sz w:val="28"/>
      <w:szCs w:val="28"/>
      <w:lang w:eastAsia="ru-RU"/>
    </w:rPr>
  </w:style>
  <w:style w:type="character" w:customStyle="1" w:styleId="70">
    <w:name w:val="Заголовок 7 Знак"/>
    <w:basedOn w:val="a0"/>
    <w:link w:val="7"/>
    <w:rsid w:val="0001157B"/>
    <w:rPr>
      <w:rFonts w:ascii="Times New Roman" w:eastAsia="Times New Roman" w:hAnsi="Times New Roman" w:cs="Times New Roman"/>
      <w:b/>
      <w:bCs/>
      <w:sz w:val="24"/>
      <w:szCs w:val="24"/>
      <w:lang w:eastAsia="ru-RU"/>
    </w:rPr>
  </w:style>
  <w:style w:type="character" w:customStyle="1" w:styleId="80">
    <w:name w:val="Заголовок 8 Знак"/>
    <w:basedOn w:val="a0"/>
    <w:link w:val="8"/>
    <w:rsid w:val="0001157B"/>
    <w:rPr>
      <w:rFonts w:ascii="Times New Roman" w:eastAsia="Times New Roman" w:hAnsi="Times New Roman" w:cs="Times New Roman"/>
      <w:i/>
      <w:iCs/>
      <w:sz w:val="24"/>
      <w:szCs w:val="24"/>
      <w:lang w:val="ru-RU" w:eastAsia="ru-RU"/>
    </w:rPr>
  </w:style>
  <w:style w:type="character" w:customStyle="1" w:styleId="90">
    <w:name w:val="Заголовок 9 Знак"/>
    <w:basedOn w:val="a0"/>
    <w:link w:val="9"/>
    <w:rsid w:val="0001157B"/>
    <w:rPr>
      <w:rFonts w:ascii="Cambria" w:eastAsia="Calibri" w:hAnsi="Cambria" w:cs="Times New Roman"/>
      <w:b/>
      <w:bCs/>
      <w:i/>
      <w:iCs/>
      <w:color w:val="7F7F7F"/>
      <w:sz w:val="18"/>
      <w:szCs w:val="18"/>
      <w:lang w:val="ru-RU"/>
    </w:rPr>
  </w:style>
  <w:style w:type="numbering" w:customStyle="1" w:styleId="11">
    <w:name w:val="Нет списка1"/>
    <w:next w:val="a2"/>
    <w:uiPriority w:val="99"/>
    <w:semiHidden/>
    <w:unhideWhenUsed/>
    <w:rsid w:val="0001157B"/>
  </w:style>
  <w:style w:type="paragraph" w:styleId="a3">
    <w:name w:val="List Paragraph"/>
    <w:basedOn w:val="a"/>
    <w:qFormat/>
    <w:rsid w:val="0001157B"/>
    <w:pPr>
      <w:spacing w:after="160" w:line="259" w:lineRule="auto"/>
      <w:ind w:left="720"/>
      <w:contextualSpacing/>
    </w:pPr>
    <w:rPr>
      <w:lang w:val="ru-RU"/>
    </w:rPr>
  </w:style>
  <w:style w:type="numbering" w:customStyle="1" w:styleId="110">
    <w:name w:val="Нет списка11"/>
    <w:next w:val="a2"/>
    <w:uiPriority w:val="99"/>
    <w:semiHidden/>
    <w:unhideWhenUsed/>
    <w:rsid w:val="0001157B"/>
  </w:style>
  <w:style w:type="character" w:styleId="a4">
    <w:name w:val="Hyperlink"/>
    <w:rsid w:val="0001157B"/>
    <w:rPr>
      <w:rFonts w:cs="Times New Roman"/>
      <w:color w:val="0000FF"/>
      <w:u w:val="single"/>
    </w:rPr>
  </w:style>
  <w:style w:type="character" w:styleId="a5">
    <w:name w:val="FollowedHyperlink"/>
    <w:uiPriority w:val="99"/>
    <w:rsid w:val="0001157B"/>
    <w:rPr>
      <w:rFonts w:cs="Times New Roman"/>
      <w:color w:val="800080"/>
      <w:u w:val="single"/>
    </w:rPr>
  </w:style>
  <w:style w:type="character" w:customStyle="1" w:styleId="111">
    <w:name w:val="Заголовок 1 Знак1"/>
    <w:aliases w:val="Знак Знак1"/>
    <w:uiPriority w:val="99"/>
    <w:rsid w:val="0001157B"/>
    <w:rPr>
      <w:rFonts w:ascii="Cambria" w:hAnsi="Cambria"/>
      <w:b/>
      <w:color w:val="365F91"/>
      <w:sz w:val="28"/>
      <w:lang w:val="ru-RU" w:eastAsia="ru-RU"/>
    </w:rPr>
  </w:style>
  <w:style w:type="paragraph" w:styleId="HTML">
    <w:name w:val="HTML Preformatted"/>
    <w:basedOn w:val="a"/>
    <w:link w:val="HTML1"/>
    <w:rsid w:val="000115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ru-RU" w:eastAsia="ru-RU"/>
    </w:rPr>
  </w:style>
  <w:style w:type="character" w:customStyle="1" w:styleId="HTML1">
    <w:name w:val="Стандартный HTML Знак1"/>
    <w:basedOn w:val="a0"/>
    <w:link w:val="HTML"/>
    <w:rsid w:val="0001157B"/>
    <w:rPr>
      <w:rFonts w:ascii="Courier New" w:eastAsia="Times New Roman" w:hAnsi="Courier New" w:cs="Courier New"/>
      <w:sz w:val="20"/>
      <w:szCs w:val="20"/>
      <w:lang w:val="ru-RU" w:eastAsia="ru-RU"/>
    </w:rPr>
  </w:style>
  <w:style w:type="paragraph" w:styleId="a6">
    <w:name w:val="Normal (Web)"/>
    <w:basedOn w:val="a"/>
    <w:uiPriority w:val="99"/>
    <w:rsid w:val="0001157B"/>
    <w:pPr>
      <w:spacing w:before="100" w:beforeAutospacing="1" w:after="100" w:afterAutospacing="1" w:line="240" w:lineRule="auto"/>
    </w:pPr>
    <w:rPr>
      <w:rFonts w:ascii="Verdana" w:eastAsia="Times New Roman" w:hAnsi="Verdana" w:cs="Verdana"/>
      <w:color w:val="000033"/>
      <w:sz w:val="17"/>
      <w:szCs w:val="17"/>
      <w:lang w:val="ru-RU" w:eastAsia="ru-RU"/>
    </w:rPr>
  </w:style>
  <w:style w:type="paragraph" w:styleId="12">
    <w:name w:val="toc 1"/>
    <w:basedOn w:val="a"/>
    <w:next w:val="a"/>
    <w:autoRedefine/>
    <w:uiPriority w:val="99"/>
    <w:rsid w:val="0001157B"/>
    <w:pPr>
      <w:tabs>
        <w:tab w:val="left" w:pos="720"/>
        <w:tab w:val="right" w:leader="dot" w:pos="9720"/>
      </w:tabs>
      <w:spacing w:after="0" w:line="260" w:lineRule="exact"/>
      <w:ind w:left="180"/>
    </w:pPr>
    <w:rPr>
      <w:rFonts w:ascii="Times New Roman" w:eastAsia="Times New Roman" w:hAnsi="Times New Roman" w:cs="Times New Roman"/>
      <w:b/>
      <w:bCs/>
      <w:caps/>
      <w:noProof/>
      <w:spacing w:val="-8"/>
      <w:lang w:eastAsia="ru-RU"/>
    </w:rPr>
  </w:style>
  <w:style w:type="paragraph" w:styleId="31">
    <w:name w:val="toc 3"/>
    <w:basedOn w:val="a"/>
    <w:next w:val="a"/>
    <w:autoRedefine/>
    <w:uiPriority w:val="99"/>
    <w:rsid w:val="0001157B"/>
    <w:pPr>
      <w:tabs>
        <w:tab w:val="right" w:leader="dot" w:pos="9781"/>
      </w:tabs>
      <w:spacing w:after="0" w:line="240" w:lineRule="auto"/>
    </w:pPr>
    <w:rPr>
      <w:rFonts w:ascii="Times New Roman" w:eastAsia="Times New Roman" w:hAnsi="Times New Roman" w:cs="Times New Roman"/>
      <w:sz w:val="24"/>
      <w:szCs w:val="24"/>
      <w:lang w:val="ru-RU" w:eastAsia="ru-RU"/>
    </w:rPr>
  </w:style>
  <w:style w:type="paragraph" w:styleId="a7">
    <w:name w:val="footnote text"/>
    <w:basedOn w:val="a"/>
    <w:link w:val="a8"/>
    <w:uiPriority w:val="99"/>
    <w:rsid w:val="0001157B"/>
    <w:pPr>
      <w:spacing w:after="0" w:line="240" w:lineRule="auto"/>
    </w:pPr>
    <w:rPr>
      <w:rFonts w:ascii="Times New Roman" w:eastAsia="Times New Roman" w:hAnsi="Times New Roman" w:cs="Times New Roman"/>
      <w:sz w:val="20"/>
      <w:szCs w:val="20"/>
      <w:lang w:eastAsia="ru-RU"/>
    </w:rPr>
  </w:style>
  <w:style w:type="character" w:customStyle="1" w:styleId="a8">
    <w:name w:val="Текст сноски Знак"/>
    <w:basedOn w:val="a0"/>
    <w:link w:val="a7"/>
    <w:uiPriority w:val="99"/>
    <w:rsid w:val="0001157B"/>
    <w:rPr>
      <w:rFonts w:ascii="Times New Roman" w:eastAsia="Times New Roman" w:hAnsi="Times New Roman" w:cs="Times New Roman"/>
      <w:sz w:val="20"/>
      <w:szCs w:val="20"/>
      <w:lang w:eastAsia="ru-RU"/>
    </w:rPr>
  </w:style>
  <w:style w:type="paragraph" w:styleId="a9">
    <w:name w:val="header"/>
    <w:basedOn w:val="a"/>
    <w:link w:val="13"/>
    <w:uiPriority w:val="99"/>
    <w:rsid w:val="0001157B"/>
    <w:pPr>
      <w:tabs>
        <w:tab w:val="center" w:pos="4677"/>
        <w:tab w:val="right" w:pos="9355"/>
      </w:tabs>
      <w:spacing w:after="0" w:line="240" w:lineRule="auto"/>
    </w:pPr>
    <w:rPr>
      <w:rFonts w:ascii="Times New Roman" w:eastAsia="Times New Roman" w:hAnsi="Times New Roman" w:cs="Times New Roman"/>
      <w:sz w:val="24"/>
      <w:szCs w:val="24"/>
      <w:lang w:val="ru-RU" w:eastAsia="ru-RU"/>
    </w:rPr>
  </w:style>
  <w:style w:type="character" w:customStyle="1" w:styleId="13">
    <w:name w:val="Верхний колонтитул Знак1"/>
    <w:basedOn w:val="a0"/>
    <w:link w:val="a9"/>
    <w:rsid w:val="0001157B"/>
    <w:rPr>
      <w:rFonts w:ascii="Times New Roman" w:eastAsia="Times New Roman" w:hAnsi="Times New Roman" w:cs="Times New Roman"/>
      <w:sz w:val="24"/>
      <w:szCs w:val="24"/>
      <w:lang w:val="ru-RU" w:eastAsia="ru-RU"/>
    </w:rPr>
  </w:style>
  <w:style w:type="paragraph" w:styleId="aa">
    <w:name w:val="footer"/>
    <w:basedOn w:val="a"/>
    <w:link w:val="14"/>
    <w:rsid w:val="0001157B"/>
    <w:pPr>
      <w:tabs>
        <w:tab w:val="center" w:pos="4677"/>
        <w:tab w:val="right" w:pos="9355"/>
      </w:tabs>
      <w:spacing w:after="0" w:line="240" w:lineRule="auto"/>
    </w:pPr>
    <w:rPr>
      <w:rFonts w:ascii="Times New Roman" w:eastAsia="Times New Roman" w:hAnsi="Times New Roman" w:cs="Times New Roman"/>
      <w:sz w:val="24"/>
      <w:szCs w:val="24"/>
      <w:lang w:val="ru-RU" w:eastAsia="ru-RU"/>
    </w:rPr>
  </w:style>
  <w:style w:type="character" w:customStyle="1" w:styleId="14">
    <w:name w:val="Нижний колонтитул Знак1"/>
    <w:basedOn w:val="a0"/>
    <w:link w:val="aa"/>
    <w:rsid w:val="0001157B"/>
    <w:rPr>
      <w:rFonts w:ascii="Times New Roman" w:eastAsia="Times New Roman" w:hAnsi="Times New Roman" w:cs="Times New Roman"/>
      <w:sz w:val="24"/>
      <w:szCs w:val="24"/>
      <w:lang w:val="ru-RU" w:eastAsia="ru-RU"/>
    </w:rPr>
  </w:style>
  <w:style w:type="paragraph" w:styleId="ab">
    <w:name w:val="endnote text"/>
    <w:basedOn w:val="a"/>
    <w:link w:val="ac"/>
    <w:uiPriority w:val="99"/>
    <w:rsid w:val="0001157B"/>
    <w:pPr>
      <w:spacing w:after="0" w:line="240" w:lineRule="auto"/>
    </w:pPr>
    <w:rPr>
      <w:rFonts w:ascii="Times New Roman" w:eastAsia="Times New Roman" w:hAnsi="Times New Roman" w:cs="Times New Roman"/>
      <w:color w:val="000000"/>
      <w:sz w:val="20"/>
      <w:szCs w:val="20"/>
      <w:lang w:val="ru-RU" w:eastAsia="ru-RU"/>
    </w:rPr>
  </w:style>
  <w:style w:type="character" w:customStyle="1" w:styleId="ac">
    <w:name w:val="Текст концевой сноски Знак"/>
    <w:basedOn w:val="a0"/>
    <w:link w:val="ab"/>
    <w:uiPriority w:val="99"/>
    <w:rsid w:val="0001157B"/>
    <w:rPr>
      <w:rFonts w:ascii="Times New Roman" w:eastAsia="Times New Roman" w:hAnsi="Times New Roman" w:cs="Times New Roman"/>
      <w:color w:val="000000"/>
      <w:sz w:val="20"/>
      <w:szCs w:val="20"/>
      <w:lang w:val="ru-RU" w:eastAsia="ru-RU"/>
    </w:rPr>
  </w:style>
  <w:style w:type="paragraph" w:styleId="ad">
    <w:name w:val="List"/>
    <w:basedOn w:val="a"/>
    <w:rsid w:val="0001157B"/>
    <w:pPr>
      <w:spacing w:after="0" w:line="240" w:lineRule="auto"/>
      <w:ind w:left="283" w:hanging="283"/>
    </w:pPr>
    <w:rPr>
      <w:rFonts w:ascii="Times New Roman" w:eastAsia="Times New Roman" w:hAnsi="Times New Roman" w:cs="Times New Roman"/>
      <w:sz w:val="24"/>
      <w:szCs w:val="24"/>
      <w:lang w:eastAsia="uk-UA"/>
    </w:rPr>
  </w:style>
  <w:style w:type="paragraph" w:styleId="ae">
    <w:name w:val="Title"/>
    <w:aliases w:val="Название Знак1,Название Знак Знак"/>
    <w:basedOn w:val="a"/>
    <w:link w:val="21"/>
    <w:qFormat/>
    <w:rsid w:val="0001157B"/>
    <w:pPr>
      <w:spacing w:after="0" w:line="240" w:lineRule="auto"/>
      <w:jc w:val="center"/>
    </w:pPr>
    <w:rPr>
      <w:rFonts w:ascii="Times New Roman" w:eastAsia="Times New Roman" w:hAnsi="Times New Roman" w:cs="Times New Roman"/>
      <w:b/>
      <w:bCs/>
      <w:sz w:val="32"/>
      <w:szCs w:val="32"/>
      <w:lang w:eastAsia="ru-RU"/>
    </w:rPr>
  </w:style>
  <w:style w:type="character" w:customStyle="1" w:styleId="21">
    <w:name w:val="Название Знак2"/>
    <w:aliases w:val="Название Знак1 Знак,Название Знак Знак Знак"/>
    <w:basedOn w:val="a0"/>
    <w:link w:val="ae"/>
    <w:uiPriority w:val="10"/>
    <w:rsid w:val="0001157B"/>
    <w:rPr>
      <w:rFonts w:ascii="Times New Roman" w:eastAsia="Times New Roman" w:hAnsi="Times New Roman" w:cs="Times New Roman"/>
      <w:b/>
      <w:bCs/>
      <w:sz w:val="32"/>
      <w:szCs w:val="32"/>
      <w:lang w:eastAsia="ru-RU"/>
    </w:rPr>
  </w:style>
  <w:style w:type="paragraph" w:styleId="af">
    <w:name w:val="Body Text"/>
    <w:basedOn w:val="a"/>
    <w:link w:val="af0"/>
    <w:rsid w:val="0001157B"/>
    <w:pPr>
      <w:overflowPunct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f0">
    <w:name w:val="Основной текст Знак"/>
    <w:basedOn w:val="a0"/>
    <w:link w:val="af"/>
    <w:uiPriority w:val="99"/>
    <w:rsid w:val="0001157B"/>
    <w:rPr>
      <w:rFonts w:ascii="Times New Roman" w:eastAsia="Times New Roman" w:hAnsi="Times New Roman" w:cs="Times New Roman"/>
      <w:sz w:val="24"/>
      <w:szCs w:val="24"/>
      <w:lang w:eastAsia="ru-RU"/>
    </w:rPr>
  </w:style>
  <w:style w:type="paragraph" w:styleId="af1">
    <w:name w:val="Body Text Indent"/>
    <w:basedOn w:val="a"/>
    <w:link w:val="af2"/>
    <w:uiPriority w:val="99"/>
    <w:rsid w:val="0001157B"/>
    <w:pPr>
      <w:spacing w:after="0" w:line="240" w:lineRule="auto"/>
      <w:ind w:left="720"/>
      <w:jc w:val="center"/>
    </w:pPr>
    <w:rPr>
      <w:rFonts w:ascii="Times New Roman" w:eastAsia="Times New Roman" w:hAnsi="Times New Roman" w:cs="Times New Roman"/>
      <w:sz w:val="24"/>
      <w:szCs w:val="24"/>
      <w:lang w:eastAsia="ru-RU"/>
    </w:rPr>
  </w:style>
  <w:style w:type="character" w:customStyle="1" w:styleId="af2">
    <w:name w:val="Основной текст с отступом Знак"/>
    <w:basedOn w:val="a0"/>
    <w:link w:val="af1"/>
    <w:uiPriority w:val="99"/>
    <w:rsid w:val="0001157B"/>
    <w:rPr>
      <w:rFonts w:ascii="Times New Roman" w:eastAsia="Times New Roman" w:hAnsi="Times New Roman" w:cs="Times New Roman"/>
      <w:sz w:val="24"/>
      <w:szCs w:val="24"/>
      <w:lang w:eastAsia="ru-RU"/>
    </w:rPr>
  </w:style>
  <w:style w:type="paragraph" w:styleId="22">
    <w:name w:val="Body Text 2"/>
    <w:basedOn w:val="a"/>
    <w:link w:val="23"/>
    <w:uiPriority w:val="99"/>
    <w:rsid w:val="0001157B"/>
    <w:pPr>
      <w:overflowPunct w:val="0"/>
      <w:autoSpaceDE w:val="0"/>
      <w:autoSpaceDN w:val="0"/>
      <w:adjustRightInd w:val="0"/>
      <w:spacing w:after="0" w:line="240" w:lineRule="auto"/>
      <w:ind w:left="360"/>
      <w:textAlignment w:val="baseline"/>
    </w:pPr>
    <w:rPr>
      <w:rFonts w:ascii="Times New Roman" w:eastAsia="Calibri" w:hAnsi="Times New Roman" w:cs="Times New Roman"/>
      <w:sz w:val="28"/>
      <w:szCs w:val="28"/>
      <w:lang w:eastAsia="ru-RU"/>
    </w:rPr>
  </w:style>
  <w:style w:type="character" w:customStyle="1" w:styleId="23">
    <w:name w:val="Основной текст 2 Знак"/>
    <w:basedOn w:val="a0"/>
    <w:link w:val="22"/>
    <w:uiPriority w:val="99"/>
    <w:rsid w:val="0001157B"/>
    <w:rPr>
      <w:rFonts w:ascii="Times New Roman" w:eastAsia="Calibri" w:hAnsi="Times New Roman" w:cs="Times New Roman"/>
      <w:sz w:val="28"/>
      <w:szCs w:val="28"/>
      <w:lang w:eastAsia="ru-RU"/>
    </w:rPr>
  </w:style>
  <w:style w:type="paragraph" w:styleId="32">
    <w:name w:val="Body Text 3"/>
    <w:basedOn w:val="a"/>
    <w:link w:val="33"/>
    <w:uiPriority w:val="99"/>
    <w:rsid w:val="0001157B"/>
    <w:pPr>
      <w:spacing w:after="0" w:line="240" w:lineRule="auto"/>
      <w:jc w:val="both"/>
    </w:pPr>
    <w:rPr>
      <w:rFonts w:ascii="Times New Roman" w:eastAsia="Times New Roman" w:hAnsi="Times New Roman" w:cs="Times New Roman"/>
      <w:sz w:val="24"/>
      <w:szCs w:val="24"/>
      <w:lang w:eastAsia="ru-RU"/>
    </w:rPr>
  </w:style>
  <w:style w:type="character" w:customStyle="1" w:styleId="33">
    <w:name w:val="Основной текст 3 Знак"/>
    <w:basedOn w:val="a0"/>
    <w:link w:val="32"/>
    <w:uiPriority w:val="99"/>
    <w:rsid w:val="0001157B"/>
    <w:rPr>
      <w:rFonts w:ascii="Times New Roman" w:eastAsia="Times New Roman" w:hAnsi="Times New Roman" w:cs="Times New Roman"/>
      <w:sz w:val="24"/>
      <w:szCs w:val="24"/>
      <w:lang w:eastAsia="ru-RU"/>
    </w:rPr>
  </w:style>
  <w:style w:type="paragraph" w:styleId="24">
    <w:name w:val="Body Text Indent 2"/>
    <w:basedOn w:val="a"/>
    <w:link w:val="25"/>
    <w:uiPriority w:val="99"/>
    <w:rsid w:val="0001157B"/>
    <w:pPr>
      <w:spacing w:after="0" w:line="240" w:lineRule="auto"/>
      <w:ind w:firstLine="708"/>
      <w:jc w:val="both"/>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0"/>
    <w:link w:val="24"/>
    <w:uiPriority w:val="99"/>
    <w:rsid w:val="0001157B"/>
    <w:rPr>
      <w:rFonts w:ascii="Times New Roman" w:eastAsia="Times New Roman" w:hAnsi="Times New Roman" w:cs="Times New Roman"/>
      <w:sz w:val="24"/>
      <w:szCs w:val="24"/>
      <w:lang w:eastAsia="ru-RU"/>
    </w:rPr>
  </w:style>
  <w:style w:type="paragraph" w:styleId="34">
    <w:name w:val="Body Text Indent 3"/>
    <w:basedOn w:val="a"/>
    <w:link w:val="35"/>
    <w:uiPriority w:val="99"/>
    <w:rsid w:val="0001157B"/>
    <w:pPr>
      <w:spacing w:after="0" w:line="240" w:lineRule="auto"/>
      <w:ind w:firstLine="720"/>
      <w:jc w:val="both"/>
    </w:pPr>
    <w:rPr>
      <w:rFonts w:ascii="Times New Roman" w:eastAsia="Times New Roman" w:hAnsi="Times New Roman" w:cs="Times New Roman"/>
      <w:sz w:val="24"/>
      <w:szCs w:val="24"/>
      <w:lang w:eastAsia="ru-RU"/>
    </w:rPr>
  </w:style>
  <w:style w:type="character" w:customStyle="1" w:styleId="35">
    <w:name w:val="Основной текст с отступом 3 Знак"/>
    <w:basedOn w:val="a0"/>
    <w:link w:val="34"/>
    <w:uiPriority w:val="99"/>
    <w:rsid w:val="0001157B"/>
    <w:rPr>
      <w:rFonts w:ascii="Times New Roman" w:eastAsia="Times New Roman" w:hAnsi="Times New Roman" w:cs="Times New Roman"/>
      <w:sz w:val="24"/>
      <w:szCs w:val="24"/>
      <w:lang w:eastAsia="ru-RU"/>
    </w:rPr>
  </w:style>
  <w:style w:type="paragraph" w:styleId="af3">
    <w:name w:val="Block Text"/>
    <w:basedOn w:val="a"/>
    <w:uiPriority w:val="99"/>
    <w:rsid w:val="0001157B"/>
    <w:pPr>
      <w:suppressAutoHyphens/>
      <w:autoSpaceDE w:val="0"/>
      <w:autoSpaceDN w:val="0"/>
      <w:adjustRightInd w:val="0"/>
      <w:spacing w:after="0" w:line="240" w:lineRule="auto"/>
      <w:ind w:left="660" w:right="176" w:firstLine="990"/>
      <w:jc w:val="both"/>
    </w:pPr>
    <w:rPr>
      <w:rFonts w:ascii="Times New Roman" w:eastAsia="Times New Roman" w:hAnsi="Times New Roman" w:cs="Times New Roman"/>
      <w:sz w:val="24"/>
      <w:szCs w:val="24"/>
      <w:lang w:eastAsia="ru-RU"/>
    </w:rPr>
  </w:style>
  <w:style w:type="paragraph" w:styleId="af4">
    <w:name w:val="Document Map"/>
    <w:basedOn w:val="a"/>
    <w:link w:val="af5"/>
    <w:uiPriority w:val="99"/>
    <w:rsid w:val="0001157B"/>
    <w:pPr>
      <w:shd w:val="clear" w:color="auto" w:fill="000080"/>
      <w:spacing w:after="0" w:line="240" w:lineRule="auto"/>
    </w:pPr>
    <w:rPr>
      <w:rFonts w:ascii="Tahoma" w:eastAsia="Times New Roman" w:hAnsi="Tahoma" w:cs="Tahoma"/>
      <w:sz w:val="24"/>
      <w:szCs w:val="24"/>
      <w:lang w:val="ru-RU" w:eastAsia="ru-RU"/>
    </w:rPr>
  </w:style>
  <w:style w:type="character" w:customStyle="1" w:styleId="af5">
    <w:name w:val="Схема документа Знак"/>
    <w:basedOn w:val="a0"/>
    <w:link w:val="af4"/>
    <w:rsid w:val="0001157B"/>
    <w:rPr>
      <w:rFonts w:ascii="Tahoma" w:eastAsia="Times New Roman" w:hAnsi="Tahoma" w:cs="Tahoma"/>
      <w:sz w:val="24"/>
      <w:szCs w:val="24"/>
      <w:shd w:val="clear" w:color="auto" w:fill="000080"/>
      <w:lang w:val="ru-RU" w:eastAsia="ru-RU"/>
    </w:rPr>
  </w:style>
  <w:style w:type="paragraph" w:styleId="af6">
    <w:name w:val="Plain Text"/>
    <w:basedOn w:val="a"/>
    <w:link w:val="af7"/>
    <w:uiPriority w:val="99"/>
    <w:rsid w:val="0001157B"/>
    <w:pPr>
      <w:spacing w:after="0" w:line="240" w:lineRule="auto"/>
    </w:pPr>
    <w:rPr>
      <w:rFonts w:ascii="Courier New" w:eastAsia="Times New Roman" w:hAnsi="Courier New" w:cs="Courier New"/>
      <w:sz w:val="20"/>
      <w:szCs w:val="20"/>
      <w:lang w:eastAsia="ru-RU"/>
    </w:rPr>
  </w:style>
  <w:style w:type="character" w:customStyle="1" w:styleId="af7">
    <w:name w:val="Текст Знак"/>
    <w:basedOn w:val="a0"/>
    <w:link w:val="af6"/>
    <w:uiPriority w:val="99"/>
    <w:rsid w:val="0001157B"/>
    <w:rPr>
      <w:rFonts w:ascii="Courier New" w:eastAsia="Times New Roman" w:hAnsi="Courier New" w:cs="Courier New"/>
      <w:sz w:val="20"/>
      <w:szCs w:val="20"/>
      <w:lang w:eastAsia="ru-RU"/>
    </w:rPr>
  </w:style>
  <w:style w:type="paragraph" w:styleId="af8">
    <w:name w:val="Balloon Text"/>
    <w:aliases w:val="Знак2"/>
    <w:basedOn w:val="a"/>
    <w:link w:val="15"/>
    <w:rsid w:val="0001157B"/>
    <w:pPr>
      <w:spacing w:after="0" w:line="240" w:lineRule="auto"/>
    </w:pPr>
    <w:rPr>
      <w:rFonts w:ascii="Tahoma" w:eastAsia="Calibri" w:hAnsi="Tahoma" w:cs="Times New Roman"/>
      <w:sz w:val="16"/>
      <w:szCs w:val="20"/>
      <w:lang w:val="ru-RU" w:eastAsia="ru-RU"/>
    </w:rPr>
  </w:style>
  <w:style w:type="character" w:customStyle="1" w:styleId="15">
    <w:name w:val="Текст выноски Знак1"/>
    <w:aliases w:val="Знак2 Знак"/>
    <w:basedOn w:val="a0"/>
    <w:link w:val="af8"/>
    <w:rsid w:val="0001157B"/>
    <w:rPr>
      <w:rFonts w:ascii="Tahoma" w:eastAsia="Calibri" w:hAnsi="Tahoma" w:cs="Times New Roman"/>
      <w:sz w:val="16"/>
      <w:szCs w:val="20"/>
      <w:lang w:val="ru-RU" w:eastAsia="ru-RU"/>
    </w:rPr>
  </w:style>
  <w:style w:type="character" w:customStyle="1" w:styleId="BalloonTextChar">
    <w:name w:val="Balloon Text Char"/>
    <w:aliases w:val="Знак2 Char"/>
    <w:uiPriority w:val="99"/>
    <w:semiHidden/>
    <w:locked/>
    <w:rsid w:val="0001157B"/>
    <w:rPr>
      <w:rFonts w:ascii="Times New Roman" w:hAnsi="Times New Roman" w:cs="Times New Roman"/>
      <w:sz w:val="2"/>
      <w:szCs w:val="2"/>
    </w:rPr>
  </w:style>
  <w:style w:type="paragraph" w:styleId="af9">
    <w:name w:val="No Spacing"/>
    <w:link w:val="afa"/>
    <w:qFormat/>
    <w:rsid w:val="0001157B"/>
    <w:pPr>
      <w:spacing w:after="0" w:line="240" w:lineRule="auto"/>
    </w:pPr>
    <w:rPr>
      <w:rFonts w:ascii="Calibri" w:eastAsia="Times New Roman" w:hAnsi="Calibri" w:cs="Calibri"/>
      <w:lang w:val="ru-RU" w:eastAsia="ru-RU"/>
    </w:rPr>
  </w:style>
  <w:style w:type="paragraph" w:customStyle="1" w:styleId="210">
    <w:name w:val="Основной текст 2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xl22">
    <w:name w:val="xl22"/>
    <w:basedOn w:val="a"/>
    <w:uiPriority w:val="99"/>
    <w:rsid w:val="0001157B"/>
    <w:pPr>
      <w:spacing w:before="100" w:beforeAutospacing="1" w:after="100" w:afterAutospacing="1" w:line="240" w:lineRule="auto"/>
    </w:pPr>
    <w:rPr>
      <w:rFonts w:ascii="Times New Roman" w:eastAsia="Arial Unicode MS" w:hAnsi="Times New Roman" w:cs="Times New Roman"/>
      <w:sz w:val="24"/>
      <w:szCs w:val="24"/>
      <w:lang w:val="ru-RU" w:eastAsia="ru-RU"/>
    </w:rPr>
  </w:style>
  <w:style w:type="paragraph" w:customStyle="1" w:styleId="font5">
    <w:name w:val="font5"/>
    <w:basedOn w:val="a"/>
    <w:uiPriority w:val="99"/>
    <w:rsid w:val="0001157B"/>
    <w:pPr>
      <w:spacing w:before="100" w:beforeAutospacing="1" w:after="100" w:afterAutospacing="1" w:line="240" w:lineRule="auto"/>
    </w:pPr>
    <w:rPr>
      <w:rFonts w:ascii="Arial" w:eastAsia="Arial Unicode MS" w:hAnsi="Arial" w:cs="Arial"/>
      <w:i/>
      <w:iCs/>
      <w:sz w:val="16"/>
      <w:szCs w:val="16"/>
      <w:lang w:val="ru-RU" w:eastAsia="ru-RU"/>
    </w:rPr>
  </w:style>
  <w:style w:type="paragraph" w:customStyle="1" w:styleId="xl24">
    <w:name w:val="xl24"/>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25">
    <w:name w:val="xl25"/>
    <w:basedOn w:val="a"/>
    <w:uiPriority w:val="99"/>
    <w:rsid w:val="0001157B"/>
    <w:pPr>
      <w:spacing w:before="100" w:beforeAutospacing="1" w:after="100" w:afterAutospacing="1" w:line="240" w:lineRule="auto"/>
    </w:pPr>
    <w:rPr>
      <w:rFonts w:ascii="Times New Roman" w:eastAsia="Arial Unicode MS" w:hAnsi="Times New Roman" w:cs="Times New Roman"/>
      <w:i/>
      <w:iCs/>
      <w:sz w:val="24"/>
      <w:szCs w:val="24"/>
      <w:lang w:val="ru-RU" w:eastAsia="ru-RU"/>
    </w:rPr>
  </w:style>
  <w:style w:type="paragraph" w:customStyle="1" w:styleId="xl26">
    <w:name w:val="xl26"/>
    <w:basedOn w:val="a"/>
    <w:uiPriority w:val="99"/>
    <w:rsid w:val="0001157B"/>
    <w:pPr>
      <w:spacing w:before="100" w:beforeAutospacing="1" w:after="100" w:afterAutospacing="1" w:line="240" w:lineRule="auto"/>
      <w:jc w:val="center"/>
    </w:pPr>
    <w:rPr>
      <w:rFonts w:ascii="Times New Roman" w:eastAsia="Arial Unicode MS" w:hAnsi="Times New Roman" w:cs="Times New Roman"/>
      <w:i/>
      <w:iCs/>
      <w:sz w:val="24"/>
      <w:szCs w:val="24"/>
      <w:lang w:val="ru-RU" w:eastAsia="ru-RU"/>
    </w:rPr>
  </w:style>
  <w:style w:type="paragraph" w:customStyle="1" w:styleId="xl27">
    <w:name w:val="xl27"/>
    <w:basedOn w:val="a"/>
    <w:uiPriority w:val="99"/>
    <w:rsid w:val="0001157B"/>
    <w:pPr>
      <w:spacing w:before="100" w:beforeAutospacing="1" w:after="100" w:afterAutospacing="1" w:line="240" w:lineRule="auto"/>
    </w:pPr>
    <w:rPr>
      <w:rFonts w:ascii="Times New Roman" w:eastAsia="Arial Unicode MS" w:hAnsi="Times New Roman" w:cs="Times New Roman"/>
      <w:i/>
      <w:iCs/>
      <w:sz w:val="24"/>
      <w:szCs w:val="24"/>
      <w:lang w:val="ru-RU" w:eastAsia="ru-RU"/>
    </w:rPr>
  </w:style>
  <w:style w:type="paragraph" w:customStyle="1" w:styleId="xl28">
    <w:name w:val="xl28"/>
    <w:basedOn w:val="a"/>
    <w:uiPriority w:val="99"/>
    <w:rsid w:val="0001157B"/>
    <w:pPr>
      <w:spacing w:before="100" w:beforeAutospacing="1" w:after="100" w:afterAutospacing="1" w:line="240" w:lineRule="auto"/>
      <w:jc w:val="center"/>
    </w:pPr>
    <w:rPr>
      <w:rFonts w:ascii="Times New Roman" w:eastAsia="Arial Unicode MS" w:hAnsi="Times New Roman" w:cs="Times New Roman"/>
      <w:i/>
      <w:iCs/>
      <w:sz w:val="32"/>
      <w:szCs w:val="32"/>
      <w:lang w:val="ru-RU" w:eastAsia="ru-RU"/>
    </w:rPr>
  </w:style>
  <w:style w:type="paragraph" w:customStyle="1" w:styleId="xl29">
    <w:name w:val="xl29"/>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0">
    <w:name w:val="xl30"/>
    <w:basedOn w:val="a"/>
    <w:uiPriority w:val="99"/>
    <w:rsid w:val="0001157B"/>
    <w:pP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1">
    <w:name w:val="xl31"/>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2">
    <w:name w:val="xl32"/>
    <w:basedOn w:val="a"/>
    <w:uiPriority w:val="99"/>
    <w:rsid w:val="0001157B"/>
    <w:pP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3">
    <w:name w:val="xl33"/>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4">
    <w:name w:val="xl34"/>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5">
    <w:name w:val="xl35"/>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6">
    <w:name w:val="xl36"/>
    <w:basedOn w:val="a"/>
    <w:uiPriority w:val="99"/>
    <w:rsid w:val="0001157B"/>
    <w:pPr>
      <w:shd w:val="clear" w:color="auto" w:fill="00FF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37">
    <w:name w:val="xl37"/>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30"/>
      <w:szCs w:val="30"/>
      <w:lang w:val="ru-RU" w:eastAsia="ru-RU"/>
    </w:rPr>
  </w:style>
  <w:style w:type="paragraph" w:customStyle="1" w:styleId="xl38">
    <w:name w:val="xl38"/>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30"/>
      <w:szCs w:val="30"/>
      <w:lang w:val="ru-RU" w:eastAsia="ru-RU"/>
    </w:rPr>
  </w:style>
  <w:style w:type="paragraph" w:customStyle="1" w:styleId="xl39">
    <w:name w:val="xl39"/>
    <w:basedOn w:val="a"/>
    <w:uiPriority w:val="99"/>
    <w:rsid w:val="0001157B"/>
    <w:pPr>
      <w:shd w:val="clear" w:color="auto" w:fill="0000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0">
    <w:name w:val="xl40"/>
    <w:basedOn w:val="a"/>
    <w:uiPriority w:val="99"/>
    <w:rsid w:val="0001157B"/>
    <w:pPr>
      <w:shd w:val="clear" w:color="auto" w:fill="9999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1">
    <w:name w:val="xl41"/>
    <w:basedOn w:val="a"/>
    <w:uiPriority w:val="99"/>
    <w:rsid w:val="0001157B"/>
    <w:pPr>
      <w:shd w:val="clear" w:color="auto" w:fill="00CC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2">
    <w:name w:val="xl42"/>
    <w:basedOn w:val="a"/>
    <w:uiPriority w:val="99"/>
    <w:rsid w:val="0001157B"/>
    <w:pPr>
      <w:shd w:val="clear" w:color="auto" w:fill="FFFF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3">
    <w:name w:val="xl43"/>
    <w:basedOn w:val="a"/>
    <w:uiPriority w:val="99"/>
    <w:rsid w:val="0001157B"/>
    <w:pPr>
      <w:shd w:val="clear" w:color="auto" w:fill="FF808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4">
    <w:name w:val="xl44"/>
    <w:basedOn w:val="a"/>
    <w:uiPriority w:val="99"/>
    <w:rsid w:val="0001157B"/>
    <w:pPr>
      <w:shd w:val="clear" w:color="auto" w:fill="FF00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5">
    <w:name w:val="xl45"/>
    <w:basedOn w:val="a"/>
    <w:uiPriority w:val="99"/>
    <w:rsid w:val="0001157B"/>
    <w:pPr>
      <w:shd w:val="clear" w:color="auto" w:fill="FF99CC"/>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6">
    <w:name w:val="xl46"/>
    <w:basedOn w:val="a"/>
    <w:uiPriority w:val="99"/>
    <w:rsid w:val="0001157B"/>
    <w:pPr>
      <w:shd w:val="clear" w:color="auto" w:fill="80808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7">
    <w:name w:val="xl47"/>
    <w:basedOn w:val="a"/>
    <w:uiPriority w:val="99"/>
    <w:rsid w:val="0001157B"/>
    <w:pPr>
      <w:shd w:val="clear" w:color="auto" w:fill="FFFF99"/>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8">
    <w:name w:val="xl48"/>
    <w:basedOn w:val="a"/>
    <w:uiPriority w:val="99"/>
    <w:rsid w:val="0001157B"/>
    <w:pPr>
      <w:shd w:val="clear" w:color="auto" w:fill="FF00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9">
    <w:name w:val="xl49"/>
    <w:basedOn w:val="a"/>
    <w:uiPriority w:val="99"/>
    <w:rsid w:val="0001157B"/>
    <w:pPr>
      <w:shd w:val="clear" w:color="auto" w:fill="C0C0C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0">
    <w:name w:val="xl50"/>
    <w:basedOn w:val="a"/>
    <w:uiPriority w:val="99"/>
    <w:rsid w:val="0001157B"/>
    <w:pPr>
      <w:shd w:val="clear" w:color="auto" w:fill="CCFF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1">
    <w:name w:val="xl51"/>
    <w:basedOn w:val="a"/>
    <w:uiPriority w:val="99"/>
    <w:rsid w:val="0001157B"/>
    <w:pPr>
      <w:shd w:val="clear" w:color="auto" w:fill="00FF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2">
    <w:name w:val="xl52"/>
    <w:basedOn w:val="a"/>
    <w:uiPriority w:val="99"/>
    <w:rsid w:val="0001157B"/>
    <w:pPr>
      <w:shd w:val="clear" w:color="auto" w:fill="FF99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16">
    <w:name w:val="Абзац списка1"/>
    <w:basedOn w:val="a"/>
    <w:uiPriority w:val="99"/>
    <w:rsid w:val="0001157B"/>
    <w:pPr>
      <w:ind w:left="720"/>
    </w:pPr>
    <w:rPr>
      <w:rFonts w:ascii="Calibri" w:eastAsia="Calibri" w:hAnsi="Calibri" w:cs="Calibri"/>
      <w:lang w:val="ru-RU"/>
    </w:rPr>
  </w:style>
  <w:style w:type="paragraph" w:customStyle="1" w:styleId="msonormalcxspmiddle">
    <w:name w:val="msonormalcxspmiddle"/>
    <w:basedOn w:val="a"/>
    <w:uiPriority w:val="99"/>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17">
    <w:name w:val="Без інтервалів1"/>
    <w:qFormat/>
    <w:rsid w:val="0001157B"/>
    <w:pPr>
      <w:spacing w:after="0" w:line="240" w:lineRule="auto"/>
    </w:pPr>
    <w:rPr>
      <w:rFonts w:ascii="Calibri" w:eastAsia="Times New Roman" w:hAnsi="Calibri" w:cs="Calibri"/>
      <w:lang w:val="ru-RU" w:eastAsia="ru-RU"/>
    </w:rPr>
  </w:style>
  <w:style w:type="paragraph" w:customStyle="1" w:styleId="18">
    <w:name w:val="Абзац списку1"/>
    <w:basedOn w:val="a"/>
    <w:uiPriority w:val="99"/>
    <w:rsid w:val="0001157B"/>
    <w:pPr>
      <w:spacing w:after="0" w:line="240" w:lineRule="auto"/>
      <w:ind w:left="708"/>
    </w:pPr>
    <w:rPr>
      <w:rFonts w:ascii="Times New Roman" w:eastAsia="Times New Roman" w:hAnsi="Times New Roman" w:cs="Times New Roman"/>
      <w:sz w:val="24"/>
      <w:szCs w:val="24"/>
      <w:lang w:val="ru-RU" w:eastAsia="ru-RU"/>
    </w:rPr>
  </w:style>
  <w:style w:type="paragraph" w:customStyle="1" w:styleId="19">
    <w:name w:val="Без інтервалів1"/>
    <w:rsid w:val="0001157B"/>
    <w:pPr>
      <w:spacing w:after="0" w:line="240" w:lineRule="auto"/>
    </w:pPr>
    <w:rPr>
      <w:rFonts w:ascii="Calibri" w:eastAsia="Times New Roman" w:hAnsi="Calibri" w:cs="Calibri"/>
      <w:lang w:val="ru-RU" w:eastAsia="ru-RU"/>
    </w:rPr>
  </w:style>
  <w:style w:type="paragraph" w:customStyle="1" w:styleId="1a">
    <w:name w:val="Абзац списку1"/>
    <w:basedOn w:val="a"/>
    <w:uiPriority w:val="99"/>
    <w:rsid w:val="0001157B"/>
    <w:pPr>
      <w:spacing w:after="0" w:line="240" w:lineRule="auto"/>
      <w:ind w:left="708"/>
    </w:pPr>
    <w:rPr>
      <w:rFonts w:ascii="Times New Roman" w:eastAsia="Times New Roman" w:hAnsi="Times New Roman" w:cs="Times New Roman"/>
      <w:sz w:val="24"/>
      <w:szCs w:val="24"/>
      <w:lang w:val="ru-RU" w:eastAsia="ru-RU"/>
    </w:rPr>
  </w:style>
  <w:style w:type="paragraph" w:customStyle="1" w:styleId="afb">
    <w:name w:val="Знак Знак Знак Знак"/>
    <w:basedOn w:val="a"/>
    <w:uiPriority w:val="99"/>
    <w:rsid w:val="0001157B"/>
    <w:pPr>
      <w:spacing w:after="0" w:line="240" w:lineRule="auto"/>
    </w:pPr>
    <w:rPr>
      <w:rFonts w:ascii="Verdana" w:eastAsia="Times New Roman" w:hAnsi="Verdana" w:cs="Verdana"/>
      <w:sz w:val="20"/>
      <w:szCs w:val="20"/>
      <w:lang w:val="en-US"/>
    </w:rPr>
  </w:style>
  <w:style w:type="paragraph" w:customStyle="1" w:styleId="1b">
    <w:name w:val="Знак Знак Знак Знак1"/>
    <w:basedOn w:val="a"/>
    <w:uiPriority w:val="99"/>
    <w:rsid w:val="0001157B"/>
    <w:pPr>
      <w:spacing w:after="0" w:line="240" w:lineRule="auto"/>
    </w:pPr>
    <w:rPr>
      <w:rFonts w:ascii="Verdana" w:eastAsia="Times New Roman" w:hAnsi="Verdana" w:cs="Verdana"/>
      <w:sz w:val="20"/>
      <w:szCs w:val="20"/>
      <w:lang w:val="en-US"/>
    </w:rPr>
  </w:style>
  <w:style w:type="paragraph" w:customStyle="1" w:styleId="211">
    <w:name w:val="Основний текст 2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26">
    <w:name w:val="Абзац списка2"/>
    <w:basedOn w:val="a"/>
    <w:uiPriority w:val="99"/>
    <w:rsid w:val="0001157B"/>
    <w:pPr>
      <w:ind w:left="720"/>
    </w:pPr>
    <w:rPr>
      <w:rFonts w:ascii="Calibri" w:eastAsia="Calibri" w:hAnsi="Calibri" w:cs="Calibri"/>
      <w:lang w:val="ru-RU"/>
    </w:rPr>
  </w:style>
  <w:style w:type="paragraph" w:customStyle="1" w:styleId="2110">
    <w:name w:val="Основной текст 21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Style4">
    <w:name w:val="Style4"/>
    <w:basedOn w:val="a"/>
    <w:uiPriority w:val="99"/>
    <w:rsid w:val="0001157B"/>
    <w:pPr>
      <w:widowControl w:val="0"/>
      <w:autoSpaceDE w:val="0"/>
      <w:autoSpaceDN w:val="0"/>
      <w:adjustRightInd w:val="0"/>
      <w:spacing w:after="0" w:line="245" w:lineRule="exact"/>
      <w:jc w:val="both"/>
    </w:pPr>
    <w:rPr>
      <w:rFonts w:ascii="Times New Roman" w:eastAsia="Times New Roman" w:hAnsi="Times New Roman" w:cs="Times New Roman"/>
      <w:sz w:val="24"/>
      <w:szCs w:val="24"/>
      <w:lang w:val="ru-RU" w:eastAsia="ru-RU"/>
    </w:rPr>
  </w:style>
  <w:style w:type="paragraph" w:customStyle="1" w:styleId="Style10">
    <w:name w:val="Style10"/>
    <w:basedOn w:val="a"/>
    <w:uiPriority w:val="99"/>
    <w:rsid w:val="0001157B"/>
    <w:pPr>
      <w:widowControl w:val="0"/>
      <w:autoSpaceDE w:val="0"/>
      <w:autoSpaceDN w:val="0"/>
      <w:adjustRightInd w:val="0"/>
      <w:spacing w:after="0" w:line="245" w:lineRule="exact"/>
      <w:ind w:firstLine="283"/>
      <w:jc w:val="both"/>
    </w:pPr>
    <w:rPr>
      <w:rFonts w:ascii="MS Reference Sans Serif" w:eastAsia="Times New Roman" w:hAnsi="MS Reference Sans Serif" w:cs="MS Reference Sans Serif"/>
      <w:sz w:val="24"/>
      <w:szCs w:val="24"/>
      <w:lang w:val="ru-RU" w:eastAsia="ru-RU"/>
    </w:rPr>
  </w:style>
  <w:style w:type="paragraph" w:customStyle="1" w:styleId="Style6">
    <w:name w:val="Style6"/>
    <w:basedOn w:val="a"/>
    <w:uiPriority w:val="99"/>
    <w:rsid w:val="0001157B"/>
    <w:pPr>
      <w:widowControl w:val="0"/>
      <w:autoSpaceDE w:val="0"/>
      <w:autoSpaceDN w:val="0"/>
      <w:adjustRightInd w:val="0"/>
      <w:spacing w:after="0" w:line="245" w:lineRule="exact"/>
      <w:jc w:val="both"/>
    </w:pPr>
    <w:rPr>
      <w:rFonts w:ascii="MS Reference Sans Serif" w:eastAsia="Times New Roman" w:hAnsi="MS Reference Sans Serif" w:cs="MS Reference Sans Serif"/>
      <w:sz w:val="24"/>
      <w:szCs w:val="24"/>
      <w:lang w:val="ru-RU" w:eastAsia="ru-RU"/>
    </w:rPr>
  </w:style>
  <w:style w:type="paragraph" w:customStyle="1" w:styleId="Style15">
    <w:name w:val="Style15"/>
    <w:basedOn w:val="a"/>
    <w:uiPriority w:val="99"/>
    <w:rsid w:val="0001157B"/>
    <w:pPr>
      <w:widowControl w:val="0"/>
      <w:autoSpaceDE w:val="0"/>
      <w:autoSpaceDN w:val="0"/>
      <w:adjustRightInd w:val="0"/>
      <w:spacing w:after="0" w:line="192" w:lineRule="exact"/>
    </w:pPr>
    <w:rPr>
      <w:rFonts w:ascii="MS Reference Sans Serif" w:eastAsia="Times New Roman" w:hAnsi="MS Reference Sans Serif" w:cs="MS Reference Sans Serif"/>
      <w:sz w:val="24"/>
      <w:szCs w:val="24"/>
      <w:lang w:val="ru-RU" w:eastAsia="ru-RU"/>
    </w:rPr>
  </w:style>
  <w:style w:type="paragraph" w:customStyle="1" w:styleId="Style18">
    <w:name w:val="Style18"/>
    <w:basedOn w:val="a"/>
    <w:uiPriority w:val="99"/>
    <w:rsid w:val="0001157B"/>
    <w:pPr>
      <w:widowControl w:val="0"/>
      <w:autoSpaceDE w:val="0"/>
      <w:autoSpaceDN w:val="0"/>
      <w:adjustRightInd w:val="0"/>
      <w:spacing w:after="0" w:line="240" w:lineRule="auto"/>
    </w:pPr>
    <w:rPr>
      <w:rFonts w:ascii="MS Reference Sans Serif" w:eastAsia="Times New Roman" w:hAnsi="MS Reference Sans Serif" w:cs="MS Reference Sans Serif"/>
      <w:sz w:val="24"/>
      <w:szCs w:val="24"/>
      <w:lang w:val="ru-RU" w:eastAsia="ru-RU"/>
    </w:rPr>
  </w:style>
  <w:style w:type="paragraph" w:customStyle="1" w:styleId="Style19">
    <w:name w:val="Style19"/>
    <w:basedOn w:val="a"/>
    <w:uiPriority w:val="99"/>
    <w:rsid w:val="0001157B"/>
    <w:pPr>
      <w:widowControl w:val="0"/>
      <w:autoSpaceDE w:val="0"/>
      <w:autoSpaceDN w:val="0"/>
      <w:adjustRightInd w:val="0"/>
      <w:spacing w:after="0" w:line="240" w:lineRule="auto"/>
    </w:pPr>
    <w:rPr>
      <w:rFonts w:ascii="MS Reference Sans Serif" w:eastAsia="Times New Roman" w:hAnsi="MS Reference Sans Serif" w:cs="MS Reference Sans Serif"/>
      <w:sz w:val="24"/>
      <w:szCs w:val="24"/>
      <w:lang w:val="ru-RU" w:eastAsia="ru-RU"/>
    </w:rPr>
  </w:style>
  <w:style w:type="paragraph" w:customStyle="1" w:styleId="Style5">
    <w:name w:val="Style5"/>
    <w:basedOn w:val="a"/>
    <w:uiPriority w:val="99"/>
    <w:rsid w:val="0001157B"/>
    <w:pPr>
      <w:widowControl w:val="0"/>
      <w:autoSpaceDE w:val="0"/>
      <w:autoSpaceDN w:val="0"/>
      <w:adjustRightInd w:val="0"/>
      <w:spacing w:after="0" w:line="389" w:lineRule="exact"/>
      <w:ind w:hanging="322"/>
    </w:pPr>
    <w:rPr>
      <w:rFonts w:ascii="Times New Roman" w:eastAsia="Times New Roman" w:hAnsi="Times New Roman" w:cs="Times New Roman"/>
      <w:sz w:val="24"/>
      <w:szCs w:val="24"/>
      <w:lang w:val="ru-RU" w:eastAsia="ru-RU"/>
    </w:rPr>
  </w:style>
  <w:style w:type="paragraph" w:customStyle="1" w:styleId="220">
    <w:name w:val="Основной текст 22"/>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230">
    <w:name w:val="Основной текст 23"/>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character" w:styleId="afc">
    <w:name w:val="Intense Reference"/>
    <w:qFormat/>
    <w:rsid w:val="0001157B"/>
    <w:rPr>
      <w:rFonts w:cs="Times New Roman"/>
      <w:b/>
      <w:bCs/>
      <w:smallCaps/>
      <w:color w:val="C0504D"/>
      <w:spacing w:val="5"/>
      <w:u w:val="single"/>
    </w:rPr>
  </w:style>
  <w:style w:type="character" w:customStyle="1" w:styleId="1c">
    <w:name w:val="Сильне посилання1"/>
    <w:uiPriority w:val="99"/>
    <w:rsid w:val="0001157B"/>
    <w:rPr>
      <w:b/>
      <w:smallCaps/>
      <w:color w:val="C0504D"/>
      <w:spacing w:val="5"/>
      <w:u w:val="single"/>
    </w:rPr>
  </w:style>
  <w:style w:type="character" w:customStyle="1" w:styleId="FontStyle37">
    <w:name w:val="Font Style37"/>
    <w:uiPriority w:val="99"/>
    <w:rsid w:val="0001157B"/>
    <w:rPr>
      <w:rFonts w:ascii="Times New Roman" w:hAnsi="Times New Roman"/>
      <w:sz w:val="18"/>
    </w:rPr>
  </w:style>
  <w:style w:type="character" w:customStyle="1" w:styleId="FontStyle32">
    <w:name w:val="Font Style32"/>
    <w:uiPriority w:val="99"/>
    <w:rsid w:val="0001157B"/>
    <w:rPr>
      <w:rFonts w:ascii="Times New Roman" w:hAnsi="Times New Roman"/>
      <w:b/>
      <w:sz w:val="24"/>
    </w:rPr>
  </w:style>
  <w:style w:type="character" w:customStyle="1" w:styleId="FontStyle33">
    <w:name w:val="Font Style33"/>
    <w:uiPriority w:val="99"/>
    <w:rsid w:val="0001157B"/>
    <w:rPr>
      <w:rFonts w:ascii="Times New Roman" w:hAnsi="Times New Roman"/>
      <w:i/>
      <w:sz w:val="18"/>
    </w:rPr>
  </w:style>
  <w:style w:type="character" w:customStyle="1" w:styleId="FontStyle34">
    <w:name w:val="Font Style34"/>
    <w:uiPriority w:val="99"/>
    <w:rsid w:val="0001157B"/>
    <w:rPr>
      <w:rFonts w:ascii="Times New Roman" w:hAnsi="Times New Roman"/>
      <w:b/>
      <w:sz w:val="24"/>
    </w:rPr>
  </w:style>
  <w:style w:type="character" w:customStyle="1" w:styleId="FontStyle40">
    <w:name w:val="Font Style40"/>
    <w:uiPriority w:val="99"/>
    <w:rsid w:val="0001157B"/>
    <w:rPr>
      <w:rFonts w:ascii="Times New Roman" w:hAnsi="Times New Roman"/>
      <w:b/>
      <w:sz w:val="16"/>
    </w:rPr>
  </w:style>
  <w:style w:type="character" w:customStyle="1" w:styleId="FontStyle13">
    <w:name w:val="Font Style13"/>
    <w:uiPriority w:val="99"/>
    <w:rsid w:val="0001157B"/>
    <w:rPr>
      <w:rFonts w:ascii="Times New Roman" w:hAnsi="Times New Roman"/>
      <w:sz w:val="24"/>
    </w:rPr>
  </w:style>
  <w:style w:type="character" w:customStyle="1" w:styleId="FontStyle27">
    <w:name w:val="Font Style27"/>
    <w:uiPriority w:val="99"/>
    <w:rsid w:val="0001157B"/>
    <w:rPr>
      <w:rFonts w:ascii="Times New Roman" w:hAnsi="Times New Roman"/>
      <w:sz w:val="22"/>
    </w:rPr>
  </w:style>
  <w:style w:type="character" w:customStyle="1" w:styleId="FontStyle28">
    <w:name w:val="Font Style28"/>
    <w:uiPriority w:val="99"/>
    <w:rsid w:val="0001157B"/>
    <w:rPr>
      <w:rFonts w:ascii="Times New Roman" w:hAnsi="Times New Roman"/>
      <w:sz w:val="22"/>
    </w:rPr>
  </w:style>
  <w:style w:type="table" w:styleId="afd">
    <w:name w:val="Table Grid"/>
    <w:basedOn w:val="a1"/>
    <w:uiPriority w:val="5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e">
    <w:name w:val="Strong"/>
    <w:qFormat/>
    <w:rsid w:val="0001157B"/>
    <w:rPr>
      <w:rFonts w:cs="Times New Roman"/>
      <w:b/>
      <w:bCs/>
    </w:rPr>
  </w:style>
  <w:style w:type="paragraph" w:customStyle="1" w:styleId="41">
    <w:name w:val="Знак Знак Знак Знак4"/>
    <w:basedOn w:val="a"/>
    <w:uiPriority w:val="99"/>
    <w:rsid w:val="0001157B"/>
    <w:pPr>
      <w:spacing w:after="0" w:line="240" w:lineRule="auto"/>
    </w:pPr>
    <w:rPr>
      <w:rFonts w:ascii="Verdana" w:eastAsia="Times New Roman" w:hAnsi="Verdana" w:cs="Verdana"/>
      <w:sz w:val="20"/>
      <w:szCs w:val="20"/>
      <w:lang w:val="en-US"/>
    </w:rPr>
  </w:style>
  <w:style w:type="table" w:styleId="-2">
    <w:name w:val="Table Web 2"/>
    <w:basedOn w:val="a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1">
    <w:name w:val="Table Web 1"/>
    <w:basedOn w:val="a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36">
    <w:name w:val="Знак Знак Знак Знак3"/>
    <w:basedOn w:val="a"/>
    <w:uiPriority w:val="99"/>
    <w:rsid w:val="0001157B"/>
    <w:pPr>
      <w:spacing w:after="0" w:line="240" w:lineRule="auto"/>
    </w:pPr>
    <w:rPr>
      <w:rFonts w:ascii="Verdana" w:eastAsia="Times New Roman" w:hAnsi="Verdana" w:cs="Verdana"/>
      <w:sz w:val="20"/>
      <w:szCs w:val="20"/>
      <w:lang w:val="en-US"/>
    </w:rPr>
  </w:style>
  <w:style w:type="paragraph" w:customStyle="1" w:styleId="37">
    <w:name w:val="Абзац списка3"/>
    <w:basedOn w:val="a"/>
    <w:uiPriority w:val="99"/>
    <w:rsid w:val="0001157B"/>
    <w:pPr>
      <w:ind w:left="720"/>
    </w:pPr>
    <w:rPr>
      <w:rFonts w:ascii="Calibri" w:eastAsia="Times New Roman" w:hAnsi="Calibri" w:cs="Calibri"/>
      <w:lang w:val="ru-RU"/>
    </w:rPr>
  </w:style>
  <w:style w:type="paragraph" w:styleId="27">
    <w:name w:val="List 2"/>
    <w:basedOn w:val="a"/>
    <w:uiPriority w:val="99"/>
    <w:rsid w:val="0001157B"/>
    <w:pPr>
      <w:spacing w:after="0" w:line="240" w:lineRule="auto"/>
      <w:ind w:left="566" w:hanging="283"/>
    </w:pPr>
    <w:rPr>
      <w:rFonts w:ascii="Times New Roman" w:eastAsia="Times New Roman" w:hAnsi="Times New Roman" w:cs="Times New Roman"/>
      <w:sz w:val="24"/>
      <w:szCs w:val="24"/>
      <w:lang w:val="ru-RU" w:eastAsia="ru-RU"/>
    </w:rPr>
  </w:style>
  <w:style w:type="paragraph" w:customStyle="1" w:styleId="BodyText21">
    <w:name w:val="Body Text 21"/>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paragraph" w:styleId="28">
    <w:name w:val="toc 2"/>
    <w:basedOn w:val="a"/>
    <w:next w:val="a"/>
    <w:autoRedefine/>
    <w:uiPriority w:val="99"/>
    <w:rsid w:val="0001157B"/>
    <w:pPr>
      <w:tabs>
        <w:tab w:val="right" w:leader="dot" w:pos="9720"/>
      </w:tabs>
      <w:spacing w:after="0" w:line="260" w:lineRule="exact"/>
      <w:ind w:right="126"/>
    </w:pPr>
    <w:rPr>
      <w:rFonts w:ascii="Times New Roman" w:eastAsia="Times New Roman" w:hAnsi="Times New Roman" w:cs="Times New Roman"/>
      <w:sz w:val="24"/>
      <w:szCs w:val="24"/>
      <w:lang w:val="ru-RU" w:eastAsia="ru-RU"/>
    </w:rPr>
  </w:style>
  <w:style w:type="paragraph" w:styleId="42">
    <w:name w:val="toc 4"/>
    <w:basedOn w:val="a"/>
    <w:next w:val="a"/>
    <w:autoRedefine/>
    <w:uiPriority w:val="99"/>
    <w:rsid w:val="0001157B"/>
    <w:pPr>
      <w:spacing w:after="0" w:line="240" w:lineRule="auto"/>
      <w:ind w:left="720"/>
    </w:pPr>
    <w:rPr>
      <w:rFonts w:ascii="Times New Roman" w:eastAsia="Times New Roman" w:hAnsi="Times New Roman" w:cs="Times New Roman"/>
      <w:sz w:val="24"/>
      <w:szCs w:val="24"/>
      <w:lang w:val="ru-RU" w:eastAsia="ru-RU"/>
    </w:rPr>
  </w:style>
  <w:style w:type="paragraph" w:styleId="51">
    <w:name w:val="toc 5"/>
    <w:basedOn w:val="a"/>
    <w:next w:val="a"/>
    <w:autoRedefine/>
    <w:uiPriority w:val="99"/>
    <w:rsid w:val="0001157B"/>
    <w:pPr>
      <w:spacing w:after="0" w:line="240" w:lineRule="auto"/>
      <w:ind w:left="960"/>
    </w:pPr>
    <w:rPr>
      <w:rFonts w:ascii="Times New Roman" w:eastAsia="Times New Roman" w:hAnsi="Times New Roman" w:cs="Times New Roman"/>
      <w:sz w:val="24"/>
      <w:szCs w:val="24"/>
      <w:lang w:val="ru-RU" w:eastAsia="ru-RU"/>
    </w:rPr>
  </w:style>
  <w:style w:type="paragraph" w:styleId="61">
    <w:name w:val="toc 6"/>
    <w:basedOn w:val="a"/>
    <w:next w:val="a"/>
    <w:autoRedefine/>
    <w:uiPriority w:val="99"/>
    <w:rsid w:val="0001157B"/>
    <w:pPr>
      <w:spacing w:after="0" w:line="240" w:lineRule="auto"/>
      <w:ind w:left="1200"/>
    </w:pPr>
    <w:rPr>
      <w:rFonts w:ascii="Times New Roman" w:eastAsia="Times New Roman" w:hAnsi="Times New Roman" w:cs="Times New Roman"/>
      <w:sz w:val="24"/>
      <w:szCs w:val="24"/>
      <w:lang w:val="ru-RU" w:eastAsia="ru-RU"/>
    </w:rPr>
  </w:style>
  <w:style w:type="paragraph" w:styleId="71">
    <w:name w:val="toc 7"/>
    <w:basedOn w:val="a"/>
    <w:next w:val="a"/>
    <w:autoRedefine/>
    <w:uiPriority w:val="99"/>
    <w:rsid w:val="0001157B"/>
    <w:pPr>
      <w:spacing w:after="0" w:line="240" w:lineRule="auto"/>
      <w:ind w:left="1440"/>
    </w:pPr>
    <w:rPr>
      <w:rFonts w:ascii="Times New Roman" w:eastAsia="Times New Roman" w:hAnsi="Times New Roman" w:cs="Times New Roman"/>
      <w:sz w:val="24"/>
      <w:szCs w:val="24"/>
      <w:lang w:val="ru-RU" w:eastAsia="ru-RU"/>
    </w:rPr>
  </w:style>
  <w:style w:type="paragraph" w:styleId="81">
    <w:name w:val="toc 8"/>
    <w:basedOn w:val="a"/>
    <w:next w:val="a"/>
    <w:autoRedefine/>
    <w:uiPriority w:val="99"/>
    <w:rsid w:val="0001157B"/>
    <w:pPr>
      <w:spacing w:after="0" w:line="240" w:lineRule="auto"/>
      <w:ind w:left="1680"/>
    </w:pPr>
    <w:rPr>
      <w:rFonts w:ascii="Times New Roman" w:eastAsia="Times New Roman" w:hAnsi="Times New Roman" w:cs="Times New Roman"/>
      <w:sz w:val="24"/>
      <w:szCs w:val="24"/>
      <w:lang w:val="ru-RU" w:eastAsia="ru-RU"/>
    </w:rPr>
  </w:style>
  <w:style w:type="paragraph" w:styleId="91">
    <w:name w:val="toc 9"/>
    <w:basedOn w:val="a"/>
    <w:next w:val="a"/>
    <w:autoRedefine/>
    <w:uiPriority w:val="99"/>
    <w:rsid w:val="0001157B"/>
    <w:pPr>
      <w:spacing w:after="0" w:line="240" w:lineRule="auto"/>
      <w:ind w:left="1920"/>
    </w:pPr>
    <w:rPr>
      <w:rFonts w:ascii="Times New Roman" w:eastAsia="Times New Roman" w:hAnsi="Times New Roman" w:cs="Times New Roman"/>
      <w:sz w:val="24"/>
      <w:szCs w:val="24"/>
      <w:lang w:val="ru-RU" w:eastAsia="ru-RU"/>
    </w:rPr>
  </w:style>
  <w:style w:type="character" w:styleId="aff">
    <w:name w:val="page number"/>
    <w:uiPriority w:val="99"/>
    <w:rsid w:val="0001157B"/>
    <w:rPr>
      <w:rFonts w:cs="Times New Roman"/>
    </w:rPr>
  </w:style>
  <w:style w:type="character" w:styleId="aff0">
    <w:name w:val="Emphasis"/>
    <w:qFormat/>
    <w:rsid w:val="0001157B"/>
    <w:rPr>
      <w:rFonts w:cs="Times New Roman"/>
      <w:i/>
      <w:iCs/>
    </w:rPr>
  </w:style>
  <w:style w:type="paragraph" w:styleId="aff1">
    <w:name w:val="caption"/>
    <w:basedOn w:val="a"/>
    <w:next w:val="a"/>
    <w:qFormat/>
    <w:rsid w:val="0001157B"/>
    <w:pPr>
      <w:spacing w:after="0" w:line="240" w:lineRule="auto"/>
    </w:pPr>
    <w:rPr>
      <w:rFonts w:ascii="Times New Roman" w:eastAsia="Times New Roman" w:hAnsi="Times New Roman" w:cs="Times New Roman"/>
      <w:b/>
      <w:bCs/>
      <w:sz w:val="20"/>
      <w:szCs w:val="20"/>
      <w:lang w:val="ru-RU" w:eastAsia="ru-RU"/>
    </w:rPr>
  </w:style>
  <w:style w:type="paragraph" w:customStyle="1" w:styleId="1d">
    <w:name w:val="Рецензия1"/>
    <w:hidden/>
    <w:uiPriority w:val="99"/>
    <w:semiHidden/>
    <w:rsid w:val="0001157B"/>
    <w:pPr>
      <w:spacing w:after="0" w:line="240" w:lineRule="auto"/>
    </w:pPr>
    <w:rPr>
      <w:rFonts w:ascii="Times New Roman" w:eastAsia="Times New Roman" w:hAnsi="Times New Roman" w:cs="Times New Roman"/>
      <w:sz w:val="24"/>
      <w:szCs w:val="24"/>
      <w:lang w:eastAsia="uk-UA"/>
    </w:rPr>
  </w:style>
  <w:style w:type="paragraph" w:customStyle="1" w:styleId="29">
    <w:name w:val="Знак Знак Знак Знак2"/>
    <w:basedOn w:val="a"/>
    <w:uiPriority w:val="99"/>
    <w:rsid w:val="0001157B"/>
    <w:pPr>
      <w:spacing w:after="0" w:line="240" w:lineRule="auto"/>
    </w:pPr>
    <w:rPr>
      <w:rFonts w:ascii="Verdana" w:eastAsia="Times New Roman" w:hAnsi="Verdana" w:cs="Verdana"/>
      <w:sz w:val="20"/>
      <w:szCs w:val="20"/>
      <w:lang w:val="en-US"/>
    </w:rPr>
  </w:style>
  <w:style w:type="character" w:styleId="aff2">
    <w:name w:val="footnote reference"/>
    <w:uiPriority w:val="99"/>
    <w:rsid w:val="0001157B"/>
    <w:rPr>
      <w:rFonts w:cs="Times New Roman"/>
      <w:vertAlign w:val="superscript"/>
    </w:rPr>
  </w:style>
  <w:style w:type="paragraph" w:customStyle="1" w:styleId="Style13">
    <w:name w:val="Style13"/>
    <w:basedOn w:val="a"/>
    <w:uiPriority w:val="99"/>
    <w:rsid w:val="0001157B"/>
    <w:pPr>
      <w:widowControl w:val="0"/>
      <w:autoSpaceDE w:val="0"/>
      <w:autoSpaceDN w:val="0"/>
      <w:adjustRightInd w:val="0"/>
      <w:spacing w:after="0" w:line="283" w:lineRule="exact"/>
      <w:ind w:firstLine="454"/>
      <w:jc w:val="both"/>
    </w:pPr>
    <w:rPr>
      <w:rFonts w:ascii="Times New Roman" w:eastAsia="Times New Roman" w:hAnsi="Times New Roman" w:cs="Times New Roman"/>
      <w:sz w:val="24"/>
      <w:szCs w:val="24"/>
      <w:lang w:val="ru-RU" w:eastAsia="ru-RU"/>
    </w:rPr>
  </w:style>
  <w:style w:type="paragraph" w:customStyle="1" w:styleId="240">
    <w:name w:val="Основной текст 24"/>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paragraph" w:customStyle="1" w:styleId="52">
    <w:name w:val="Знак Знак Знак Знак5"/>
    <w:basedOn w:val="a"/>
    <w:uiPriority w:val="99"/>
    <w:rsid w:val="0001157B"/>
    <w:pPr>
      <w:spacing w:after="0" w:line="240" w:lineRule="auto"/>
    </w:pPr>
    <w:rPr>
      <w:rFonts w:ascii="Verdana" w:eastAsia="Times New Roman" w:hAnsi="Verdana" w:cs="Verdana"/>
      <w:sz w:val="20"/>
      <w:szCs w:val="20"/>
      <w:lang w:val="en-US"/>
    </w:rPr>
  </w:style>
  <w:style w:type="character" w:customStyle="1" w:styleId="2a">
    <w:name w:val="Знак Знак2"/>
    <w:uiPriority w:val="99"/>
    <w:locked/>
    <w:rsid w:val="0001157B"/>
    <w:rPr>
      <w:sz w:val="24"/>
      <w:lang w:val="uk-UA" w:eastAsia="ru-RU"/>
    </w:rPr>
  </w:style>
  <w:style w:type="paragraph" w:customStyle="1" w:styleId="msonormalcxsplast">
    <w:name w:val="msonormalcxsplast"/>
    <w:basedOn w:val="a"/>
    <w:uiPriority w:val="99"/>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msonormalcxspmiddlecxspmiddle">
    <w:name w:val="msonormalcxspmiddlecxspmiddle"/>
    <w:basedOn w:val="a"/>
    <w:uiPriority w:val="99"/>
    <w:rsid w:val="0001157B"/>
    <w:pPr>
      <w:spacing w:before="100" w:beforeAutospacing="1" w:after="100" w:afterAutospacing="1" w:line="240" w:lineRule="auto"/>
    </w:pPr>
    <w:rPr>
      <w:rFonts w:ascii="Verdana" w:eastAsia="Times New Roman" w:hAnsi="Verdana" w:cs="Verdana"/>
      <w:color w:val="000033"/>
      <w:sz w:val="17"/>
      <w:szCs w:val="17"/>
      <w:lang w:val="ru-RU" w:eastAsia="ru-RU"/>
    </w:rPr>
  </w:style>
  <w:style w:type="character" w:customStyle="1" w:styleId="FontStyle14">
    <w:name w:val="Font Style14"/>
    <w:uiPriority w:val="99"/>
    <w:rsid w:val="0001157B"/>
    <w:rPr>
      <w:rFonts w:ascii="Times New Roman" w:hAnsi="Times New Roman"/>
      <w:sz w:val="26"/>
    </w:rPr>
  </w:style>
  <w:style w:type="character" w:customStyle="1" w:styleId="FontStyle12">
    <w:name w:val="Font Style12"/>
    <w:uiPriority w:val="99"/>
    <w:rsid w:val="0001157B"/>
    <w:rPr>
      <w:rFonts w:ascii="Times New Roman" w:hAnsi="Times New Roman"/>
      <w:b/>
      <w:sz w:val="26"/>
    </w:rPr>
  </w:style>
  <w:style w:type="paragraph" w:customStyle="1" w:styleId="Style1">
    <w:name w:val="Style1"/>
    <w:basedOn w:val="a"/>
    <w:uiPriority w:val="99"/>
    <w:rsid w:val="0001157B"/>
    <w:pPr>
      <w:widowControl w:val="0"/>
      <w:autoSpaceDE w:val="0"/>
      <w:autoSpaceDN w:val="0"/>
      <w:adjustRightInd w:val="0"/>
      <w:spacing w:after="0" w:line="240" w:lineRule="auto"/>
    </w:pPr>
    <w:rPr>
      <w:rFonts w:ascii="Times New Roman" w:eastAsia="Times New Roman" w:hAnsi="Times New Roman" w:cs="Times New Roman"/>
      <w:sz w:val="24"/>
      <w:szCs w:val="24"/>
      <w:lang w:val="ru-RU" w:eastAsia="ru-RU"/>
    </w:rPr>
  </w:style>
  <w:style w:type="table" w:customStyle="1" w:styleId="1e">
    <w:name w:val="Сетка таблицы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
    <w:name w:val="Знак1"/>
    <w:basedOn w:val="a"/>
    <w:uiPriority w:val="99"/>
    <w:rsid w:val="0001157B"/>
    <w:pPr>
      <w:spacing w:after="0" w:line="240" w:lineRule="auto"/>
    </w:pPr>
    <w:rPr>
      <w:rFonts w:ascii="Verdana" w:eastAsia="Times New Roman" w:hAnsi="Verdana" w:cs="Verdana"/>
      <w:sz w:val="20"/>
      <w:szCs w:val="20"/>
      <w:lang w:val="en-US"/>
    </w:rPr>
  </w:style>
  <w:style w:type="character" w:customStyle="1" w:styleId="BalloonTextChar2">
    <w:name w:val="Balloon Text Char2"/>
    <w:aliases w:val="Знак1 Char"/>
    <w:uiPriority w:val="99"/>
    <w:semiHidden/>
    <w:locked/>
    <w:rsid w:val="0001157B"/>
    <w:rPr>
      <w:sz w:val="2"/>
    </w:rPr>
  </w:style>
  <w:style w:type="character" w:customStyle="1" w:styleId="43">
    <w:name w:val="Знак Знак4"/>
    <w:uiPriority w:val="99"/>
    <w:locked/>
    <w:rsid w:val="0001157B"/>
    <w:rPr>
      <w:lang w:val="ru-RU" w:eastAsia="uk-UA"/>
    </w:rPr>
  </w:style>
  <w:style w:type="character" w:customStyle="1" w:styleId="100">
    <w:name w:val="Знак Знак10"/>
    <w:uiPriority w:val="99"/>
    <w:locked/>
    <w:rsid w:val="0001157B"/>
    <w:rPr>
      <w:sz w:val="24"/>
      <w:lang w:val="ru-RU" w:eastAsia="ru-RU"/>
    </w:rPr>
  </w:style>
  <w:style w:type="table" w:customStyle="1" w:styleId="2b">
    <w:name w:val="Сетка таблицы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3">
    <w:name w:val="Основний текст_"/>
    <w:link w:val="1f0"/>
    <w:uiPriority w:val="99"/>
    <w:locked/>
    <w:rsid w:val="0001157B"/>
    <w:rPr>
      <w:spacing w:val="20"/>
      <w:sz w:val="19"/>
      <w:shd w:val="clear" w:color="auto" w:fill="FFFFFF"/>
    </w:rPr>
  </w:style>
  <w:style w:type="paragraph" w:customStyle="1" w:styleId="1f0">
    <w:name w:val="Основний текст1"/>
    <w:basedOn w:val="a"/>
    <w:link w:val="aff3"/>
    <w:uiPriority w:val="99"/>
    <w:rsid w:val="0001157B"/>
    <w:pPr>
      <w:shd w:val="clear" w:color="auto" w:fill="FFFFFF"/>
      <w:spacing w:after="0" w:line="240" w:lineRule="atLeast"/>
    </w:pPr>
    <w:rPr>
      <w:spacing w:val="20"/>
      <w:sz w:val="19"/>
    </w:rPr>
  </w:style>
  <w:style w:type="character" w:customStyle="1" w:styleId="aff4">
    <w:name w:val="Знак Знак"/>
    <w:aliases w:val="Знак Знак Знак"/>
    <w:uiPriority w:val="99"/>
    <w:rsid w:val="0001157B"/>
    <w:rPr>
      <w:b/>
      <w:i/>
      <w:caps/>
      <w:color w:val="000000"/>
      <w:sz w:val="28"/>
    </w:rPr>
  </w:style>
  <w:style w:type="character" w:customStyle="1" w:styleId="212">
    <w:name w:val="Знак Знак21"/>
    <w:uiPriority w:val="99"/>
    <w:rsid w:val="0001157B"/>
    <w:rPr>
      <w:rFonts w:ascii="Tahoma" w:hAnsi="Tahoma"/>
      <w:sz w:val="16"/>
    </w:rPr>
  </w:style>
  <w:style w:type="character" w:customStyle="1" w:styleId="62">
    <w:name w:val="Знак Знак6"/>
    <w:uiPriority w:val="99"/>
    <w:rsid w:val="0001157B"/>
    <w:rPr>
      <w:sz w:val="24"/>
    </w:rPr>
  </w:style>
  <w:style w:type="character" w:customStyle="1" w:styleId="53">
    <w:name w:val="Знак Знак5"/>
    <w:uiPriority w:val="99"/>
    <w:rsid w:val="0001157B"/>
    <w:rPr>
      <w:sz w:val="24"/>
    </w:rPr>
  </w:style>
  <w:style w:type="character" w:customStyle="1" w:styleId="200">
    <w:name w:val="Знак Знак20"/>
    <w:uiPriority w:val="99"/>
    <w:rsid w:val="0001157B"/>
    <w:rPr>
      <w:b/>
      <w:i/>
      <w:sz w:val="28"/>
      <w:lang w:val="uk-UA"/>
    </w:rPr>
  </w:style>
  <w:style w:type="character" w:customStyle="1" w:styleId="190">
    <w:name w:val="Знак Знак19"/>
    <w:uiPriority w:val="99"/>
    <w:rsid w:val="0001157B"/>
    <w:rPr>
      <w:rFonts w:ascii="Arial" w:hAnsi="Arial"/>
      <w:b/>
      <w:sz w:val="26"/>
    </w:rPr>
  </w:style>
  <w:style w:type="character" w:customStyle="1" w:styleId="180">
    <w:name w:val="Знак Знак18"/>
    <w:uiPriority w:val="99"/>
    <w:rsid w:val="0001157B"/>
    <w:rPr>
      <w:b/>
      <w:sz w:val="24"/>
    </w:rPr>
  </w:style>
  <w:style w:type="character" w:customStyle="1" w:styleId="170">
    <w:name w:val="Знак Знак17"/>
    <w:uiPriority w:val="99"/>
    <w:rsid w:val="0001157B"/>
    <w:rPr>
      <w:b/>
      <w:sz w:val="24"/>
    </w:rPr>
  </w:style>
  <w:style w:type="character" w:customStyle="1" w:styleId="160">
    <w:name w:val="Знак Знак16"/>
    <w:uiPriority w:val="99"/>
    <w:rsid w:val="0001157B"/>
    <w:rPr>
      <w:b/>
      <w:i/>
      <w:sz w:val="24"/>
      <w:lang w:val="uk-UA"/>
    </w:rPr>
  </w:style>
  <w:style w:type="character" w:customStyle="1" w:styleId="150">
    <w:name w:val="Знак Знак15"/>
    <w:uiPriority w:val="99"/>
    <w:rsid w:val="0001157B"/>
    <w:rPr>
      <w:b/>
      <w:sz w:val="24"/>
      <w:lang w:val="uk-UA"/>
    </w:rPr>
  </w:style>
  <w:style w:type="character" w:customStyle="1" w:styleId="140">
    <w:name w:val="Знак Знак14"/>
    <w:uiPriority w:val="99"/>
    <w:rsid w:val="0001157B"/>
    <w:rPr>
      <w:i/>
      <w:sz w:val="24"/>
    </w:rPr>
  </w:style>
  <w:style w:type="character" w:customStyle="1" w:styleId="120">
    <w:name w:val="Знак Знак12"/>
    <w:uiPriority w:val="99"/>
    <w:rsid w:val="0001157B"/>
    <w:rPr>
      <w:sz w:val="24"/>
      <w:lang w:val="uk-UA"/>
    </w:rPr>
  </w:style>
  <w:style w:type="character" w:customStyle="1" w:styleId="92">
    <w:name w:val="Знак Знак9"/>
    <w:aliases w:val="Название Знак1 Знак1,Название Знак Знак Знак1,Знак Знак Знак2,Знак Знак Знак3"/>
    <w:uiPriority w:val="99"/>
    <w:rsid w:val="0001157B"/>
    <w:rPr>
      <w:caps/>
      <w:sz w:val="24"/>
      <w:lang w:val="uk-UA"/>
    </w:rPr>
  </w:style>
  <w:style w:type="character" w:customStyle="1" w:styleId="38">
    <w:name w:val="Знак Знак3"/>
    <w:uiPriority w:val="99"/>
    <w:rsid w:val="0001157B"/>
    <w:rPr>
      <w:rFonts w:ascii="Courier New" w:hAnsi="Courier New"/>
      <w:lang w:val="uk-UA"/>
    </w:rPr>
  </w:style>
  <w:style w:type="character" w:customStyle="1" w:styleId="130">
    <w:name w:val="Знак Знак13"/>
    <w:uiPriority w:val="99"/>
    <w:rsid w:val="0001157B"/>
    <w:rPr>
      <w:sz w:val="24"/>
      <w:lang w:val="uk-UA"/>
    </w:rPr>
  </w:style>
  <w:style w:type="character" w:customStyle="1" w:styleId="112">
    <w:name w:val="Знак Знак11"/>
    <w:uiPriority w:val="99"/>
    <w:rsid w:val="0001157B"/>
    <w:rPr>
      <w:sz w:val="24"/>
      <w:lang w:val="uk-UA"/>
    </w:rPr>
  </w:style>
  <w:style w:type="character" w:customStyle="1" w:styleId="101">
    <w:name w:val="Знак Знак101"/>
    <w:uiPriority w:val="99"/>
    <w:rsid w:val="0001157B"/>
    <w:rPr>
      <w:sz w:val="24"/>
      <w:lang w:val="uk-UA"/>
    </w:rPr>
  </w:style>
  <w:style w:type="character" w:customStyle="1" w:styleId="82">
    <w:name w:val="Знак Знак8"/>
    <w:uiPriority w:val="99"/>
    <w:rsid w:val="0001157B"/>
    <w:rPr>
      <w:sz w:val="24"/>
      <w:lang w:val="uk-UA"/>
    </w:rPr>
  </w:style>
  <w:style w:type="character" w:customStyle="1" w:styleId="72">
    <w:name w:val="Знак Знак7"/>
    <w:uiPriority w:val="99"/>
    <w:rsid w:val="0001157B"/>
    <w:rPr>
      <w:b/>
      <w:sz w:val="24"/>
      <w:lang w:val="uk-UA"/>
    </w:rPr>
  </w:style>
  <w:style w:type="character" w:customStyle="1" w:styleId="1100">
    <w:name w:val="Знак Знак110"/>
    <w:uiPriority w:val="99"/>
    <w:rsid w:val="0001157B"/>
    <w:rPr>
      <w:lang w:val="uk-UA"/>
    </w:rPr>
  </w:style>
  <w:style w:type="paragraph" w:customStyle="1" w:styleId="44">
    <w:name w:val="Абзац списка4"/>
    <w:basedOn w:val="a"/>
    <w:uiPriority w:val="99"/>
    <w:rsid w:val="0001157B"/>
    <w:pPr>
      <w:ind w:left="720"/>
    </w:pPr>
    <w:rPr>
      <w:rFonts w:ascii="Calibri" w:eastAsia="Times New Roman" w:hAnsi="Calibri" w:cs="Calibri"/>
      <w:lang w:val="ru-RU"/>
    </w:rPr>
  </w:style>
  <w:style w:type="paragraph" w:customStyle="1" w:styleId="63">
    <w:name w:val="Знак Знак Знак Знак6"/>
    <w:basedOn w:val="a"/>
    <w:uiPriority w:val="99"/>
    <w:rsid w:val="0001157B"/>
    <w:pPr>
      <w:spacing w:after="0" w:line="240" w:lineRule="auto"/>
    </w:pPr>
    <w:rPr>
      <w:rFonts w:ascii="Verdana" w:eastAsia="Calibri" w:hAnsi="Verdana" w:cs="Verdana"/>
      <w:sz w:val="20"/>
      <w:szCs w:val="20"/>
      <w:lang w:val="en-US"/>
    </w:rPr>
  </w:style>
  <w:style w:type="character" w:customStyle="1" w:styleId="410">
    <w:name w:val="Знак Знак41"/>
    <w:uiPriority w:val="99"/>
    <w:semiHidden/>
    <w:rsid w:val="0001157B"/>
    <w:rPr>
      <w:rFonts w:ascii="Tahoma" w:hAnsi="Tahoma" w:cs="Tahoma"/>
      <w:sz w:val="24"/>
      <w:szCs w:val="24"/>
      <w:lang w:val="ru-RU" w:eastAsia="ru-RU"/>
    </w:rPr>
  </w:style>
  <w:style w:type="paragraph" w:customStyle="1" w:styleId="Style9">
    <w:name w:val="Style9"/>
    <w:basedOn w:val="a"/>
    <w:uiPriority w:val="99"/>
    <w:rsid w:val="0001157B"/>
    <w:pPr>
      <w:widowControl w:val="0"/>
      <w:autoSpaceDE w:val="0"/>
      <w:autoSpaceDN w:val="0"/>
      <w:adjustRightInd w:val="0"/>
      <w:spacing w:after="0" w:line="315" w:lineRule="exact"/>
      <w:jc w:val="center"/>
    </w:pPr>
    <w:rPr>
      <w:rFonts w:ascii="Times New Roman" w:eastAsia="Calibri" w:hAnsi="Times New Roman" w:cs="Times New Roman"/>
      <w:sz w:val="24"/>
      <w:szCs w:val="24"/>
      <w:lang w:val="ru-RU" w:eastAsia="ru-RU"/>
    </w:rPr>
  </w:style>
  <w:style w:type="paragraph" w:customStyle="1" w:styleId="Style7">
    <w:name w:val="Style7"/>
    <w:basedOn w:val="a"/>
    <w:uiPriority w:val="99"/>
    <w:rsid w:val="0001157B"/>
    <w:pPr>
      <w:widowControl w:val="0"/>
      <w:autoSpaceDE w:val="0"/>
      <w:autoSpaceDN w:val="0"/>
      <w:adjustRightInd w:val="0"/>
      <w:spacing w:after="0" w:line="315" w:lineRule="exact"/>
    </w:pPr>
    <w:rPr>
      <w:rFonts w:ascii="Times New Roman" w:eastAsia="Calibri" w:hAnsi="Times New Roman" w:cs="Times New Roman"/>
      <w:sz w:val="24"/>
      <w:szCs w:val="24"/>
      <w:lang w:val="ru-RU" w:eastAsia="ru-RU"/>
    </w:rPr>
  </w:style>
  <w:style w:type="paragraph" w:customStyle="1" w:styleId="Style8">
    <w:name w:val="Style8"/>
    <w:basedOn w:val="a"/>
    <w:uiPriority w:val="99"/>
    <w:rsid w:val="0001157B"/>
    <w:pPr>
      <w:widowControl w:val="0"/>
      <w:autoSpaceDE w:val="0"/>
      <w:autoSpaceDN w:val="0"/>
      <w:adjustRightInd w:val="0"/>
      <w:spacing w:after="0" w:line="323" w:lineRule="exact"/>
      <w:ind w:firstLine="495"/>
    </w:pPr>
    <w:rPr>
      <w:rFonts w:ascii="Times New Roman" w:eastAsia="Calibri" w:hAnsi="Times New Roman" w:cs="Times New Roman"/>
      <w:sz w:val="24"/>
      <w:szCs w:val="24"/>
      <w:lang w:val="ru-RU" w:eastAsia="ru-RU"/>
    </w:rPr>
  </w:style>
  <w:style w:type="character" w:customStyle="1" w:styleId="FontStyle15">
    <w:name w:val="Font Style15"/>
    <w:uiPriority w:val="99"/>
    <w:rsid w:val="0001157B"/>
    <w:rPr>
      <w:rFonts w:ascii="Times New Roman" w:hAnsi="Times New Roman" w:cs="Times New Roman"/>
      <w:sz w:val="18"/>
      <w:szCs w:val="18"/>
    </w:rPr>
  </w:style>
  <w:style w:type="character" w:customStyle="1" w:styleId="131">
    <w:name w:val="Знак Знак131"/>
    <w:uiPriority w:val="99"/>
    <w:rsid w:val="0001157B"/>
    <w:rPr>
      <w:rFonts w:ascii="Courier New" w:hAnsi="Courier New" w:cs="Courier New"/>
      <w:sz w:val="20"/>
      <w:szCs w:val="20"/>
      <w:lang w:eastAsia="ru-RU"/>
    </w:rPr>
  </w:style>
  <w:style w:type="table" w:customStyle="1" w:styleId="39">
    <w:name w:val="Сетка таблицы3"/>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1">
    <w:name w:val="Светлая заливка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
    <w:name w:val="Светлая заливка - Акцент 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
    <w:name w:val="Светлая заливка - Акцент 2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
    <w:name w:val="Светлая заливка - Акцент 22"/>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styleId="-20">
    <w:name w:val="Light Shading Accent 2"/>
    <w:basedOn w:val="a1"/>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5">
    <w:name w:val="Сетка таблицы4"/>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50">
    <w:name w:val="Основной текст 25"/>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table" w:customStyle="1" w:styleId="73">
    <w:name w:val="Сетка таблицы7"/>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74">
    <w:name w:val="Знак Знак Знак Знак7"/>
    <w:basedOn w:val="a"/>
    <w:uiPriority w:val="99"/>
    <w:rsid w:val="0001157B"/>
    <w:pPr>
      <w:spacing w:after="0" w:line="240" w:lineRule="auto"/>
    </w:pPr>
    <w:rPr>
      <w:rFonts w:ascii="Verdana" w:eastAsia="Times New Roman" w:hAnsi="Verdana" w:cs="Verdana"/>
      <w:sz w:val="20"/>
      <w:szCs w:val="20"/>
      <w:lang w:val="en-US"/>
    </w:rPr>
  </w:style>
  <w:style w:type="table" w:customStyle="1" w:styleId="83">
    <w:name w:val="Сетка таблицы8"/>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3">
    <w:name w:val="Основной текст с отступом 21"/>
    <w:basedOn w:val="a"/>
    <w:uiPriority w:val="99"/>
    <w:rsid w:val="0001157B"/>
    <w:pPr>
      <w:suppressAutoHyphens/>
      <w:spacing w:after="120" w:line="480" w:lineRule="auto"/>
      <w:ind w:left="283"/>
    </w:pPr>
    <w:rPr>
      <w:rFonts w:ascii="Times New Roman" w:eastAsia="Times New Roman" w:hAnsi="Times New Roman" w:cs="Times New Roman"/>
      <w:sz w:val="24"/>
      <w:szCs w:val="24"/>
      <w:lang w:val="ru-RU" w:eastAsia="zh-CN"/>
    </w:rPr>
  </w:style>
  <w:style w:type="paragraph" w:customStyle="1" w:styleId="NoSpacing1">
    <w:name w:val="No Spacing1"/>
    <w:uiPriority w:val="99"/>
    <w:rsid w:val="0001157B"/>
    <w:pPr>
      <w:spacing w:after="0" w:line="240" w:lineRule="auto"/>
    </w:pPr>
    <w:rPr>
      <w:rFonts w:ascii="Calibri" w:eastAsia="Times New Roman" w:hAnsi="Calibri" w:cs="Calibri"/>
      <w:lang w:val="ru-RU" w:eastAsia="ru-RU"/>
    </w:rPr>
  </w:style>
  <w:style w:type="character" w:customStyle="1" w:styleId="rvts15">
    <w:name w:val="rvts15"/>
    <w:uiPriority w:val="99"/>
    <w:rsid w:val="0001157B"/>
    <w:rPr>
      <w:rFonts w:cs="Times New Roman"/>
    </w:rPr>
  </w:style>
  <w:style w:type="character" w:customStyle="1" w:styleId="rvts23">
    <w:name w:val="rvts23"/>
    <w:uiPriority w:val="99"/>
    <w:rsid w:val="0001157B"/>
    <w:rPr>
      <w:rFonts w:cs="Times New Roman"/>
    </w:rPr>
  </w:style>
  <w:style w:type="character" w:customStyle="1" w:styleId="rvts9">
    <w:name w:val="rvts9"/>
    <w:uiPriority w:val="99"/>
    <w:rsid w:val="0001157B"/>
    <w:rPr>
      <w:rFonts w:cs="Times New Roman"/>
    </w:rPr>
  </w:style>
  <w:style w:type="character" w:customStyle="1" w:styleId="rvts64">
    <w:name w:val="rvts64"/>
    <w:uiPriority w:val="99"/>
    <w:rsid w:val="0001157B"/>
    <w:rPr>
      <w:rFonts w:cs="Times New Roman"/>
    </w:rPr>
  </w:style>
  <w:style w:type="character" w:customStyle="1" w:styleId="191">
    <w:name w:val="Знак Знак191"/>
    <w:uiPriority w:val="99"/>
    <w:rsid w:val="0001157B"/>
    <w:rPr>
      <w:rFonts w:ascii="Arial" w:hAnsi="Arial" w:cs="Arial"/>
      <w:b/>
      <w:bCs/>
      <w:sz w:val="26"/>
      <w:szCs w:val="26"/>
      <w:lang w:val="ru-RU" w:eastAsia="ru-RU"/>
    </w:rPr>
  </w:style>
  <w:style w:type="character" w:customStyle="1" w:styleId="221">
    <w:name w:val="Знак Знак22"/>
    <w:uiPriority w:val="99"/>
    <w:rsid w:val="0001157B"/>
    <w:rPr>
      <w:rFonts w:ascii="Courier New" w:hAnsi="Courier New" w:cs="Courier New"/>
      <w:lang w:val="ru-RU" w:eastAsia="ru-RU"/>
    </w:rPr>
  </w:style>
  <w:style w:type="character" w:customStyle="1" w:styleId="FontStyle23">
    <w:name w:val="Font Style23"/>
    <w:uiPriority w:val="99"/>
    <w:rsid w:val="0001157B"/>
    <w:rPr>
      <w:rFonts w:ascii="Times New Roman" w:hAnsi="Times New Roman" w:cs="Times New Roman"/>
      <w:b/>
      <w:bCs/>
      <w:smallCaps/>
      <w:sz w:val="20"/>
      <w:szCs w:val="20"/>
    </w:rPr>
  </w:style>
  <w:style w:type="paragraph" w:customStyle="1" w:styleId="Default">
    <w:name w:val="Default"/>
    <w:uiPriority w:val="99"/>
    <w:rsid w:val="0001157B"/>
    <w:pPr>
      <w:autoSpaceDE w:val="0"/>
      <w:autoSpaceDN w:val="0"/>
      <w:adjustRightInd w:val="0"/>
      <w:spacing w:after="0" w:line="240" w:lineRule="auto"/>
    </w:pPr>
    <w:rPr>
      <w:rFonts w:ascii="Times New Roman" w:eastAsia="Calibri" w:hAnsi="Times New Roman" w:cs="Times New Roman"/>
      <w:color w:val="000000"/>
      <w:sz w:val="24"/>
      <w:szCs w:val="24"/>
      <w:lang w:val="ru-RU" w:eastAsia="ru-RU"/>
    </w:rPr>
  </w:style>
  <w:style w:type="character" w:customStyle="1" w:styleId="2c">
    <w:name w:val="Основний текст (2)_"/>
    <w:link w:val="2d"/>
    <w:uiPriority w:val="99"/>
    <w:locked/>
    <w:rsid w:val="0001157B"/>
    <w:rPr>
      <w:sz w:val="16"/>
      <w:shd w:val="clear" w:color="auto" w:fill="FFFFFF"/>
    </w:rPr>
  </w:style>
  <w:style w:type="paragraph" w:customStyle="1" w:styleId="2d">
    <w:name w:val="Основний текст (2)"/>
    <w:basedOn w:val="a"/>
    <w:link w:val="2c"/>
    <w:uiPriority w:val="99"/>
    <w:rsid w:val="0001157B"/>
    <w:pPr>
      <w:shd w:val="clear" w:color="auto" w:fill="FFFFFF"/>
      <w:spacing w:after="900" w:line="192" w:lineRule="exact"/>
    </w:pPr>
    <w:rPr>
      <w:sz w:val="16"/>
    </w:rPr>
  </w:style>
  <w:style w:type="paragraph" w:customStyle="1" w:styleId="55">
    <w:name w:val="Абзац списка5"/>
    <w:basedOn w:val="a"/>
    <w:uiPriority w:val="99"/>
    <w:rsid w:val="0001157B"/>
    <w:pPr>
      <w:spacing w:after="0" w:line="240" w:lineRule="auto"/>
      <w:ind w:left="720"/>
    </w:pPr>
    <w:rPr>
      <w:rFonts w:ascii="Times New Roman" w:eastAsia="Calibri" w:hAnsi="Times New Roman" w:cs="Times New Roman"/>
      <w:sz w:val="24"/>
      <w:szCs w:val="24"/>
      <w:lang w:val="ru-RU" w:eastAsia="ru-RU"/>
    </w:rPr>
  </w:style>
  <w:style w:type="paragraph" w:customStyle="1" w:styleId="1f2">
    <w:name w:val="Без интервала1"/>
    <w:uiPriority w:val="99"/>
    <w:rsid w:val="0001157B"/>
    <w:pPr>
      <w:spacing w:after="0" w:line="240" w:lineRule="auto"/>
    </w:pPr>
    <w:rPr>
      <w:rFonts w:ascii="Calibri" w:eastAsia="Calibri" w:hAnsi="Calibri" w:cs="Calibri"/>
      <w:lang w:val="ru-RU" w:eastAsia="ru-RU"/>
    </w:rPr>
  </w:style>
  <w:style w:type="character" w:customStyle="1" w:styleId="rvts0">
    <w:name w:val="rvts0"/>
    <w:uiPriority w:val="99"/>
    <w:rsid w:val="0001157B"/>
  </w:style>
  <w:style w:type="paragraph" w:customStyle="1" w:styleId="aff5">
    <w:name w:val="Содержимое таблицы"/>
    <w:basedOn w:val="a"/>
    <w:rsid w:val="0001157B"/>
    <w:pPr>
      <w:widowControl w:val="0"/>
      <w:suppressLineNumbers/>
      <w:suppressAutoHyphens/>
      <w:spacing w:after="0" w:line="240" w:lineRule="auto"/>
    </w:pPr>
    <w:rPr>
      <w:rFonts w:ascii="Times" w:eastAsia="DejaVu Sans" w:hAnsi="Times" w:cs="Lohit Hindi"/>
      <w:kern w:val="2"/>
      <w:sz w:val="24"/>
      <w:szCs w:val="24"/>
      <w:lang w:val="ru-RU" w:eastAsia="hi-IN" w:bidi="hi-IN"/>
    </w:rPr>
  </w:style>
  <w:style w:type="paragraph" w:customStyle="1" w:styleId="aff6">
    <w:name w:val="Базовый"/>
    <w:rsid w:val="0001157B"/>
    <w:pPr>
      <w:tabs>
        <w:tab w:val="left" w:pos="709"/>
      </w:tabs>
      <w:suppressAutoHyphens/>
      <w:spacing w:line="276" w:lineRule="atLeast"/>
    </w:pPr>
    <w:rPr>
      <w:rFonts w:ascii="Calibri" w:eastAsia="SimSun" w:hAnsi="Calibri" w:cs="Times New Roman"/>
      <w:lang w:val="ru-RU" w:eastAsia="ru-RU"/>
    </w:rPr>
  </w:style>
  <w:style w:type="numbering" w:customStyle="1" w:styleId="1110">
    <w:name w:val="Нет списка111"/>
    <w:next w:val="a2"/>
    <w:uiPriority w:val="99"/>
    <w:semiHidden/>
    <w:unhideWhenUsed/>
    <w:rsid w:val="0001157B"/>
  </w:style>
  <w:style w:type="numbering" w:customStyle="1" w:styleId="2e">
    <w:name w:val="Нет списка2"/>
    <w:next w:val="a2"/>
    <w:uiPriority w:val="99"/>
    <w:semiHidden/>
    <w:unhideWhenUsed/>
    <w:rsid w:val="0001157B"/>
  </w:style>
  <w:style w:type="numbering" w:customStyle="1" w:styleId="3a">
    <w:name w:val="Нет списка3"/>
    <w:next w:val="a2"/>
    <w:uiPriority w:val="99"/>
    <w:semiHidden/>
    <w:unhideWhenUsed/>
    <w:rsid w:val="0001157B"/>
  </w:style>
  <w:style w:type="numbering" w:customStyle="1" w:styleId="46">
    <w:name w:val="Нет списка4"/>
    <w:next w:val="a2"/>
    <w:uiPriority w:val="99"/>
    <w:semiHidden/>
    <w:unhideWhenUsed/>
    <w:rsid w:val="0001157B"/>
  </w:style>
  <w:style w:type="numbering" w:customStyle="1" w:styleId="56">
    <w:name w:val="Нет списка5"/>
    <w:next w:val="a2"/>
    <w:uiPriority w:val="99"/>
    <w:semiHidden/>
    <w:unhideWhenUsed/>
    <w:rsid w:val="0001157B"/>
  </w:style>
  <w:style w:type="numbering" w:customStyle="1" w:styleId="65">
    <w:name w:val="Нет списка6"/>
    <w:next w:val="a2"/>
    <w:semiHidden/>
    <w:rsid w:val="0001157B"/>
  </w:style>
  <w:style w:type="paragraph" w:customStyle="1" w:styleId="docdata">
    <w:name w:val="docdata"/>
    <w:aliases w:val="docy,v5,7794,baiaagaaboqcaaadrboaaavsggaaaaaaaaaaaaaaaaaaaaaaaaaaaaaaaaaaaaaaaaaaaaaaaaaaaaaaaaaaaaaaaaaaaaaaaaaaaaaaaaaaaaaaaaaaaaaaaaaaaaaaaaaaaaaaaaaaaaaaaaaaaaaaaaaaaaaaaaaaaaaaaaaaaaaaaaaaaaaaaaaaaaaaaaaaaaaaaaaaaaaaaaaaaaaaaaaaaaaaaaaaaaaa"/>
    <w:basedOn w:val="a"/>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2403">
    <w:name w:val="2403"/>
    <w:aliases w:val="baiaagaaboqcaaadnquaaavdbqaaaaaaaaaaaaaaaaaaaaaaaaaaaaaaaaaaaaaaaaaaaaaaaaaaaaaaaaaaaaaaaaaaaaaaaaaaaaaaaaaaaaaaaaaaaaaaaaaaaaaaaaaaaaaaaaaaaaaaaaaaaaaaaaaaaaaaaaaaaaaaaaaaaaaaaaaaaaaaaaaaaaaaaaaaaaaaaaaaaaaaaaaaaaaaaaaaaaaaaaaaaaaa"/>
    <w:basedOn w:val="a0"/>
    <w:rsid w:val="0001157B"/>
  </w:style>
  <w:style w:type="character" w:customStyle="1" w:styleId="2393">
    <w:name w:val="2393"/>
    <w:aliases w:val="baiaagaaboqcaaadkwuaaau5bqaaaaaaaaaaaaaaaaaaaaaaaaaaaaaaaaaaaaaaaaaaaaaaaaaaaaaaaaaaaaaaaaaaaaaaaaaaaaaaaaaaaaaaaaaaaaaaaaaaaaaaaaaaaaaaaaaaaaaaaaaaaaaaaaaaaaaaaaaaaaaaaaaaaaaaaaaaaaaaaaaaaaaaaaaaaaaaaaaaaaaaaaaaaaaaaaaaaaaaaaaaaaaa"/>
    <w:basedOn w:val="a0"/>
    <w:rsid w:val="0001157B"/>
  </w:style>
  <w:style w:type="numbering" w:customStyle="1" w:styleId="121">
    <w:name w:val="Нет списка12"/>
    <w:next w:val="a2"/>
    <w:uiPriority w:val="99"/>
    <w:semiHidden/>
    <w:unhideWhenUsed/>
    <w:rsid w:val="0001157B"/>
  </w:style>
  <w:style w:type="character" w:customStyle="1" w:styleId="afa">
    <w:name w:val="Без интервала Знак"/>
    <w:link w:val="af9"/>
    <w:uiPriority w:val="1"/>
    <w:locked/>
    <w:rsid w:val="0001157B"/>
    <w:rPr>
      <w:rFonts w:ascii="Calibri" w:eastAsia="Times New Roman" w:hAnsi="Calibri" w:cs="Calibri"/>
      <w:lang w:val="ru-RU" w:eastAsia="ru-RU"/>
    </w:rPr>
  </w:style>
  <w:style w:type="table" w:customStyle="1" w:styleId="102">
    <w:name w:val="Сетка таблицы10"/>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Веб-таблица 21"/>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0">
    <w:name w:val="Веб-таблица 11"/>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3">
    <w:name w:val="Сетка таблицы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
    <w:name w:val="Сетка таблицы2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1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ветлая заливка - Акцент 1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
    <w:name w:val="Светлая заливка - Акцент 21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1">
    <w:name w:val="Светлая заливка - Акцент 221"/>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3">
    <w:name w:val="Светлая заливка - Акцент 23"/>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11">
    <w:name w:val="Сетка таблицы4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7">
    <w:name w:val="Основной текст5"/>
    <w:uiPriority w:val="99"/>
    <w:rsid w:val="0001157B"/>
    <w:rPr>
      <w:rFonts w:ascii="Times New Roman" w:hAnsi="Times New Roman" w:cs="Times New Roman"/>
      <w:color w:val="000000"/>
      <w:spacing w:val="0"/>
      <w:w w:val="100"/>
      <w:position w:val="0"/>
      <w:sz w:val="28"/>
      <w:szCs w:val="28"/>
      <w:u w:val="none"/>
      <w:lang w:val="uk-UA"/>
    </w:rPr>
  </w:style>
  <w:style w:type="paragraph" w:customStyle="1" w:styleId="Style2">
    <w:name w:val="Style2"/>
    <w:basedOn w:val="a"/>
    <w:uiPriority w:val="99"/>
    <w:rsid w:val="0001157B"/>
    <w:pPr>
      <w:widowControl w:val="0"/>
      <w:autoSpaceDE w:val="0"/>
      <w:autoSpaceDN w:val="0"/>
      <w:adjustRightInd w:val="0"/>
      <w:spacing w:after="0" w:line="275" w:lineRule="exact"/>
      <w:ind w:hanging="341"/>
      <w:jc w:val="both"/>
    </w:pPr>
    <w:rPr>
      <w:rFonts w:ascii="Times New Roman" w:eastAsia="Calibri" w:hAnsi="Times New Roman" w:cs="Times New Roman"/>
      <w:sz w:val="24"/>
      <w:szCs w:val="24"/>
      <w:lang w:val="ru-RU" w:eastAsia="ru-RU"/>
    </w:rPr>
  </w:style>
  <w:style w:type="paragraph" w:customStyle="1" w:styleId="Style3">
    <w:name w:val="Style3"/>
    <w:basedOn w:val="a"/>
    <w:uiPriority w:val="99"/>
    <w:rsid w:val="0001157B"/>
    <w:pPr>
      <w:widowControl w:val="0"/>
      <w:autoSpaceDE w:val="0"/>
      <w:autoSpaceDN w:val="0"/>
      <w:adjustRightInd w:val="0"/>
      <w:spacing w:after="0" w:line="286" w:lineRule="exact"/>
      <w:ind w:hanging="350"/>
    </w:pPr>
    <w:rPr>
      <w:rFonts w:ascii="Times New Roman" w:eastAsia="Calibri" w:hAnsi="Times New Roman" w:cs="Times New Roman"/>
      <w:sz w:val="24"/>
      <w:szCs w:val="24"/>
      <w:lang w:val="ru-RU" w:eastAsia="ru-RU"/>
    </w:rPr>
  </w:style>
  <w:style w:type="character" w:customStyle="1" w:styleId="FontStyle11">
    <w:name w:val="Font Style11"/>
    <w:uiPriority w:val="99"/>
    <w:rsid w:val="0001157B"/>
    <w:rPr>
      <w:rFonts w:ascii="Times New Roman" w:hAnsi="Times New Roman" w:cs="Times New Roman"/>
      <w:b/>
      <w:bCs/>
      <w:sz w:val="22"/>
      <w:szCs w:val="22"/>
    </w:rPr>
  </w:style>
  <w:style w:type="character" w:customStyle="1" w:styleId="apple-converted-space">
    <w:name w:val="apple-converted-space"/>
    <w:uiPriority w:val="99"/>
    <w:rsid w:val="0001157B"/>
  </w:style>
  <w:style w:type="character" w:customStyle="1" w:styleId="FontStyle56">
    <w:name w:val="Font Style56"/>
    <w:uiPriority w:val="99"/>
    <w:rsid w:val="0001157B"/>
    <w:rPr>
      <w:rFonts w:ascii="Franklin Gothic Medium Cond" w:hAnsi="Franklin Gothic Medium Cond"/>
      <w:b/>
      <w:sz w:val="18"/>
    </w:rPr>
  </w:style>
  <w:style w:type="paragraph" w:customStyle="1" w:styleId="Style17">
    <w:name w:val="Style17"/>
    <w:basedOn w:val="a"/>
    <w:uiPriority w:val="99"/>
    <w:rsid w:val="0001157B"/>
    <w:pPr>
      <w:widowControl w:val="0"/>
      <w:autoSpaceDE w:val="0"/>
      <w:autoSpaceDN w:val="0"/>
      <w:adjustRightInd w:val="0"/>
      <w:spacing w:after="0" w:line="240" w:lineRule="auto"/>
    </w:pPr>
    <w:rPr>
      <w:rFonts w:ascii="Trebuchet MS" w:eastAsia="Calibri" w:hAnsi="Trebuchet MS" w:cs="Times New Roman"/>
      <w:sz w:val="24"/>
      <w:szCs w:val="24"/>
      <w:lang w:val="ru-RU" w:eastAsia="ru-RU"/>
    </w:rPr>
  </w:style>
  <w:style w:type="paragraph" w:customStyle="1" w:styleId="Style32">
    <w:name w:val="Style32"/>
    <w:basedOn w:val="a"/>
    <w:uiPriority w:val="99"/>
    <w:rsid w:val="0001157B"/>
    <w:pPr>
      <w:widowControl w:val="0"/>
      <w:autoSpaceDE w:val="0"/>
      <w:autoSpaceDN w:val="0"/>
      <w:adjustRightInd w:val="0"/>
      <w:spacing w:after="0" w:line="221" w:lineRule="exact"/>
      <w:jc w:val="center"/>
    </w:pPr>
    <w:rPr>
      <w:rFonts w:ascii="Trebuchet MS" w:eastAsia="Calibri" w:hAnsi="Trebuchet MS" w:cs="Times New Roman"/>
      <w:sz w:val="24"/>
      <w:szCs w:val="24"/>
      <w:lang w:val="ru-RU" w:eastAsia="ru-RU"/>
    </w:rPr>
  </w:style>
  <w:style w:type="paragraph" w:customStyle="1" w:styleId="Style36">
    <w:name w:val="Style36"/>
    <w:basedOn w:val="a"/>
    <w:uiPriority w:val="99"/>
    <w:rsid w:val="0001157B"/>
    <w:pPr>
      <w:widowControl w:val="0"/>
      <w:autoSpaceDE w:val="0"/>
      <w:autoSpaceDN w:val="0"/>
      <w:adjustRightInd w:val="0"/>
      <w:spacing w:after="0" w:line="240" w:lineRule="auto"/>
    </w:pPr>
    <w:rPr>
      <w:rFonts w:ascii="Trebuchet MS" w:eastAsia="Calibri" w:hAnsi="Trebuchet MS" w:cs="Times New Roman"/>
      <w:sz w:val="24"/>
      <w:szCs w:val="24"/>
      <w:lang w:val="ru-RU" w:eastAsia="ru-RU"/>
    </w:rPr>
  </w:style>
  <w:style w:type="character" w:customStyle="1" w:styleId="FontStyle48">
    <w:name w:val="Font Style48"/>
    <w:uiPriority w:val="99"/>
    <w:rsid w:val="0001157B"/>
    <w:rPr>
      <w:rFonts w:ascii="Times New Roman" w:hAnsi="Times New Roman"/>
      <w:sz w:val="20"/>
    </w:rPr>
  </w:style>
  <w:style w:type="character" w:customStyle="1" w:styleId="FontStyle55">
    <w:name w:val="Font Style55"/>
    <w:uiPriority w:val="99"/>
    <w:rsid w:val="0001157B"/>
    <w:rPr>
      <w:rFonts w:ascii="Times New Roman" w:hAnsi="Times New Roman"/>
      <w:sz w:val="20"/>
    </w:rPr>
  </w:style>
  <w:style w:type="character" w:customStyle="1" w:styleId="FontStyle81">
    <w:name w:val="Font Style81"/>
    <w:uiPriority w:val="99"/>
    <w:rsid w:val="0001157B"/>
    <w:rPr>
      <w:rFonts w:ascii="Times New Roman" w:hAnsi="Times New Roman"/>
      <w:b/>
      <w:sz w:val="20"/>
    </w:rPr>
  </w:style>
  <w:style w:type="character" w:customStyle="1" w:styleId="FontStyle66">
    <w:name w:val="Font Style66"/>
    <w:uiPriority w:val="99"/>
    <w:rsid w:val="0001157B"/>
    <w:rPr>
      <w:rFonts w:ascii="Impact" w:hAnsi="Impact"/>
      <w:sz w:val="18"/>
    </w:rPr>
  </w:style>
  <w:style w:type="character" w:customStyle="1" w:styleId="FontStyle67">
    <w:name w:val="Font Style67"/>
    <w:uiPriority w:val="99"/>
    <w:rsid w:val="0001157B"/>
    <w:rPr>
      <w:rFonts w:ascii="Franklin Gothic Medium Cond" w:hAnsi="Franklin Gothic Medium Cond"/>
      <w:i/>
      <w:sz w:val="8"/>
    </w:rPr>
  </w:style>
  <w:style w:type="paragraph" w:customStyle="1" w:styleId="Style11">
    <w:name w:val="Style11"/>
    <w:basedOn w:val="a"/>
    <w:uiPriority w:val="99"/>
    <w:rsid w:val="0001157B"/>
    <w:pPr>
      <w:widowControl w:val="0"/>
      <w:autoSpaceDE w:val="0"/>
      <w:autoSpaceDN w:val="0"/>
      <w:adjustRightInd w:val="0"/>
      <w:spacing w:after="0" w:line="326" w:lineRule="exact"/>
    </w:pPr>
    <w:rPr>
      <w:rFonts w:ascii="Times New Roman" w:eastAsia="Calibri" w:hAnsi="Times New Roman" w:cs="Times New Roman"/>
      <w:sz w:val="24"/>
      <w:szCs w:val="24"/>
      <w:lang w:val="ru-RU" w:eastAsia="ru-RU"/>
    </w:rPr>
  </w:style>
  <w:style w:type="character" w:customStyle="1" w:styleId="FontStyle18">
    <w:name w:val="Font Style18"/>
    <w:uiPriority w:val="99"/>
    <w:rsid w:val="0001157B"/>
    <w:rPr>
      <w:rFonts w:ascii="Times New Roman" w:hAnsi="Times New Roman"/>
      <w:sz w:val="16"/>
    </w:rPr>
  </w:style>
  <w:style w:type="character" w:customStyle="1" w:styleId="FontStyle25">
    <w:name w:val="Font Style25"/>
    <w:uiPriority w:val="99"/>
    <w:rsid w:val="0001157B"/>
    <w:rPr>
      <w:rFonts w:ascii="Times New Roman" w:hAnsi="Times New Roman"/>
      <w:sz w:val="16"/>
    </w:rPr>
  </w:style>
  <w:style w:type="character" w:customStyle="1" w:styleId="FontStyle17">
    <w:name w:val="Font Style17"/>
    <w:uiPriority w:val="99"/>
    <w:rsid w:val="0001157B"/>
    <w:rPr>
      <w:rFonts w:ascii="Times New Roman" w:hAnsi="Times New Roman"/>
      <w:sz w:val="12"/>
    </w:rPr>
  </w:style>
  <w:style w:type="character" w:customStyle="1" w:styleId="FontStyle21">
    <w:name w:val="Font Style21"/>
    <w:uiPriority w:val="99"/>
    <w:rsid w:val="0001157B"/>
    <w:rPr>
      <w:rFonts w:ascii="Times New Roman" w:hAnsi="Times New Roman"/>
      <w:b/>
      <w:sz w:val="20"/>
    </w:rPr>
  </w:style>
  <w:style w:type="paragraph" w:customStyle="1" w:styleId="2f">
    <w:name w:val="Без интервала2"/>
    <w:uiPriority w:val="99"/>
    <w:rsid w:val="0001157B"/>
    <w:pPr>
      <w:spacing w:after="0" w:line="240" w:lineRule="auto"/>
    </w:pPr>
    <w:rPr>
      <w:rFonts w:ascii="Times New Roman" w:eastAsia="Calibri" w:hAnsi="Times New Roman" w:cs="Times New Roman"/>
      <w:sz w:val="24"/>
      <w:szCs w:val="24"/>
      <w:lang w:val="ru-RU" w:eastAsia="ru-RU"/>
    </w:rPr>
  </w:style>
  <w:style w:type="paragraph" w:customStyle="1" w:styleId="normal1">
    <w:name w:val="normal1"/>
    <w:rsid w:val="0001157B"/>
    <w:pPr>
      <w:spacing w:after="0" w:line="240" w:lineRule="auto"/>
    </w:pPr>
    <w:rPr>
      <w:rFonts w:ascii="Times New Roman" w:eastAsia="Times New Roman" w:hAnsi="Times New Roman" w:cs="Times New Roman"/>
      <w:sz w:val="20"/>
      <w:szCs w:val="20"/>
      <w:lang w:eastAsia="ru-RU"/>
    </w:rPr>
  </w:style>
  <w:style w:type="paragraph" w:customStyle="1" w:styleId="1f3">
    <w:name w:val="Обычный1"/>
    <w:rsid w:val="0001157B"/>
    <w:pPr>
      <w:spacing w:after="0" w:line="240" w:lineRule="auto"/>
    </w:pPr>
    <w:rPr>
      <w:rFonts w:ascii="Times New Roman" w:eastAsia="Times New Roman" w:hAnsi="Times New Roman" w:cs="Times New Roman"/>
      <w:sz w:val="20"/>
      <w:szCs w:val="20"/>
      <w:lang w:eastAsia="ru-RU"/>
    </w:rPr>
  </w:style>
  <w:style w:type="numbering" w:customStyle="1" w:styleId="75">
    <w:name w:val="Нет списка7"/>
    <w:next w:val="a2"/>
    <w:uiPriority w:val="99"/>
    <w:semiHidden/>
    <w:unhideWhenUsed/>
    <w:rsid w:val="0001157B"/>
  </w:style>
  <w:style w:type="table" w:customStyle="1" w:styleId="122">
    <w:name w:val="Сетка таблицы12"/>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2">
    <w:name w:val="Нет списка13"/>
    <w:next w:val="a2"/>
    <w:uiPriority w:val="99"/>
    <w:semiHidden/>
    <w:unhideWhenUsed/>
    <w:rsid w:val="0001157B"/>
  </w:style>
  <w:style w:type="paragraph" w:styleId="aff7">
    <w:name w:val="Subtitle"/>
    <w:basedOn w:val="a"/>
    <w:next w:val="a"/>
    <w:link w:val="1f4"/>
    <w:qFormat/>
    <w:rsid w:val="0001157B"/>
    <w:rPr>
      <w:rFonts w:ascii="Cambria" w:eastAsia="Calibri" w:hAnsi="Cambria" w:cs="Times New Roman"/>
      <w:i/>
      <w:iCs/>
      <w:smallCaps/>
      <w:spacing w:val="10"/>
      <w:sz w:val="28"/>
      <w:szCs w:val="28"/>
      <w:lang w:val="ru-RU"/>
    </w:rPr>
  </w:style>
  <w:style w:type="character" w:customStyle="1" w:styleId="1f4">
    <w:name w:val="Подзаголовок Знак1"/>
    <w:basedOn w:val="a0"/>
    <w:link w:val="aff7"/>
    <w:rsid w:val="0001157B"/>
    <w:rPr>
      <w:rFonts w:ascii="Cambria" w:eastAsia="Calibri" w:hAnsi="Cambria" w:cs="Times New Roman"/>
      <w:i/>
      <w:iCs/>
      <w:smallCaps/>
      <w:spacing w:val="10"/>
      <w:sz w:val="28"/>
      <w:szCs w:val="28"/>
      <w:lang w:val="ru-RU"/>
    </w:rPr>
  </w:style>
  <w:style w:type="paragraph" w:styleId="2f0">
    <w:name w:val="Quote"/>
    <w:basedOn w:val="a"/>
    <w:next w:val="a"/>
    <w:link w:val="215"/>
    <w:qFormat/>
    <w:rsid w:val="0001157B"/>
    <w:rPr>
      <w:rFonts w:ascii="Cambria" w:eastAsia="Calibri" w:hAnsi="Cambria" w:cs="Times New Roman"/>
      <w:i/>
      <w:iCs/>
      <w:lang w:val="ru-RU"/>
    </w:rPr>
  </w:style>
  <w:style w:type="character" w:customStyle="1" w:styleId="215">
    <w:name w:val="Цитата 2 Знак1"/>
    <w:basedOn w:val="a0"/>
    <w:link w:val="2f0"/>
    <w:rsid w:val="0001157B"/>
    <w:rPr>
      <w:rFonts w:ascii="Cambria" w:eastAsia="Calibri" w:hAnsi="Cambria" w:cs="Times New Roman"/>
      <w:i/>
      <w:iCs/>
      <w:lang w:val="ru-RU"/>
    </w:rPr>
  </w:style>
  <w:style w:type="paragraph" w:styleId="aff8">
    <w:name w:val="Intense Quote"/>
    <w:basedOn w:val="a"/>
    <w:next w:val="a"/>
    <w:link w:val="1f5"/>
    <w:qFormat/>
    <w:rsid w:val="0001157B"/>
    <w:pPr>
      <w:pBdr>
        <w:top w:val="single" w:sz="4" w:space="10" w:color="auto"/>
        <w:bottom w:val="single" w:sz="4" w:space="10" w:color="auto"/>
      </w:pBdr>
      <w:spacing w:before="240" w:after="240" w:line="300" w:lineRule="auto"/>
      <w:ind w:left="1152" w:right="1152"/>
      <w:jc w:val="both"/>
    </w:pPr>
    <w:rPr>
      <w:rFonts w:ascii="Cambria" w:eastAsia="Calibri" w:hAnsi="Cambria" w:cs="Times New Roman"/>
      <w:i/>
      <w:iCs/>
      <w:lang w:val="ru-RU"/>
    </w:rPr>
  </w:style>
  <w:style w:type="character" w:customStyle="1" w:styleId="1f5">
    <w:name w:val="Выделенная цитата Знак1"/>
    <w:basedOn w:val="a0"/>
    <w:link w:val="aff8"/>
    <w:rsid w:val="0001157B"/>
    <w:rPr>
      <w:rFonts w:ascii="Cambria" w:eastAsia="Calibri" w:hAnsi="Cambria" w:cs="Times New Roman"/>
      <w:i/>
      <w:iCs/>
      <w:lang w:val="ru-RU"/>
    </w:rPr>
  </w:style>
  <w:style w:type="character" w:styleId="aff9">
    <w:name w:val="Subtle Emphasis"/>
    <w:qFormat/>
    <w:rsid w:val="0001157B"/>
    <w:rPr>
      <w:i/>
      <w:iCs/>
    </w:rPr>
  </w:style>
  <w:style w:type="character" w:styleId="affa">
    <w:name w:val="Intense Emphasis"/>
    <w:qFormat/>
    <w:rsid w:val="0001157B"/>
    <w:rPr>
      <w:b/>
      <w:bCs/>
      <w:i/>
      <w:iCs/>
    </w:rPr>
  </w:style>
  <w:style w:type="character" w:styleId="affb">
    <w:name w:val="Subtle Reference"/>
    <w:qFormat/>
    <w:rsid w:val="0001157B"/>
    <w:rPr>
      <w:smallCaps/>
    </w:rPr>
  </w:style>
  <w:style w:type="character" w:styleId="affc">
    <w:name w:val="Book Title"/>
    <w:qFormat/>
    <w:rsid w:val="0001157B"/>
    <w:rPr>
      <w:i/>
      <w:iCs/>
      <w:smallCaps/>
      <w:spacing w:val="5"/>
    </w:rPr>
  </w:style>
  <w:style w:type="paragraph" w:styleId="affd">
    <w:name w:val="TOC Heading"/>
    <w:basedOn w:val="1"/>
    <w:next w:val="a"/>
    <w:qFormat/>
    <w:rsid w:val="0001157B"/>
    <w:pPr>
      <w:spacing w:before="480" w:line="276" w:lineRule="auto"/>
      <w:contextualSpacing/>
      <w:jc w:val="left"/>
      <w:outlineLvl w:val="9"/>
    </w:pPr>
    <w:rPr>
      <w:rFonts w:ascii="Cambria" w:eastAsia="Calibri" w:hAnsi="Cambria"/>
      <w:b w:val="0"/>
      <w:bCs w:val="0"/>
      <w:i w:val="0"/>
      <w:iCs w:val="0"/>
      <w:smallCaps/>
      <w:spacing w:val="5"/>
      <w:sz w:val="36"/>
      <w:szCs w:val="36"/>
      <w:lang w:val="ru-RU" w:bidi="en-US"/>
    </w:rPr>
  </w:style>
  <w:style w:type="numbering" w:customStyle="1" w:styleId="1111">
    <w:name w:val="Нет списка1111"/>
    <w:next w:val="a2"/>
    <w:uiPriority w:val="99"/>
    <w:semiHidden/>
    <w:unhideWhenUsed/>
    <w:rsid w:val="0001157B"/>
  </w:style>
  <w:style w:type="table" w:customStyle="1" w:styleId="133">
    <w:name w:val="Сетка таблицы13"/>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4">
    <w:name w:val="Нет списка8"/>
    <w:next w:val="a2"/>
    <w:semiHidden/>
    <w:rsid w:val="0001157B"/>
  </w:style>
  <w:style w:type="numbering" w:customStyle="1" w:styleId="141">
    <w:name w:val="Нет списка14"/>
    <w:next w:val="a2"/>
    <w:uiPriority w:val="99"/>
    <w:semiHidden/>
    <w:unhideWhenUsed/>
    <w:rsid w:val="0001157B"/>
  </w:style>
  <w:style w:type="table" w:customStyle="1" w:styleId="142">
    <w:name w:val="Сетка таблицы14"/>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Веб-таблица 22"/>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
    <w:name w:val="Веб-таблица 12"/>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51">
    <w:name w:val="Сетка таблицы15"/>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
    <w:name w:val="Сетка таблицы2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ветлая заливка12"/>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
    <w:name w:val="Светлая заливка - Акцент 112"/>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2">
    <w:name w:val="Светлая заливка - Акцент 212"/>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2">
    <w:name w:val="Светлая заливка - Акцент 222"/>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4">
    <w:name w:val="Светлая заливка - Акцент 24"/>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20">
    <w:name w:val="Сетка таблицы42"/>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f1">
    <w:name w:val="Обычный2"/>
    <w:rsid w:val="0001157B"/>
    <w:pPr>
      <w:spacing w:after="0" w:line="240" w:lineRule="auto"/>
    </w:pPr>
    <w:rPr>
      <w:rFonts w:ascii="Times New Roman" w:eastAsia="Times New Roman" w:hAnsi="Times New Roman" w:cs="Times New Roman"/>
      <w:sz w:val="20"/>
      <w:szCs w:val="20"/>
      <w:lang w:eastAsia="ru-RU"/>
    </w:rPr>
  </w:style>
  <w:style w:type="numbering" w:customStyle="1" w:styleId="216">
    <w:name w:val="Нет списка21"/>
    <w:next w:val="a2"/>
    <w:uiPriority w:val="99"/>
    <w:semiHidden/>
    <w:unhideWhenUsed/>
    <w:rsid w:val="0001157B"/>
  </w:style>
  <w:style w:type="numbering" w:customStyle="1" w:styleId="1120">
    <w:name w:val="Нет списка112"/>
    <w:next w:val="a2"/>
    <w:uiPriority w:val="99"/>
    <w:semiHidden/>
    <w:unhideWhenUsed/>
    <w:rsid w:val="0001157B"/>
  </w:style>
  <w:style w:type="table" w:customStyle="1" w:styleId="1112">
    <w:name w:val="Сетка таблицы111"/>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Веб-таблица 211"/>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10">
    <w:name w:val="Веб-таблица 111"/>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10">
    <w:name w:val="Сетка таблицы12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1"/>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11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
    <w:name w:val="Светлая заливка - Акцент 11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1">
    <w:name w:val="Светлая заливка - Акцент 211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11">
    <w:name w:val="Светлая заливка - Акцент 2211"/>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31">
    <w:name w:val="Светлая заливка - Акцент 231"/>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110">
    <w:name w:val="Сетка таблицы41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
    <w:name w:val="Сетка таблицы81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1"/>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
    <w:name w:val="Нет списка11111"/>
    <w:next w:val="a2"/>
    <w:uiPriority w:val="99"/>
    <w:semiHidden/>
    <w:unhideWhenUsed/>
    <w:rsid w:val="0001157B"/>
  </w:style>
  <w:style w:type="numbering" w:customStyle="1" w:styleId="2112">
    <w:name w:val="Нет списка211"/>
    <w:next w:val="a2"/>
    <w:uiPriority w:val="99"/>
    <w:semiHidden/>
    <w:unhideWhenUsed/>
    <w:rsid w:val="0001157B"/>
  </w:style>
  <w:style w:type="numbering" w:customStyle="1" w:styleId="312">
    <w:name w:val="Нет списка31"/>
    <w:next w:val="a2"/>
    <w:uiPriority w:val="99"/>
    <w:semiHidden/>
    <w:unhideWhenUsed/>
    <w:rsid w:val="0001157B"/>
  </w:style>
  <w:style w:type="numbering" w:customStyle="1" w:styleId="412">
    <w:name w:val="Нет списка41"/>
    <w:next w:val="a2"/>
    <w:uiPriority w:val="99"/>
    <w:semiHidden/>
    <w:unhideWhenUsed/>
    <w:rsid w:val="0001157B"/>
  </w:style>
  <w:style w:type="numbering" w:customStyle="1" w:styleId="512">
    <w:name w:val="Нет списка51"/>
    <w:next w:val="a2"/>
    <w:uiPriority w:val="99"/>
    <w:semiHidden/>
    <w:unhideWhenUsed/>
    <w:rsid w:val="0001157B"/>
  </w:style>
  <w:style w:type="numbering" w:customStyle="1" w:styleId="612">
    <w:name w:val="Нет списка61"/>
    <w:next w:val="a2"/>
    <w:semiHidden/>
    <w:rsid w:val="0001157B"/>
  </w:style>
  <w:style w:type="numbering" w:customStyle="1" w:styleId="1211">
    <w:name w:val="Нет списка121"/>
    <w:next w:val="a2"/>
    <w:uiPriority w:val="99"/>
    <w:semiHidden/>
    <w:unhideWhenUsed/>
    <w:rsid w:val="0001157B"/>
  </w:style>
  <w:style w:type="table" w:customStyle="1" w:styleId="1011">
    <w:name w:val="Сетка таблицы1011"/>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1">
    <w:name w:val="Сетка таблицы10111"/>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2">
    <w:name w:val="Нет списка71"/>
    <w:next w:val="a2"/>
    <w:uiPriority w:val="99"/>
    <w:semiHidden/>
    <w:unhideWhenUsed/>
    <w:rsid w:val="0001157B"/>
  </w:style>
  <w:style w:type="table" w:customStyle="1" w:styleId="12110">
    <w:name w:val="Сетка таблицы1211"/>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10">
    <w:name w:val="Нет списка131"/>
    <w:next w:val="a2"/>
    <w:uiPriority w:val="99"/>
    <w:semiHidden/>
    <w:unhideWhenUsed/>
    <w:rsid w:val="0001157B"/>
  </w:style>
  <w:style w:type="numbering" w:customStyle="1" w:styleId="111111">
    <w:name w:val="Нет списка111111"/>
    <w:next w:val="a2"/>
    <w:uiPriority w:val="99"/>
    <w:semiHidden/>
    <w:unhideWhenUsed/>
    <w:rsid w:val="0001157B"/>
  </w:style>
  <w:style w:type="table" w:customStyle="1" w:styleId="1311">
    <w:name w:val="Сетка таблицы131"/>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e">
    <w:name w:val="Основной текст_"/>
    <w:link w:val="3b"/>
    <w:rsid w:val="0001157B"/>
    <w:rPr>
      <w:shd w:val="clear" w:color="auto" w:fill="FFFFFF"/>
    </w:rPr>
  </w:style>
  <w:style w:type="character" w:customStyle="1" w:styleId="afff">
    <w:name w:val="Основной текст + Полужирный"/>
    <w:rsid w:val="0001157B"/>
    <w:rPr>
      <w:rFonts w:ascii="Times New Roman" w:eastAsia="Times New Roman" w:hAnsi="Times New Roman" w:cs="Times New Roman"/>
      <w:b/>
      <w:bCs/>
      <w:i w:val="0"/>
      <w:iCs w:val="0"/>
      <w:smallCaps w:val="0"/>
      <w:strike w:val="0"/>
      <w:color w:val="000000"/>
      <w:spacing w:val="0"/>
      <w:w w:val="100"/>
      <w:position w:val="0"/>
      <w:sz w:val="22"/>
      <w:szCs w:val="22"/>
      <w:u w:val="none"/>
      <w:lang w:val="uk-UA"/>
    </w:rPr>
  </w:style>
  <w:style w:type="paragraph" w:customStyle="1" w:styleId="3b">
    <w:name w:val="Основной текст3"/>
    <w:basedOn w:val="a"/>
    <w:link w:val="affe"/>
    <w:rsid w:val="0001157B"/>
    <w:pPr>
      <w:widowControl w:val="0"/>
      <w:shd w:val="clear" w:color="auto" w:fill="FFFFFF"/>
      <w:spacing w:after="600" w:line="0" w:lineRule="atLeast"/>
      <w:jc w:val="center"/>
    </w:pPr>
  </w:style>
  <w:style w:type="numbering" w:customStyle="1" w:styleId="94">
    <w:name w:val="Нет списка9"/>
    <w:next w:val="a2"/>
    <w:uiPriority w:val="99"/>
    <w:semiHidden/>
    <w:unhideWhenUsed/>
    <w:rsid w:val="00016C66"/>
  </w:style>
  <w:style w:type="character" w:customStyle="1" w:styleId="WW8Num1z0">
    <w:name w:val="WW8Num1z0"/>
    <w:rsid w:val="00016C66"/>
  </w:style>
  <w:style w:type="character" w:customStyle="1" w:styleId="WW8Num1z1">
    <w:name w:val="WW8Num1z1"/>
    <w:rsid w:val="00016C66"/>
  </w:style>
  <w:style w:type="character" w:customStyle="1" w:styleId="WW8Num1z2">
    <w:name w:val="WW8Num1z2"/>
    <w:rsid w:val="00016C66"/>
  </w:style>
  <w:style w:type="character" w:customStyle="1" w:styleId="WW8Num1z3">
    <w:name w:val="WW8Num1z3"/>
    <w:rsid w:val="00016C66"/>
  </w:style>
  <w:style w:type="character" w:customStyle="1" w:styleId="WW8Num1z4">
    <w:name w:val="WW8Num1z4"/>
    <w:rsid w:val="00016C66"/>
  </w:style>
  <w:style w:type="character" w:customStyle="1" w:styleId="WW8Num1z5">
    <w:name w:val="WW8Num1z5"/>
    <w:rsid w:val="00016C66"/>
  </w:style>
  <w:style w:type="character" w:customStyle="1" w:styleId="WW8Num1z6">
    <w:name w:val="WW8Num1z6"/>
    <w:rsid w:val="00016C66"/>
  </w:style>
  <w:style w:type="character" w:customStyle="1" w:styleId="WW8Num1z7">
    <w:name w:val="WW8Num1z7"/>
    <w:rsid w:val="00016C66"/>
  </w:style>
  <w:style w:type="character" w:customStyle="1" w:styleId="WW8Num1z8">
    <w:name w:val="WW8Num1z8"/>
    <w:rsid w:val="00016C66"/>
  </w:style>
  <w:style w:type="character" w:customStyle="1" w:styleId="WW8Num2z0">
    <w:name w:val="WW8Num2z0"/>
    <w:rsid w:val="00016C66"/>
    <w:rPr>
      <w:rFonts w:ascii="Times New Roman CYR" w:hAnsi="Times New Roman CYR" w:cs="Times New Roman CYR" w:hint="default"/>
    </w:rPr>
  </w:style>
  <w:style w:type="character" w:customStyle="1" w:styleId="WW8Num3z0">
    <w:name w:val="WW8Num3z0"/>
    <w:rsid w:val="00016C66"/>
  </w:style>
  <w:style w:type="character" w:customStyle="1" w:styleId="WW8Num4z0">
    <w:name w:val="WW8Num4z0"/>
    <w:rsid w:val="00016C66"/>
    <w:rPr>
      <w:rFonts w:ascii="Times New Roman CYR" w:hAnsi="Times New Roman CYR" w:cs="Times New Roman CYR" w:hint="default"/>
      <w:sz w:val="26"/>
      <w:szCs w:val="26"/>
      <w:lang w:val="uk-UA"/>
    </w:rPr>
  </w:style>
  <w:style w:type="character" w:customStyle="1" w:styleId="WW8Num4z1">
    <w:name w:val="WW8Num4z1"/>
    <w:rsid w:val="00016C66"/>
    <w:rPr>
      <w:rFonts w:cs="Times New Roman"/>
    </w:rPr>
  </w:style>
  <w:style w:type="character" w:customStyle="1" w:styleId="WW8Num5z0">
    <w:name w:val="WW8Num5z0"/>
    <w:rsid w:val="00016C66"/>
  </w:style>
  <w:style w:type="character" w:customStyle="1" w:styleId="WW8Num5z1">
    <w:name w:val="WW8Num5z1"/>
    <w:rsid w:val="00016C66"/>
  </w:style>
  <w:style w:type="character" w:customStyle="1" w:styleId="WW8Num5z2">
    <w:name w:val="WW8Num5z2"/>
    <w:rsid w:val="00016C66"/>
  </w:style>
  <w:style w:type="character" w:customStyle="1" w:styleId="WW8Num5z3">
    <w:name w:val="WW8Num5z3"/>
    <w:rsid w:val="00016C66"/>
  </w:style>
  <w:style w:type="character" w:customStyle="1" w:styleId="WW8Num5z4">
    <w:name w:val="WW8Num5z4"/>
    <w:rsid w:val="00016C66"/>
  </w:style>
  <w:style w:type="character" w:customStyle="1" w:styleId="WW8Num5z5">
    <w:name w:val="WW8Num5z5"/>
    <w:rsid w:val="00016C66"/>
  </w:style>
  <w:style w:type="character" w:customStyle="1" w:styleId="WW8Num5z6">
    <w:name w:val="WW8Num5z6"/>
    <w:rsid w:val="00016C66"/>
  </w:style>
  <w:style w:type="character" w:customStyle="1" w:styleId="WW8Num5z7">
    <w:name w:val="WW8Num5z7"/>
    <w:rsid w:val="00016C66"/>
  </w:style>
  <w:style w:type="character" w:customStyle="1" w:styleId="WW8Num5z8">
    <w:name w:val="WW8Num5z8"/>
    <w:rsid w:val="00016C66"/>
  </w:style>
  <w:style w:type="character" w:customStyle="1" w:styleId="WW8Num2z1">
    <w:name w:val="WW8Num2z1"/>
    <w:rsid w:val="00016C66"/>
  </w:style>
  <w:style w:type="character" w:customStyle="1" w:styleId="WW8Num2z2">
    <w:name w:val="WW8Num2z2"/>
    <w:rsid w:val="00016C66"/>
  </w:style>
  <w:style w:type="character" w:customStyle="1" w:styleId="WW8Num2z3">
    <w:name w:val="WW8Num2z3"/>
    <w:rsid w:val="00016C66"/>
  </w:style>
  <w:style w:type="character" w:customStyle="1" w:styleId="WW8Num2z4">
    <w:name w:val="WW8Num2z4"/>
    <w:rsid w:val="00016C66"/>
  </w:style>
  <w:style w:type="character" w:customStyle="1" w:styleId="WW8Num2z5">
    <w:name w:val="WW8Num2z5"/>
    <w:rsid w:val="00016C66"/>
  </w:style>
  <w:style w:type="character" w:customStyle="1" w:styleId="WW8Num2z6">
    <w:name w:val="WW8Num2z6"/>
    <w:rsid w:val="00016C66"/>
  </w:style>
  <w:style w:type="character" w:customStyle="1" w:styleId="WW8Num2z7">
    <w:name w:val="WW8Num2z7"/>
    <w:rsid w:val="00016C66"/>
  </w:style>
  <w:style w:type="character" w:customStyle="1" w:styleId="WW8Num2z8">
    <w:name w:val="WW8Num2z8"/>
    <w:rsid w:val="00016C66"/>
  </w:style>
  <w:style w:type="character" w:customStyle="1" w:styleId="WW8Num3z1">
    <w:name w:val="WW8Num3z1"/>
    <w:rsid w:val="00016C66"/>
    <w:rPr>
      <w:rFonts w:ascii="Courier New" w:hAnsi="Courier New" w:cs="Courier New" w:hint="default"/>
    </w:rPr>
  </w:style>
  <w:style w:type="character" w:customStyle="1" w:styleId="WW8Num3z2">
    <w:name w:val="WW8Num3z2"/>
    <w:rsid w:val="00016C66"/>
    <w:rPr>
      <w:rFonts w:ascii="Wingdings" w:hAnsi="Wingdings" w:cs="Wingdings" w:hint="default"/>
    </w:rPr>
  </w:style>
  <w:style w:type="character" w:customStyle="1" w:styleId="WW8Num3z3">
    <w:name w:val="WW8Num3z3"/>
    <w:rsid w:val="00016C66"/>
    <w:rPr>
      <w:rFonts w:ascii="Symbol" w:hAnsi="Symbol" w:cs="Symbol" w:hint="default"/>
    </w:rPr>
  </w:style>
  <w:style w:type="character" w:customStyle="1" w:styleId="WW8Num6z0">
    <w:name w:val="WW8Num6z0"/>
    <w:rsid w:val="00016C66"/>
    <w:rPr>
      <w:rFonts w:ascii="Times New Roman CYR" w:eastAsia="Times New Roman" w:hAnsi="Times New Roman CYR" w:cs="Times New Roman CYR" w:hint="default"/>
    </w:rPr>
  </w:style>
  <w:style w:type="character" w:customStyle="1" w:styleId="WW8Num6z1">
    <w:name w:val="WW8Num6z1"/>
    <w:rsid w:val="00016C66"/>
    <w:rPr>
      <w:rFonts w:ascii="Courier New" w:hAnsi="Courier New" w:cs="Courier New" w:hint="default"/>
    </w:rPr>
  </w:style>
  <w:style w:type="character" w:customStyle="1" w:styleId="WW8Num6z2">
    <w:name w:val="WW8Num6z2"/>
    <w:rsid w:val="00016C66"/>
    <w:rPr>
      <w:rFonts w:ascii="Wingdings" w:hAnsi="Wingdings" w:cs="Wingdings" w:hint="default"/>
    </w:rPr>
  </w:style>
  <w:style w:type="character" w:customStyle="1" w:styleId="WW8Num6z3">
    <w:name w:val="WW8Num6z3"/>
    <w:rsid w:val="00016C66"/>
    <w:rPr>
      <w:rFonts w:ascii="Symbol" w:hAnsi="Symbol" w:cs="Symbol" w:hint="default"/>
    </w:rPr>
  </w:style>
  <w:style w:type="character" w:customStyle="1" w:styleId="WW8Num7z0">
    <w:name w:val="WW8Num7z0"/>
    <w:rsid w:val="00016C66"/>
  </w:style>
  <w:style w:type="character" w:customStyle="1" w:styleId="WW8Num7z1">
    <w:name w:val="WW8Num7z1"/>
    <w:rsid w:val="00016C66"/>
  </w:style>
  <w:style w:type="character" w:customStyle="1" w:styleId="WW8Num7z2">
    <w:name w:val="WW8Num7z2"/>
    <w:rsid w:val="00016C66"/>
  </w:style>
  <w:style w:type="character" w:customStyle="1" w:styleId="WW8Num7z3">
    <w:name w:val="WW8Num7z3"/>
    <w:rsid w:val="00016C66"/>
  </w:style>
  <w:style w:type="character" w:customStyle="1" w:styleId="WW8Num7z4">
    <w:name w:val="WW8Num7z4"/>
    <w:rsid w:val="00016C66"/>
  </w:style>
  <w:style w:type="character" w:customStyle="1" w:styleId="WW8Num7z5">
    <w:name w:val="WW8Num7z5"/>
    <w:rsid w:val="00016C66"/>
  </w:style>
  <w:style w:type="character" w:customStyle="1" w:styleId="WW8Num7z6">
    <w:name w:val="WW8Num7z6"/>
    <w:rsid w:val="00016C66"/>
  </w:style>
  <w:style w:type="character" w:customStyle="1" w:styleId="WW8Num7z7">
    <w:name w:val="WW8Num7z7"/>
    <w:rsid w:val="00016C66"/>
  </w:style>
  <w:style w:type="character" w:customStyle="1" w:styleId="WW8Num7z8">
    <w:name w:val="WW8Num7z8"/>
    <w:rsid w:val="00016C66"/>
  </w:style>
  <w:style w:type="character" w:customStyle="1" w:styleId="WW8Num8z0">
    <w:name w:val="WW8Num8z0"/>
    <w:rsid w:val="00016C66"/>
  </w:style>
  <w:style w:type="character" w:customStyle="1" w:styleId="WW8Num8z1">
    <w:name w:val="WW8Num8z1"/>
    <w:rsid w:val="00016C66"/>
  </w:style>
  <w:style w:type="character" w:customStyle="1" w:styleId="WW8Num8z2">
    <w:name w:val="WW8Num8z2"/>
    <w:rsid w:val="00016C66"/>
  </w:style>
  <w:style w:type="character" w:customStyle="1" w:styleId="WW8Num8z3">
    <w:name w:val="WW8Num8z3"/>
    <w:rsid w:val="00016C66"/>
  </w:style>
  <w:style w:type="character" w:customStyle="1" w:styleId="WW8Num8z4">
    <w:name w:val="WW8Num8z4"/>
    <w:rsid w:val="00016C66"/>
  </w:style>
  <w:style w:type="character" w:customStyle="1" w:styleId="WW8Num8z5">
    <w:name w:val="WW8Num8z5"/>
    <w:rsid w:val="00016C66"/>
  </w:style>
  <w:style w:type="character" w:customStyle="1" w:styleId="WW8Num8z6">
    <w:name w:val="WW8Num8z6"/>
    <w:rsid w:val="00016C66"/>
  </w:style>
  <w:style w:type="character" w:customStyle="1" w:styleId="WW8Num8z7">
    <w:name w:val="WW8Num8z7"/>
    <w:rsid w:val="00016C66"/>
  </w:style>
  <w:style w:type="character" w:customStyle="1" w:styleId="WW8Num8z8">
    <w:name w:val="WW8Num8z8"/>
    <w:rsid w:val="00016C66"/>
  </w:style>
  <w:style w:type="character" w:customStyle="1" w:styleId="WW8Num9z0">
    <w:name w:val="WW8Num9z0"/>
    <w:rsid w:val="00016C66"/>
  </w:style>
  <w:style w:type="character" w:customStyle="1" w:styleId="WW8Num9z1">
    <w:name w:val="WW8Num9z1"/>
    <w:rsid w:val="00016C66"/>
  </w:style>
  <w:style w:type="character" w:customStyle="1" w:styleId="WW8Num9z2">
    <w:name w:val="WW8Num9z2"/>
    <w:rsid w:val="00016C66"/>
  </w:style>
  <w:style w:type="character" w:customStyle="1" w:styleId="WW8Num9z3">
    <w:name w:val="WW8Num9z3"/>
    <w:rsid w:val="00016C66"/>
  </w:style>
  <w:style w:type="character" w:customStyle="1" w:styleId="WW8Num9z4">
    <w:name w:val="WW8Num9z4"/>
    <w:rsid w:val="00016C66"/>
  </w:style>
  <w:style w:type="character" w:customStyle="1" w:styleId="WW8Num9z5">
    <w:name w:val="WW8Num9z5"/>
    <w:rsid w:val="00016C66"/>
  </w:style>
  <w:style w:type="character" w:customStyle="1" w:styleId="WW8Num9z6">
    <w:name w:val="WW8Num9z6"/>
    <w:rsid w:val="00016C66"/>
  </w:style>
  <w:style w:type="character" w:customStyle="1" w:styleId="WW8Num9z7">
    <w:name w:val="WW8Num9z7"/>
    <w:rsid w:val="00016C66"/>
  </w:style>
  <w:style w:type="character" w:customStyle="1" w:styleId="WW8Num9z8">
    <w:name w:val="WW8Num9z8"/>
    <w:rsid w:val="00016C66"/>
  </w:style>
  <w:style w:type="character" w:customStyle="1" w:styleId="WW8Num10z0">
    <w:name w:val="WW8Num10z0"/>
    <w:rsid w:val="00016C66"/>
    <w:rPr>
      <w:rFonts w:cs="Times New Roman" w:hint="default"/>
    </w:rPr>
  </w:style>
  <w:style w:type="character" w:customStyle="1" w:styleId="WW8Num10z1">
    <w:name w:val="WW8Num10z1"/>
    <w:rsid w:val="00016C66"/>
    <w:rPr>
      <w:rFonts w:cs="Times New Roman"/>
    </w:rPr>
  </w:style>
  <w:style w:type="character" w:customStyle="1" w:styleId="WW8Num11z0">
    <w:name w:val="WW8Num11z0"/>
    <w:rsid w:val="00016C66"/>
    <w:rPr>
      <w:b w:val="0"/>
    </w:rPr>
  </w:style>
  <w:style w:type="character" w:customStyle="1" w:styleId="WW8Num11z1">
    <w:name w:val="WW8Num11z1"/>
    <w:rsid w:val="00016C66"/>
  </w:style>
  <w:style w:type="character" w:customStyle="1" w:styleId="WW8Num11z2">
    <w:name w:val="WW8Num11z2"/>
    <w:rsid w:val="00016C66"/>
  </w:style>
  <w:style w:type="character" w:customStyle="1" w:styleId="WW8Num11z3">
    <w:name w:val="WW8Num11z3"/>
    <w:rsid w:val="00016C66"/>
  </w:style>
  <w:style w:type="character" w:customStyle="1" w:styleId="WW8Num11z4">
    <w:name w:val="WW8Num11z4"/>
    <w:rsid w:val="00016C66"/>
  </w:style>
  <w:style w:type="character" w:customStyle="1" w:styleId="WW8Num11z5">
    <w:name w:val="WW8Num11z5"/>
    <w:rsid w:val="00016C66"/>
  </w:style>
  <w:style w:type="character" w:customStyle="1" w:styleId="WW8Num11z6">
    <w:name w:val="WW8Num11z6"/>
    <w:rsid w:val="00016C66"/>
  </w:style>
  <w:style w:type="character" w:customStyle="1" w:styleId="WW8Num11z7">
    <w:name w:val="WW8Num11z7"/>
    <w:rsid w:val="00016C66"/>
  </w:style>
  <w:style w:type="character" w:customStyle="1" w:styleId="WW8Num11z8">
    <w:name w:val="WW8Num11z8"/>
    <w:rsid w:val="00016C66"/>
  </w:style>
  <w:style w:type="character" w:customStyle="1" w:styleId="WW8Num12z0">
    <w:name w:val="WW8Num12z0"/>
    <w:rsid w:val="00016C66"/>
  </w:style>
  <w:style w:type="character" w:customStyle="1" w:styleId="WW8Num12z1">
    <w:name w:val="WW8Num12z1"/>
    <w:rsid w:val="00016C66"/>
  </w:style>
  <w:style w:type="character" w:customStyle="1" w:styleId="WW8Num12z2">
    <w:name w:val="WW8Num12z2"/>
    <w:rsid w:val="00016C66"/>
  </w:style>
  <w:style w:type="character" w:customStyle="1" w:styleId="WW8Num12z3">
    <w:name w:val="WW8Num12z3"/>
    <w:rsid w:val="00016C66"/>
  </w:style>
  <w:style w:type="character" w:customStyle="1" w:styleId="WW8Num12z4">
    <w:name w:val="WW8Num12z4"/>
    <w:rsid w:val="00016C66"/>
  </w:style>
  <w:style w:type="character" w:customStyle="1" w:styleId="WW8Num12z5">
    <w:name w:val="WW8Num12z5"/>
    <w:rsid w:val="00016C66"/>
  </w:style>
  <w:style w:type="character" w:customStyle="1" w:styleId="WW8Num12z6">
    <w:name w:val="WW8Num12z6"/>
    <w:rsid w:val="00016C66"/>
  </w:style>
  <w:style w:type="character" w:customStyle="1" w:styleId="WW8Num12z7">
    <w:name w:val="WW8Num12z7"/>
    <w:rsid w:val="00016C66"/>
  </w:style>
  <w:style w:type="character" w:customStyle="1" w:styleId="WW8Num12z8">
    <w:name w:val="WW8Num12z8"/>
    <w:rsid w:val="00016C66"/>
  </w:style>
  <w:style w:type="character" w:customStyle="1" w:styleId="WW8Num13z0">
    <w:name w:val="WW8Num13z0"/>
    <w:rsid w:val="00016C66"/>
    <w:rPr>
      <w:rFonts w:hint="default"/>
    </w:rPr>
  </w:style>
  <w:style w:type="character" w:customStyle="1" w:styleId="WW8Num13z1">
    <w:name w:val="WW8Num13z1"/>
    <w:rsid w:val="00016C66"/>
  </w:style>
  <w:style w:type="character" w:customStyle="1" w:styleId="WW8Num13z2">
    <w:name w:val="WW8Num13z2"/>
    <w:rsid w:val="00016C66"/>
  </w:style>
  <w:style w:type="character" w:customStyle="1" w:styleId="WW8Num13z3">
    <w:name w:val="WW8Num13z3"/>
    <w:rsid w:val="00016C66"/>
  </w:style>
  <w:style w:type="character" w:customStyle="1" w:styleId="WW8Num13z4">
    <w:name w:val="WW8Num13z4"/>
    <w:rsid w:val="00016C66"/>
  </w:style>
  <w:style w:type="character" w:customStyle="1" w:styleId="WW8Num13z5">
    <w:name w:val="WW8Num13z5"/>
    <w:rsid w:val="00016C66"/>
  </w:style>
  <w:style w:type="character" w:customStyle="1" w:styleId="WW8Num13z6">
    <w:name w:val="WW8Num13z6"/>
    <w:rsid w:val="00016C66"/>
  </w:style>
  <w:style w:type="character" w:customStyle="1" w:styleId="WW8Num13z7">
    <w:name w:val="WW8Num13z7"/>
    <w:rsid w:val="00016C66"/>
  </w:style>
  <w:style w:type="character" w:customStyle="1" w:styleId="WW8Num13z8">
    <w:name w:val="WW8Num13z8"/>
    <w:rsid w:val="00016C66"/>
  </w:style>
  <w:style w:type="character" w:customStyle="1" w:styleId="WW8Num14z0">
    <w:name w:val="WW8Num14z0"/>
    <w:rsid w:val="00016C66"/>
    <w:rPr>
      <w:rFonts w:ascii="Times New Roman CYR" w:eastAsia="Times New Roman" w:hAnsi="Times New Roman CYR" w:cs="Times New Roman CYR" w:hint="default"/>
    </w:rPr>
  </w:style>
  <w:style w:type="character" w:customStyle="1" w:styleId="WW8Num14z1">
    <w:name w:val="WW8Num14z1"/>
    <w:rsid w:val="00016C66"/>
    <w:rPr>
      <w:rFonts w:ascii="Courier New" w:hAnsi="Courier New" w:cs="Courier New" w:hint="default"/>
    </w:rPr>
  </w:style>
  <w:style w:type="character" w:customStyle="1" w:styleId="WW8Num14z2">
    <w:name w:val="WW8Num14z2"/>
    <w:rsid w:val="00016C66"/>
    <w:rPr>
      <w:rFonts w:ascii="Wingdings" w:hAnsi="Wingdings" w:cs="Wingdings" w:hint="default"/>
    </w:rPr>
  </w:style>
  <w:style w:type="character" w:customStyle="1" w:styleId="WW8Num14z3">
    <w:name w:val="WW8Num14z3"/>
    <w:rsid w:val="00016C66"/>
    <w:rPr>
      <w:rFonts w:ascii="Symbol" w:hAnsi="Symbol" w:cs="Symbol" w:hint="default"/>
    </w:rPr>
  </w:style>
  <w:style w:type="character" w:customStyle="1" w:styleId="WW8Num15z0">
    <w:name w:val="WW8Num15z0"/>
    <w:rsid w:val="00016C66"/>
    <w:rPr>
      <w:rFonts w:ascii="Times New Roman CYR" w:hAnsi="Times New Roman CYR" w:cs="Times New Roman CYR" w:hint="default"/>
    </w:rPr>
  </w:style>
  <w:style w:type="character" w:customStyle="1" w:styleId="WW8Num16z0">
    <w:name w:val="WW8Num16z0"/>
    <w:rsid w:val="00016C66"/>
  </w:style>
  <w:style w:type="character" w:customStyle="1" w:styleId="WW8Num16z1">
    <w:name w:val="WW8Num16z1"/>
    <w:rsid w:val="00016C66"/>
  </w:style>
  <w:style w:type="character" w:customStyle="1" w:styleId="WW8Num16z2">
    <w:name w:val="WW8Num16z2"/>
    <w:rsid w:val="00016C66"/>
  </w:style>
  <w:style w:type="character" w:customStyle="1" w:styleId="WW8Num16z3">
    <w:name w:val="WW8Num16z3"/>
    <w:rsid w:val="00016C66"/>
  </w:style>
  <w:style w:type="character" w:customStyle="1" w:styleId="WW8Num16z4">
    <w:name w:val="WW8Num16z4"/>
    <w:rsid w:val="00016C66"/>
  </w:style>
  <w:style w:type="character" w:customStyle="1" w:styleId="WW8Num16z5">
    <w:name w:val="WW8Num16z5"/>
    <w:rsid w:val="00016C66"/>
  </w:style>
  <w:style w:type="character" w:customStyle="1" w:styleId="WW8Num16z6">
    <w:name w:val="WW8Num16z6"/>
    <w:rsid w:val="00016C66"/>
  </w:style>
  <w:style w:type="character" w:customStyle="1" w:styleId="WW8Num16z7">
    <w:name w:val="WW8Num16z7"/>
    <w:rsid w:val="00016C66"/>
  </w:style>
  <w:style w:type="character" w:customStyle="1" w:styleId="WW8Num16z8">
    <w:name w:val="WW8Num16z8"/>
    <w:rsid w:val="00016C66"/>
  </w:style>
  <w:style w:type="character" w:customStyle="1" w:styleId="WW8Num17z0">
    <w:name w:val="WW8Num17z0"/>
    <w:rsid w:val="00016C66"/>
    <w:rPr>
      <w:rFonts w:ascii="Times New Roman CYR" w:hAnsi="Times New Roman CYR" w:cs="Times New Roman CYR" w:hint="default"/>
    </w:rPr>
  </w:style>
  <w:style w:type="character" w:customStyle="1" w:styleId="WW8Num17z1">
    <w:name w:val="WW8Num17z1"/>
    <w:rsid w:val="00016C66"/>
    <w:rPr>
      <w:rFonts w:cs="Times New Roman"/>
    </w:rPr>
  </w:style>
  <w:style w:type="character" w:customStyle="1" w:styleId="WW8Num18z0">
    <w:name w:val="WW8Num18z0"/>
    <w:rsid w:val="00016C66"/>
  </w:style>
  <w:style w:type="character" w:customStyle="1" w:styleId="WW8Num18z1">
    <w:name w:val="WW8Num18z1"/>
    <w:rsid w:val="00016C66"/>
  </w:style>
  <w:style w:type="character" w:customStyle="1" w:styleId="WW8Num18z2">
    <w:name w:val="WW8Num18z2"/>
    <w:rsid w:val="00016C66"/>
  </w:style>
  <w:style w:type="character" w:customStyle="1" w:styleId="WW8Num18z3">
    <w:name w:val="WW8Num18z3"/>
    <w:rsid w:val="00016C66"/>
  </w:style>
  <w:style w:type="character" w:customStyle="1" w:styleId="WW8Num18z4">
    <w:name w:val="WW8Num18z4"/>
    <w:rsid w:val="00016C66"/>
  </w:style>
  <w:style w:type="character" w:customStyle="1" w:styleId="WW8Num18z5">
    <w:name w:val="WW8Num18z5"/>
    <w:rsid w:val="00016C66"/>
  </w:style>
  <w:style w:type="character" w:customStyle="1" w:styleId="WW8Num18z6">
    <w:name w:val="WW8Num18z6"/>
    <w:rsid w:val="00016C66"/>
  </w:style>
  <w:style w:type="character" w:customStyle="1" w:styleId="WW8Num18z7">
    <w:name w:val="WW8Num18z7"/>
    <w:rsid w:val="00016C66"/>
  </w:style>
  <w:style w:type="character" w:customStyle="1" w:styleId="WW8Num18z8">
    <w:name w:val="WW8Num18z8"/>
    <w:rsid w:val="00016C66"/>
  </w:style>
  <w:style w:type="character" w:customStyle="1" w:styleId="WW8Num19z0">
    <w:name w:val="WW8Num19z0"/>
    <w:rsid w:val="00016C66"/>
    <w:rPr>
      <w:rFonts w:hint="default"/>
    </w:rPr>
  </w:style>
  <w:style w:type="character" w:customStyle="1" w:styleId="WW8Num19z1">
    <w:name w:val="WW8Num19z1"/>
    <w:rsid w:val="00016C66"/>
  </w:style>
  <w:style w:type="character" w:customStyle="1" w:styleId="WW8Num19z2">
    <w:name w:val="WW8Num19z2"/>
    <w:rsid w:val="00016C66"/>
  </w:style>
  <w:style w:type="character" w:customStyle="1" w:styleId="WW8Num19z3">
    <w:name w:val="WW8Num19z3"/>
    <w:rsid w:val="00016C66"/>
  </w:style>
  <w:style w:type="character" w:customStyle="1" w:styleId="WW8Num19z4">
    <w:name w:val="WW8Num19z4"/>
    <w:rsid w:val="00016C66"/>
  </w:style>
  <w:style w:type="character" w:customStyle="1" w:styleId="WW8Num19z5">
    <w:name w:val="WW8Num19z5"/>
    <w:rsid w:val="00016C66"/>
  </w:style>
  <w:style w:type="character" w:customStyle="1" w:styleId="WW8Num19z6">
    <w:name w:val="WW8Num19z6"/>
    <w:rsid w:val="00016C66"/>
  </w:style>
  <w:style w:type="character" w:customStyle="1" w:styleId="WW8Num19z7">
    <w:name w:val="WW8Num19z7"/>
    <w:rsid w:val="00016C66"/>
  </w:style>
  <w:style w:type="character" w:customStyle="1" w:styleId="WW8Num19z8">
    <w:name w:val="WW8Num19z8"/>
    <w:rsid w:val="00016C66"/>
  </w:style>
  <w:style w:type="character" w:customStyle="1" w:styleId="WW8Num20z0">
    <w:name w:val="WW8Num20z0"/>
    <w:rsid w:val="00016C66"/>
    <w:rPr>
      <w:rFonts w:ascii="Wingdings" w:eastAsia="Times New Roman" w:hAnsi="Wingdings" w:cs="Times New Roman CYR" w:hint="default"/>
    </w:rPr>
  </w:style>
  <w:style w:type="character" w:customStyle="1" w:styleId="WW8Num20z1">
    <w:name w:val="WW8Num20z1"/>
    <w:rsid w:val="00016C66"/>
    <w:rPr>
      <w:rFonts w:ascii="Courier New" w:hAnsi="Courier New" w:cs="Courier New" w:hint="default"/>
    </w:rPr>
  </w:style>
  <w:style w:type="character" w:customStyle="1" w:styleId="WW8Num20z2">
    <w:name w:val="WW8Num20z2"/>
    <w:rsid w:val="00016C66"/>
    <w:rPr>
      <w:rFonts w:ascii="Wingdings" w:hAnsi="Wingdings" w:cs="Wingdings" w:hint="default"/>
    </w:rPr>
  </w:style>
  <w:style w:type="character" w:customStyle="1" w:styleId="WW8Num20z3">
    <w:name w:val="WW8Num20z3"/>
    <w:rsid w:val="00016C66"/>
    <w:rPr>
      <w:rFonts w:ascii="Symbol" w:hAnsi="Symbol" w:cs="Symbol" w:hint="default"/>
    </w:rPr>
  </w:style>
  <w:style w:type="character" w:customStyle="1" w:styleId="WW8Num21z0">
    <w:name w:val="WW8Num21z0"/>
    <w:rsid w:val="00016C66"/>
  </w:style>
  <w:style w:type="character" w:customStyle="1" w:styleId="WW8Num21z1">
    <w:name w:val="WW8Num21z1"/>
    <w:rsid w:val="00016C66"/>
  </w:style>
  <w:style w:type="character" w:customStyle="1" w:styleId="WW8Num21z2">
    <w:name w:val="WW8Num21z2"/>
    <w:rsid w:val="00016C66"/>
  </w:style>
  <w:style w:type="character" w:customStyle="1" w:styleId="WW8Num21z3">
    <w:name w:val="WW8Num21z3"/>
    <w:rsid w:val="00016C66"/>
  </w:style>
  <w:style w:type="character" w:customStyle="1" w:styleId="WW8Num21z4">
    <w:name w:val="WW8Num21z4"/>
    <w:rsid w:val="00016C66"/>
  </w:style>
  <w:style w:type="character" w:customStyle="1" w:styleId="WW8Num21z5">
    <w:name w:val="WW8Num21z5"/>
    <w:rsid w:val="00016C66"/>
  </w:style>
  <w:style w:type="character" w:customStyle="1" w:styleId="WW8Num21z6">
    <w:name w:val="WW8Num21z6"/>
    <w:rsid w:val="00016C66"/>
  </w:style>
  <w:style w:type="character" w:customStyle="1" w:styleId="WW8Num21z7">
    <w:name w:val="WW8Num21z7"/>
    <w:rsid w:val="00016C66"/>
  </w:style>
  <w:style w:type="character" w:customStyle="1" w:styleId="WW8Num21z8">
    <w:name w:val="WW8Num21z8"/>
    <w:rsid w:val="00016C66"/>
  </w:style>
  <w:style w:type="character" w:customStyle="1" w:styleId="WW8Num22z0">
    <w:name w:val="WW8Num22z0"/>
    <w:rsid w:val="00016C66"/>
    <w:rPr>
      <w:rFonts w:hint="default"/>
    </w:rPr>
  </w:style>
  <w:style w:type="character" w:customStyle="1" w:styleId="WW8Num22z2">
    <w:name w:val="WW8Num22z2"/>
    <w:rsid w:val="00016C66"/>
    <w:rPr>
      <w:rFonts w:cs="Times New Roman"/>
    </w:rPr>
  </w:style>
  <w:style w:type="character" w:customStyle="1" w:styleId="WW8Num23z0">
    <w:name w:val="WW8Num23z0"/>
    <w:rsid w:val="00016C66"/>
    <w:rPr>
      <w:rFonts w:hint="default"/>
    </w:rPr>
  </w:style>
  <w:style w:type="character" w:customStyle="1" w:styleId="WW8Num23z1">
    <w:name w:val="WW8Num23z1"/>
    <w:rsid w:val="00016C66"/>
    <w:rPr>
      <w:rFonts w:cs="Times New Roman"/>
    </w:rPr>
  </w:style>
  <w:style w:type="character" w:customStyle="1" w:styleId="WW8Num24z0">
    <w:name w:val="WW8Num24z0"/>
    <w:rsid w:val="00016C66"/>
    <w:rPr>
      <w:rFonts w:cs="Times New Roman" w:hint="default"/>
    </w:rPr>
  </w:style>
  <w:style w:type="character" w:customStyle="1" w:styleId="WW8Num24z1">
    <w:name w:val="WW8Num24z1"/>
    <w:rsid w:val="00016C66"/>
    <w:rPr>
      <w:rFonts w:cs="Times New Roman"/>
    </w:rPr>
  </w:style>
  <w:style w:type="character" w:customStyle="1" w:styleId="WW8Num25z0">
    <w:name w:val="WW8Num25z0"/>
    <w:rsid w:val="00016C66"/>
  </w:style>
  <w:style w:type="character" w:customStyle="1" w:styleId="WW8Num25z1">
    <w:name w:val="WW8Num25z1"/>
    <w:rsid w:val="00016C66"/>
  </w:style>
  <w:style w:type="character" w:customStyle="1" w:styleId="WW8Num25z2">
    <w:name w:val="WW8Num25z2"/>
    <w:rsid w:val="00016C66"/>
  </w:style>
  <w:style w:type="character" w:customStyle="1" w:styleId="WW8Num25z3">
    <w:name w:val="WW8Num25z3"/>
    <w:rsid w:val="00016C66"/>
  </w:style>
  <w:style w:type="character" w:customStyle="1" w:styleId="WW8Num25z4">
    <w:name w:val="WW8Num25z4"/>
    <w:rsid w:val="00016C66"/>
  </w:style>
  <w:style w:type="character" w:customStyle="1" w:styleId="WW8Num25z5">
    <w:name w:val="WW8Num25z5"/>
    <w:rsid w:val="00016C66"/>
  </w:style>
  <w:style w:type="character" w:customStyle="1" w:styleId="WW8Num25z6">
    <w:name w:val="WW8Num25z6"/>
    <w:rsid w:val="00016C66"/>
  </w:style>
  <w:style w:type="character" w:customStyle="1" w:styleId="WW8Num25z7">
    <w:name w:val="WW8Num25z7"/>
    <w:rsid w:val="00016C66"/>
  </w:style>
  <w:style w:type="character" w:customStyle="1" w:styleId="WW8Num25z8">
    <w:name w:val="WW8Num25z8"/>
    <w:rsid w:val="00016C66"/>
  </w:style>
  <w:style w:type="character" w:customStyle="1" w:styleId="WW8Num26z0">
    <w:name w:val="WW8Num26z0"/>
    <w:rsid w:val="00016C66"/>
    <w:rPr>
      <w:rFonts w:ascii="Times New Roman CYR" w:hAnsi="Times New Roman CYR" w:cs="Times New Roman CYR" w:hint="default"/>
    </w:rPr>
  </w:style>
  <w:style w:type="character" w:customStyle="1" w:styleId="WW8Num27z0">
    <w:name w:val="WW8Num27z0"/>
    <w:rsid w:val="00016C66"/>
  </w:style>
  <w:style w:type="character" w:customStyle="1" w:styleId="WW8Num27z1">
    <w:name w:val="WW8Num27z1"/>
    <w:rsid w:val="00016C66"/>
  </w:style>
  <w:style w:type="character" w:customStyle="1" w:styleId="WW8Num27z2">
    <w:name w:val="WW8Num27z2"/>
    <w:rsid w:val="00016C66"/>
  </w:style>
  <w:style w:type="character" w:customStyle="1" w:styleId="WW8Num27z3">
    <w:name w:val="WW8Num27z3"/>
    <w:rsid w:val="00016C66"/>
  </w:style>
  <w:style w:type="character" w:customStyle="1" w:styleId="WW8Num27z4">
    <w:name w:val="WW8Num27z4"/>
    <w:rsid w:val="00016C66"/>
  </w:style>
  <w:style w:type="character" w:customStyle="1" w:styleId="WW8Num27z5">
    <w:name w:val="WW8Num27z5"/>
    <w:rsid w:val="00016C66"/>
  </w:style>
  <w:style w:type="character" w:customStyle="1" w:styleId="WW8Num27z6">
    <w:name w:val="WW8Num27z6"/>
    <w:rsid w:val="00016C66"/>
  </w:style>
  <w:style w:type="character" w:customStyle="1" w:styleId="WW8Num27z7">
    <w:name w:val="WW8Num27z7"/>
    <w:rsid w:val="00016C66"/>
  </w:style>
  <w:style w:type="character" w:customStyle="1" w:styleId="WW8Num27z8">
    <w:name w:val="WW8Num27z8"/>
    <w:rsid w:val="00016C66"/>
  </w:style>
  <w:style w:type="character" w:customStyle="1" w:styleId="WW8Num28z0">
    <w:name w:val="WW8Num28z0"/>
    <w:rsid w:val="00016C66"/>
    <w:rPr>
      <w:rFonts w:ascii="Times New Roman CYR" w:eastAsia="Times New Roman" w:hAnsi="Times New Roman CYR" w:cs="Times New Roman CYR" w:hint="default"/>
    </w:rPr>
  </w:style>
  <w:style w:type="character" w:customStyle="1" w:styleId="WW8Num28z1">
    <w:name w:val="WW8Num28z1"/>
    <w:rsid w:val="00016C66"/>
    <w:rPr>
      <w:rFonts w:ascii="Courier New" w:hAnsi="Courier New" w:cs="Courier New" w:hint="default"/>
    </w:rPr>
  </w:style>
  <w:style w:type="character" w:customStyle="1" w:styleId="WW8Num28z2">
    <w:name w:val="WW8Num28z2"/>
    <w:rsid w:val="00016C66"/>
    <w:rPr>
      <w:rFonts w:ascii="Wingdings" w:hAnsi="Wingdings" w:cs="Wingdings" w:hint="default"/>
    </w:rPr>
  </w:style>
  <w:style w:type="character" w:customStyle="1" w:styleId="WW8Num28z3">
    <w:name w:val="WW8Num28z3"/>
    <w:rsid w:val="00016C66"/>
    <w:rPr>
      <w:rFonts w:ascii="Symbol" w:hAnsi="Symbol" w:cs="Symbol" w:hint="default"/>
    </w:rPr>
  </w:style>
  <w:style w:type="character" w:customStyle="1" w:styleId="WW8Num29z0">
    <w:name w:val="WW8Num29z0"/>
    <w:rsid w:val="00016C66"/>
    <w:rPr>
      <w:rFonts w:ascii="Times New Roman CYR" w:hAnsi="Times New Roman CYR" w:cs="Times New Roman CYR" w:hint="default"/>
      <w:sz w:val="26"/>
      <w:szCs w:val="26"/>
      <w:lang w:val="uk-UA"/>
    </w:rPr>
  </w:style>
  <w:style w:type="character" w:customStyle="1" w:styleId="WW8Num29z1">
    <w:name w:val="WW8Num29z1"/>
    <w:rsid w:val="00016C66"/>
    <w:rPr>
      <w:rFonts w:cs="Times New Roman"/>
    </w:rPr>
  </w:style>
  <w:style w:type="character" w:customStyle="1" w:styleId="WW8Num30z0">
    <w:name w:val="WW8Num30z0"/>
    <w:rsid w:val="00016C66"/>
    <w:rPr>
      <w:rFonts w:cs="Times New Roman" w:hint="default"/>
    </w:rPr>
  </w:style>
  <w:style w:type="character" w:customStyle="1" w:styleId="WW8Num30z1">
    <w:name w:val="WW8Num30z1"/>
    <w:rsid w:val="00016C66"/>
    <w:rPr>
      <w:rFonts w:cs="Times New Roman"/>
    </w:rPr>
  </w:style>
  <w:style w:type="character" w:customStyle="1" w:styleId="WW8Num31z0">
    <w:name w:val="WW8Num31z0"/>
    <w:rsid w:val="00016C66"/>
    <w:rPr>
      <w:rFonts w:ascii="Times New Roman CYR" w:eastAsia="Times New Roman" w:hAnsi="Times New Roman CYR" w:cs="Times New Roman CYR" w:hint="default"/>
    </w:rPr>
  </w:style>
  <w:style w:type="character" w:customStyle="1" w:styleId="WW8Num31z1">
    <w:name w:val="WW8Num31z1"/>
    <w:rsid w:val="00016C66"/>
    <w:rPr>
      <w:rFonts w:ascii="Courier New" w:hAnsi="Courier New" w:cs="Courier New" w:hint="default"/>
    </w:rPr>
  </w:style>
  <w:style w:type="character" w:customStyle="1" w:styleId="WW8Num31z2">
    <w:name w:val="WW8Num31z2"/>
    <w:rsid w:val="00016C66"/>
    <w:rPr>
      <w:rFonts w:ascii="Wingdings" w:hAnsi="Wingdings" w:cs="Wingdings" w:hint="default"/>
    </w:rPr>
  </w:style>
  <w:style w:type="character" w:customStyle="1" w:styleId="WW8Num31z3">
    <w:name w:val="WW8Num31z3"/>
    <w:rsid w:val="00016C66"/>
    <w:rPr>
      <w:rFonts w:ascii="Symbol" w:hAnsi="Symbol" w:cs="Symbol" w:hint="default"/>
    </w:rPr>
  </w:style>
  <w:style w:type="character" w:customStyle="1" w:styleId="WW8Num32z0">
    <w:name w:val="WW8Num32z0"/>
    <w:rsid w:val="00016C66"/>
  </w:style>
  <w:style w:type="character" w:customStyle="1" w:styleId="WW8Num32z1">
    <w:name w:val="WW8Num32z1"/>
    <w:rsid w:val="00016C66"/>
  </w:style>
  <w:style w:type="character" w:customStyle="1" w:styleId="WW8Num32z2">
    <w:name w:val="WW8Num32z2"/>
    <w:rsid w:val="00016C66"/>
  </w:style>
  <w:style w:type="character" w:customStyle="1" w:styleId="WW8Num32z3">
    <w:name w:val="WW8Num32z3"/>
    <w:rsid w:val="00016C66"/>
  </w:style>
  <w:style w:type="character" w:customStyle="1" w:styleId="WW8Num32z4">
    <w:name w:val="WW8Num32z4"/>
    <w:rsid w:val="00016C66"/>
  </w:style>
  <w:style w:type="character" w:customStyle="1" w:styleId="WW8Num32z5">
    <w:name w:val="WW8Num32z5"/>
    <w:rsid w:val="00016C66"/>
  </w:style>
  <w:style w:type="character" w:customStyle="1" w:styleId="WW8Num32z6">
    <w:name w:val="WW8Num32z6"/>
    <w:rsid w:val="00016C66"/>
  </w:style>
  <w:style w:type="character" w:customStyle="1" w:styleId="WW8Num32z7">
    <w:name w:val="WW8Num32z7"/>
    <w:rsid w:val="00016C66"/>
  </w:style>
  <w:style w:type="character" w:customStyle="1" w:styleId="WW8Num32z8">
    <w:name w:val="WW8Num32z8"/>
    <w:rsid w:val="00016C66"/>
  </w:style>
  <w:style w:type="character" w:customStyle="1" w:styleId="WW8Num33z0">
    <w:name w:val="WW8Num33z0"/>
    <w:rsid w:val="00016C66"/>
  </w:style>
  <w:style w:type="character" w:customStyle="1" w:styleId="WW8Num33z1">
    <w:name w:val="WW8Num33z1"/>
    <w:rsid w:val="00016C66"/>
  </w:style>
  <w:style w:type="character" w:customStyle="1" w:styleId="WW8Num33z2">
    <w:name w:val="WW8Num33z2"/>
    <w:rsid w:val="00016C66"/>
  </w:style>
  <w:style w:type="character" w:customStyle="1" w:styleId="WW8Num33z3">
    <w:name w:val="WW8Num33z3"/>
    <w:rsid w:val="00016C66"/>
  </w:style>
  <w:style w:type="character" w:customStyle="1" w:styleId="WW8Num33z4">
    <w:name w:val="WW8Num33z4"/>
    <w:rsid w:val="00016C66"/>
  </w:style>
  <w:style w:type="character" w:customStyle="1" w:styleId="WW8Num33z5">
    <w:name w:val="WW8Num33z5"/>
    <w:rsid w:val="00016C66"/>
  </w:style>
  <w:style w:type="character" w:customStyle="1" w:styleId="WW8Num33z6">
    <w:name w:val="WW8Num33z6"/>
    <w:rsid w:val="00016C66"/>
  </w:style>
  <w:style w:type="character" w:customStyle="1" w:styleId="WW8Num33z7">
    <w:name w:val="WW8Num33z7"/>
    <w:rsid w:val="00016C66"/>
  </w:style>
  <w:style w:type="character" w:customStyle="1" w:styleId="WW8Num33z8">
    <w:name w:val="WW8Num33z8"/>
    <w:rsid w:val="00016C66"/>
  </w:style>
  <w:style w:type="character" w:customStyle="1" w:styleId="WW8Num34z0">
    <w:name w:val="WW8Num34z0"/>
    <w:rsid w:val="00016C66"/>
    <w:rPr>
      <w:rFonts w:ascii="Times New Roman CYR" w:eastAsia="Times New Roman" w:hAnsi="Times New Roman CYR" w:cs="Times New Roman CYR" w:hint="default"/>
    </w:rPr>
  </w:style>
  <w:style w:type="character" w:customStyle="1" w:styleId="WW8Num34z1">
    <w:name w:val="WW8Num34z1"/>
    <w:rsid w:val="00016C66"/>
    <w:rPr>
      <w:rFonts w:ascii="Courier New" w:hAnsi="Courier New" w:cs="Courier New" w:hint="default"/>
    </w:rPr>
  </w:style>
  <w:style w:type="character" w:customStyle="1" w:styleId="WW8Num34z2">
    <w:name w:val="WW8Num34z2"/>
    <w:rsid w:val="00016C66"/>
    <w:rPr>
      <w:rFonts w:ascii="Wingdings" w:hAnsi="Wingdings" w:cs="Wingdings" w:hint="default"/>
    </w:rPr>
  </w:style>
  <w:style w:type="character" w:customStyle="1" w:styleId="WW8Num34z3">
    <w:name w:val="WW8Num34z3"/>
    <w:rsid w:val="00016C66"/>
    <w:rPr>
      <w:rFonts w:ascii="Symbol" w:hAnsi="Symbol" w:cs="Symbol" w:hint="default"/>
    </w:rPr>
  </w:style>
  <w:style w:type="character" w:customStyle="1" w:styleId="WW8Num35z0">
    <w:name w:val="WW8Num35z0"/>
    <w:rsid w:val="00016C66"/>
  </w:style>
  <w:style w:type="character" w:customStyle="1" w:styleId="WW8Num35z1">
    <w:name w:val="WW8Num35z1"/>
    <w:rsid w:val="00016C66"/>
  </w:style>
  <w:style w:type="character" w:customStyle="1" w:styleId="WW8Num35z2">
    <w:name w:val="WW8Num35z2"/>
    <w:rsid w:val="00016C66"/>
  </w:style>
  <w:style w:type="character" w:customStyle="1" w:styleId="WW8Num35z3">
    <w:name w:val="WW8Num35z3"/>
    <w:rsid w:val="00016C66"/>
  </w:style>
  <w:style w:type="character" w:customStyle="1" w:styleId="WW8Num35z4">
    <w:name w:val="WW8Num35z4"/>
    <w:rsid w:val="00016C66"/>
  </w:style>
  <w:style w:type="character" w:customStyle="1" w:styleId="WW8Num35z5">
    <w:name w:val="WW8Num35z5"/>
    <w:rsid w:val="00016C66"/>
  </w:style>
  <w:style w:type="character" w:customStyle="1" w:styleId="WW8Num35z6">
    <w:name w:val="WW8Num35z6"/>
    <w:rsid w:val="00016C66"/>
  </w:style>
  <w:style w:type="character" w:customStyle="1" w:styleId="WW8Num35z7">
    <w:name w:val="WW8Num35z7"/>
    <w:rsid w:val="00016C66"/>
  </w:style>
  <w:style w:type="character" w:customStyle="1" w:styleId="WW8Num35z8">
    <w:name w:val="WW8Num35z8"/>
    <w:rsid w:val="00016C66"/>
  </w:style>
  <w:style w:type="character" w:customStyle="1" w:styleId="WW8Num36z0">
    <w:name w:val="WW8Num36z0"/>
    <w:rsid w:val="00016C66"/>
  </w:style>
  <w:style w:type="character" w:customStyle="1" w:styleId="WW8Num36z1">
    <w:name w:val="WW8Num36z1"/>
    <w:rsid w:val="00016C66"/>
  </w:style>
  <w:style w:type="character" w:customStyle="1" w:styleId="WW8Num36z2">
    <w:name w:val="WW8Num36z2"/>
    <w:rsid w:val="00016C66"/>
  </w:style>
  <w:style w:type="character" w:customStyle="1" w:styleId="WW8Num36z3">
    <w:name w:val="WW8Num36z3"/>
    <w:rsid w:val="00016C66"/>
  </w:style>
  <w:style w:type="character" w:customStyle="1" w:styleId="WW8Num36z4">
    <w:name w:val="WW8Num36z4"/>
    <w:rsid w:val="00016C66"/>
  </w:style>
  <w:style w:type="character" w:customStyle="1" w:styleId="WW8Num36z5">
    <w:name w:val="WW8Num36z5"/>
    <w:rsid w:val="00016C66"/>
  </w:style>
  <w:style w:type="character" w:customStyle="1" w:styleId="WW8Num36z6">
    <w:name w:val="WW8Num36z6"/>
    <w:rsid w:val="00016C66"/>
  </w:style>
  <w:style w:type="character" w:customStyle="1" w:styleId="WW8Num36z7">
    <w:name w:val="WW8Num36z7"/>
    <w:rsid w:val="00016C66"/>
  </w:style>
  <w:style w:type="character" w:customStyle="1" w:styleId="WW8Num36z8">
    <w:name w:val="WW8Num36z8"/>
    <w:rsid w:val="00016C66"/>
  </w:style>
  <w:style w:type="character" w:customStyle="1" w:styleId="WW8Num37z0">
    <w:name w:val="WW8Num37z0"/>
    <w:rsid w:val="00016C66"/>
  </w:style>
  <w:style w:type="character" w:customStyle="1" w:styleId="WW8Num37z1">
    <w:name w:val="WW8Num37z1"/>
    <w:rsid w:val="00016C66"/>
  </w:style>
  <w:style w:type="character" w:customStyle="1" w:styleId="WW8Num37z2">
    <w:name w:val="WW8Num37z2"/>
    <w:rsid w:val="00016C66"/>
  </w:style>
  <w:style w:type="character" w:customStyle="1" w:styleId="WW8Num37z3">
    <w:name w:val="WW8Num37z3"/>
    <w:rsid w:val="00016C66"/>
  </w:style>
  <w:style w:type="character" w:customStyle="1" w:styleId="WW8Num37z4">
    <w:name w:val="WW8Num37z4"/>
    <w:rsid w:val="00016C66"/>
  </w:style>
  <w:style w:type="character" w:customStyle="1" w:styleId="WW8Num37z5">
    <w:name w:val="WW8Num37z5"/>
    <w:rsid w:val="00016C66"/>
  </w:style>
  <w:style w:type="character" w:customStyle="1" w:styleId="WW8Num37z6">
    <w:name w:val="WW8Num37z6"/>
    <w:rsid w:val="00016C66"/>
  </w:style>
  <w:style w:type="character" w:customStyle="1" w:styleId="WW8Num37z7">
    <w:name w:val="WW8Num37z7"/>
    <w:rsid w:val="00016C66"/>
  </w:style>
  <w:style w:type="character" w:customStyle="1" w:styleId="WW8Num37z8">
    <w:name w:val="WW8Num37z8"/>
    <w:rsid w:val="00016C66"/>
  </w:style>
  <w:style w:type="character" w:customStyle="1" w:styleId="WW8Num38z0">
    <w:name w:val="WW8Num38z0"/>
    <w:rsid w:val="00016C66"/>
    <w:rPr>
      <w:rFonts w:hint="default"/>
    </w:rPr>
  </w:style>
  <w:style w:type="character" w:customStyle="1" w:styleId="WW8Num38z1">
    <w:name w:val="WW8Num38z1"/>
    <w:rsid w:val="00016C66"/>
  </w:style>
  <w:style w:type="character" w:customStyle="1" w:styleId="WW8Num38z2">
    <w:name w:val="WW8Num38z2"/>
    <w:rsid w:val="00016C66"/>
  </w:style>
  <w:style w:type="character" w:customStyle="1" w:styleId="WW8Num38z3">
    <w:name w:val="WW8Num38z3"/>
    <w:rsid w:val="00016C66"/>
  </w:style>
  <w:style w:type="character" w:customStyle="1" w:styleId="WW8Num38z4">
    <w:name w:val="WW8Num38z4"/>
    <w:rsid w:val="00016C66"/>
  </w:style>
  <w:style w:type="character" w:customStyle="1" w:styleId="WW8Num38z5">
    <w:name w:val="WW8Num38z5"/>
    <w:rsid w:val="00016C66"/>
  </w:style>
  <w:style w:type="character" w:customStyle="1" w:styleId="WW8Num38z6">
    <w:name w:val="WW8Num38z6"/>
    <w:rsid w:val="00016C66"/>
  </w:style>
  <w:style w:type="character" w:customStyle="1" w:styleId="WW8Num38z7">
    <w:name w:val="WW8Num38z7"/>
    <w:rsid w:val="00016C66"/>
  </w:style>
  <w:style w:type="character" w:customStyle="1" w:styleId="WW8Num38z8">
    <w:name w:val="WW8Num38z8"/>
    <w:rsid w:val="00016C66"/>
  </w:style>
  <w:style w:type="character" w:customStyle="1" w:styleId="WW8Num39z0">
    <w:name w:val="WW8Num39z0"/>
    <w:rsid w:val="00016C66"/>
    <w:rPr>
      <w:rFonts w:hint="default"/>
    </w:rPr>
  </w:style>
  <w:style w:type="character" w:customStyle="1" w:styleId="WW8Num39z1">
    <w:name w:val="WW8Num39z1"/>
    <w:rsid w:val="00016C66"/>
  </w:style>
  <w:style w:type="character" w:customStyle="1" w:styleId="WW8Num39z2">
    <w:name w:val="WW8Num39z2"/>
    <w:rsid w:val="00016C66"/>
  </w:style>
  <w:style w:type="character" w:customStyle="1" w:styleId="WW8Num39z3">
    <w:name w:val="WW8Num39z3"/>
    <w:rsid w:val="00016C66"/>
  </w:style>
  <w:style w:type="character" w:customStyle="1" w:styleId="WW8Num39z4">
    <w:name w:val="WW8Num39z4"/>
    <w:rsid w:val="00016C66"/>
  </w:style>
  <w:style w:type="character" w:customStyle="1" w:styleId="WW8Num39z5">
    <w:name w:val="WW8Num39z5"/>
    <w:rsid w:val="00016C66"/>
  </w:style>
  <w:style w:type="character" w:customStyle="1" w:styleId="WW8Num39z6">
    <w:name w:val="WW8Num39z6"/>
    <w:rsid w:val="00016C66"/>
  </w:style>
  <w:style w:type="character" w:customStyle="1" w:styleId="WW8Num39z7">
    <w:name w:val="WW8Num39z7"/>
    <w:rsid w:val="00016C66"/>
  </w:style>
  <w:style w:type="character" w:customStyle="1" w:styleId="WW8Num39z8">
    <w:name w:val="WW8Num39z8"/>
    <w:rsid w:val="00016C66"/>
  </w:style>
  <w:style w:type="character" w:customStyle="1" w:styleId="WW8NumSt3z0">
    <w:name w:val="WW8NumSt3z0"/>
    <w:rsid w:val="00016C66"/>
    <w:rPr>
      <w:rFonts w:ascii="Times New Roman CYR" w:hAnsi="Times New Roman CYR" w:cs="Times New Roman CYR" w:hint="default"/>
    </w:rPr>
  </w:style>
  <w:style w:type="character" w:customStyle="1" w:styleId="1f6">
    <w:name w:val="Основной шрифт абзаца1"/>
    <w:rsid w:val="00016C66"/>
  </w:style>
  <w:style w:type="character" w:customStyle="1" w:styleId="afff0">
    <w:name w:val="Название Знак"/>
    <w:rsid w:val="00016C66"/>
    <w:rPr>
      <w:rFonts w:ascii="Cambria" w:eastAsia="Calibri" w:hAnsi="Cambria" w:cs="Cambria"/>
      <w:smallCaps/>
      <w:sz w:val="52"/>
      <w:szCs w:val="52"/>
    </w:rPr>
  </w:style>
  <w:style w:type="paragraph" w:customStyle="1" w:styleId="afff1">
    <w:name w:val="Покажчик"/>
    <w:basedOn w:val="a"/>
    <w:rsid w:val="00016C66"/>
    <w:pPr>
      <w:suppressLineNumbers/>
      <w:suppressAutoHyphens/>
      <w:spacing w:after="0" w:line="240" w:lineRule="auto"/>
    </w:pPr>
    <w:rPr>
      <w:rFonts w:ascii="Times New Roman" w:eastAsia="Times New Roman" w:hAnsi="Times New Roman" w:cs="Times New Roman"/>
      <w:sz w:val="24"/>
      <w:szCs w:val="24"/>
    </w:rPr>
  </w:style>
  <w:style w:type="paragraph" w:customStyle="1" w:styleId="1f7">
    <w:name w:val="Схема документа1"/>
    <w:basedOn w:val="a"/>
    <w:rsid w:val="00016C66"/>
    <w:pPr>
      <w:shd w:val="clear" w:color="auto" w:fill="000080"/>
      <w:suppressAutoHyphens/>
      <w:spacing w:after="0" w:line="240" w:lineRule="auto"/>
    </w:pPr>
    <w:rPr>
      <w:rFonts w:ascii="Tahoma" w:eastAsia="Times New Roman" w:hAnsi="Tahoma" w:cs="Tahoma"/>
      <w:sz w:val="16"/>
      <w:szCs w:val="16"/>
      <w:lang w:val="x-none" w:eastAsia="zh-CN"/>
    </w:rPr>
  </w:style>
  <w:style w:type="paragraph" w:customStyle="1" w:styleId="1f8">
    <w:name w:val="Название объекта1"/>
    <w:basedOn w:val="a"/>
    <w:next w:val="a"/>
    <w:rsid w:val="00016C66"/>
    <w:pPr>
      <w:suppressAutoHyphens/>
      <w:spacing w:before="120" w:after="120" w:line="240" w:lineRule="auto"/>
    </w:pPr>
    <w:rPr>
      <w:rFonts w:ascii="Times New Roman" w:eastAsia="Times New Roman" w:hAnsi="Times New Roman" w:cs="Times New Roman"/>
      <w:b/>
      <w:bCs/>
      <w:sz w:val="20"/>
      <w:szCs w:val="20"/>
      <w:lang w:val="ru-RU" w:eastAsia="zh-CN"/>
    </w:rPr>
  </w:style>
  <w:style w:type="paragraph" w:customStyle="1" w:styleId="afff2">
    <w:name w:val="Верхній і нижній колонтитули"/>
    <w:basedOn w:val="a"/>
    <w:rsid w:val="00016C66"/>
    <w:pPr>
      <w:suppressLineNumbers/>
      <w:tabs>
        <w:tab w:val="center" w:pos="4819"/>
        <w:tab w:val="right" w:pos="9638"/>
      </w:tabs>
      <w:suppressAutoHyphens/>
      <w:spacing w:after="0" w:line="240" w:lineRule="auto"/>
    </w:pPr>
    <w:rPr>
      <w:rFonts w:ascii="Times New Roman" w:eastAsia="Times New Roman" w:hAnsi="Times New Roman" w:cs="Times New Roman"/>
      <w:sz w:val="24"/>
      <w:szCs w:val="24"/>
      <w:lang w:val="ru-RU" w:eastAsia="zh-CN"/>
    </w:rPr>
  </w:style>
  <w:style w:type="paragraph" w:customStyle="1" w:styleId="afff3">
    <w:name w:val="Вміст таблиці"/>
    <w:basedOn w:val="a"/>
    <w:rsid w:val="00016C66"/>
    <w:pPr>
      <w:widowControl w:val="0"/>
      <w:suppressLineNumbers/>
      <w:suppressAutoHyphens/>
      <w:spacing w:after="0" w:line="240" w:lineRule="auto"/>
    </w:pPr>
    <w:rPr>
      <w:rFonts w:ascii="Times New Roman" w:eastAsia="Times New Roman" w:hAnsi="Times New Roman" w:cs="Times New Roman"/>
      <w:sz w:val="24"/>
      <w:szCs w:val="24"/>
      <w:lang w:val="ru-RU" w:eastAsia="zh-CN"/>
    </w:rPr>
  </w:style>
  <w:style w:type="paragraph" w:customStyle="1" w:styleId="afff4">
    <w:name w:val="Заголовок таблиці"/>
    <w:basedOn w:val="afff3"/>
    <w:rsid w:val="00016C66"/>
    <w:pPr>
      <w:jc w:val="center"/>
    </w:pPr>
    <w:rPr>
      <w:b/>
      <w:bCs/>
    </w:rPr>
  </w:style>
  <w:style w:type="table" w:customStyle="1" w:styleId="161">
    <w:name w:val="Сетка таблицы16"/>
    <w:basedOn w:val="a1"/>
    <w:next w:val="afd"/>
    <w:uiPriority w:val="59"/>
    <w:rsid w:val="00DE7D62"/>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Сетка таблицы17"/>
    <w:basedOn w:val="a1"/>
    <w:next w:val="afd"/>
    <w:uiPriority w:val="59"/>
    <w:rsid w:val="00DE7D62"/>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2"/>
    <w:uiPriority w:val="99"/>
    <w:semiHidden/>
    <w:unhideWhenUsed/>
    <w:rsid w:val="007F4EBF"/>
  </w:style>
  <w:style w:type="character" w:customStyle="1" w:styleId="WW8Num3z4">
    <w:name w:val="WW8Num3z4"/>
    <w:rsid w:val="007F4EBF"/>
  </w:style>
  <w:style w:type="character" w:customStyle="1" w:styleId="WW8Num3z5">
    <w:name w:val="WW8Num3z5"/>
    <w:rsid w:val="007F4EBF"/>
  </w:style>
  <w:style w:type="character" w:customStyle="1" w:styleId="WW8Num3z6">
    <w:name w:val="WW8Num3z6"/>
    <w:rsid w:val="007F4EBF"/>
  </w:style>
  <w:style w:type="character" w:customStyle="1" w:styleId="WW8Num3z7">
    <w:name w:val="WW8Num3z7"/>
    <w:rsid w:val="007F4EBF"/>
  </w:style>
  <w:style w:type="character" w:customStyle="1" w:styleId="WW8Num3z8">
    <w:name w:val="WW8Num3z8"/>
    <w:rsid w:val="007F4EBF"/>
  </w:style>
  <w:style w:type="character" w:customStyle="1" w:styleId="WW8Num4z2">
    <w:name w:val="WW8Num4z2"/>
    <w:rsid w:val="007F4EBF"/>
  </w:style>
  <w:style w:type="character" w:customStyle="1" w:styleId="WW8Num4z3">
    <w:name w:val="WW8Num4z3"/>
    <w:rsid w:val="007F4EBF"/>
  </w:style>
  <w:style w:type="character" w:customStyle="1" w:styleId="WW8Num4z4">
    <w:name w:val="WW8Num4z4"/>
    <w:rsid w:val="007F4EBF"/>
  </w:style>
  <w:style w:type="character" w:customStyle="1" w:styleId="WW8Num4z5">
    <w:name w:val="WW8Num4z5"/>
    <w:rsid w:val="007F4EBF"/>
  </w:style>
  <w:style w:type="character" w:customStyle="1" w:styleId="WW8Num4z6">
    <w:name w:val="WW8Num4z6"/>
    <w:rsid w:val="007F4EBF"/>
  </w:style>
  <w:style w:type="character" w:customStyle="1" w:styleId="WW8Num4z7">
    <w:name w:val="WW8Num4z7"/>
    <w:rsid w:val="007F4EBF"/>
  </w:style>
  <w:style w:type="character" w:customStyle="1" w:styleId="WW8Num4z8">
    <w:name w:val="WW8Num4z8"/>
    <w:rsid w:val="007F4EBF"/>
  </w:style>
  <w:style w:type="character" w:customStyle="1" w:styleId="WW8Num6z4">
    <w:name w:val="WW8Num6z4"/>
    <w:rsid w:val="007F4EBF"/>
  </w:style>
  <w:style w:type="character" w:customStyle="1" w:styleId="WW8Num6z5">
    <w:name w:val="WW8Num6z5"/>
    <w:rsid w:val="007F4EBF"/>
  </w:style>
  <w:style w:type="character" w:customStyle="1" w:styleId="WW8Num6z6">
    <w:name w:val="WW8Num6z6"/>
    <w:rsid w:val="007F4EBF"/>
  </w:style>
  <w:style w:type="character" w:customStyle="1" w:styleId="WW8Num6z7">
    <w:name w:val="WW8Num6z7"/>
    <w:rsid w:val="007F4EBF"/>
  </w:style>
  <w:style w:type="character" w:customStyle="1" w:styleId="WW8Num6z8">
    <w:name w:val="WW8Num6z8"/>
    <w:rsid w:val="007F4EBF"/>
  </w:style>
  <w:style w:type="character" w:customStyle="1" w:styleId="WW8Num10z2">
    <w:name w:val="WW8Num10z2"/>
    <w:rsid w:val="007F4EBF"/>
  </w:style>
  <w:style w:type="character" w:customStyle="1" w:styleId="WW8Num10z3">
    <w:name w:val="WW8Num10z3"/>
    <w:rsid w:val="007F4EBF"/>
  </w:style>
  <w:style w:type="character" w:customStyle="1" w:styleId="WW8Num10z4">
    <w:name w:val="WW8Num10z4"/>
    <w:rsid w:val="007F4EBF"/>
  </w:style>
  <w:style w:type="character" w:customStyle="1" w:styleId="WW8Num10z5">
    <w:name w:val="WW8Num10z5"/>
    <w:rsid w:val="007F4EBF"/>
  </w:style>
  <w:style w:type="character" w:customStyle="1" w:styleId="WW8Num10z6">
    <w:name w:val="WW8Num10z6"/>
    <w:rsid w:val="007F4EBF"/>
  </w:style>
  <w:style w:type="character" w:customStyle="1" w:styleId="WW8Num10z7">
    <w:name w:val="WW8Num10z7"/>
    <w:rsid w:val="007F4EBF"/>
  </w:style>
  <w:style w:type="character" w:customStyle="1" w:styleId="WW8Num10z8">
    <w:name w:val="WW8Num10z8"/>
    <w:rsid w:val="007F4EBF"/>
  </w:style>
  <w:style w:type="character" w:customStyle="1" w:styleId="2f2">
    <w:name w:val="Основной шрифт абзаца2"/>
    <w:rsid w:val="007F4EBF"/>
  </w:style>
  <w:style w:type="character" w:customStyle="1" w:styleId="afff5">
    <w:name w:val="Символ нумерації"/>
    <w:rsid w:val="007F4EBF"/>
  </w:style>
  <w:style w:type="paragraph" w:customStyle="1" w:styleId="1f9">
    <w:name w:val="Заголовок1"/>
    <w:basedOn w:val="a"/>
    <w:next w:val="a"/>
    <w:rsid w:val="007F4EBF"/>
    <w:pPr>
      <w:suppressAutoHyphens/>
      <w:spacing w:after="300" w:line="240" w:lineRule="auto"/>
      <w:contextualSpacing/>
    </w:pPr>
    <w:rPr>
      <w:rFonts w:ascii="Cambria" w:eastAsia="Calibri" w:hAnsi="Cambria" w:cs="Times New Roman"/>
      <w:smallCaps/>
      <w:sz w:val="52"/>
      <w:szCs w:val="52"/>
      <w:lang w:val="ru-RU" w:eastAsia="zh-CN"/>
    </w:rPr>
  </w:style>
  <w:style w:type="paragraph" w:customStyle="1" w:styleId="2f3">
    <w:name w:val="Название объекта2"/>
    <w:basedOn w:val="a"/>
    <w:rsid w:val="007F4EBF"/>
    <w:pPr>
      <w:suppressLineNumbers/>
      <w:suppressAutoHyphens/>
      <w:spacing w:before="120" w:after="120" w:line="240" w:lineRule="auto"/>
    </w:pPr>
    <w:rPr>
      <w:rFonts w:ascii="Times New Roman" w:eastAsia="Times New Roman" w:hAnsi="Times New Roman" w:cs="Lucida Sans"/>
      <w:i/>
      <w:iCs/>
      <w:sz w:val="24"/>
      <w:szCs w:val="24"/>
      <w:lang w:val="ru-RU" w:eastAsia="zh-CN"/>
    </w:rPr>
  </w:style>
  <w:style w:type="paragraph" w:customStyle="1" w:styleId="afff6">
    <w:name w:val="Типовий стиль"/>
    <w:rsid w:val="007F4EBF"/>
    <w:pPr>
      <w:widowControl w:val="0"/>
      <w:suppressAutoHyphens/>
      <w:spacing w:after="0" w:line="200" w:lineRule="atLeast"/>
    </w:pPr>
    <w:rPr>
      <w:rFonts w:ascii="Lucida Sans" w:eastAsia="Tahoma" w:hAnsi="Lucida Sans" w:cs="Calibri"/>
      <w:kern w:val="2"/>
      <w:sz w:val="36"/>
      <w:szCs w:val="24"/>
      <w:lang w:eastAsia="zh-CN" w:bidi="hi-IN"/>
    </w:rPr>
  </w:style>
  <w:style w:type="paragraph" w:customStyle="1" w:styleId="afff7">
    <w:name w:val="Об'єкт без заповнення"/>
    <w:basedOn w:val="afff6"/>
    <w:rsid w:val="007F4EBF"/>
    <w:rPr>
      <w:rFonts w:cs="Lucida Sans"/>
    </w:rPr>
  </w:style>
  <w:style w:type="paragraph" w:customStyle="1" w:styleId="afff8">
    <w:name w:val="Об'єкт без заповнення і ліній"/>
    <w:basedOn w:val="afff6"/>
    <w:rsid w:val="007F4EBF"/>
    <w:rPr>
      <w:rFonts w:cs="Lucida Sans"/>
    </w:rPr>
  </w:style>
  <w:style w:type="paragraph" w:customStyle="1" w:styleId="1fa">
    <w:name w:val="Текст1"/>
    <w:basedOn w:val="aff1"/>
    <w:rsid w:val="007F4EBF"/>
    <w:pPr>
      <w:suppressLineNumbers/>
      <w:suppressAutoHyphens/>
      <w:spacing w:before="120" w:after="120"/>
    </w:pPr>
    <w:rPr>
      <w:rFonts w:cs="Lucida Sans"/>
      <w:b w:val="0"/>
      <w:bCs w:val="0"/>
      <w:i/>
      <w:iCs/>
      <w:sz w:val="24"/>
      <w:szCs w:val="24"/>
      <w:lang w:eastAsia="zh-CN"/>
    </w:rPr>
  </w:style>
  <w:style w:type="paragraph" w:customStyle="1" w:styleId="A40">
    <w:name w:val="A4"/>
    <w:basedOn w:val="1fa"/>
    <w:rsid w:val="007F4EBF"/>
    <w:rPr>
      <w:rFonts w:ascii="Noto Sans" w:hAnsi="Noto Sans" w:cs="Noto Sans"/>
      <w:sz w:val="36"/>
    </w:rPr>
  </w:style>
  <w:style w:type="paragraph" w:customStyle="1" w:styleId="47">
    <w:name w:val="Титул А4"/>
    <w:basedOn w:val="A40"/>
    <w:rsid w:val="007F4EBF"/>
    <w:rPr>
      <w:sz w:val="87"/>
    </w:rPr>
  </w:style>
  <w:style w:type="paragraph" w:customStyle="1" w:styleId="48">
    <w:name w:val="Заголовок А4"/>
    <w:basedOn w:val="A40"/>
    <w:rsid w:val="007F4EBF"/>
    <w:rPr>
      <w:sz w:val="48"/>
    </w:rPr>
  </w:style>
  <w:style w:type="paragraph" w:customStyle="1" w:styleId="49">
    <w:name w:val="Текст А4"/>
    <w:basedOn w:val="A40"/>
    <w:rsid w:val="007F4EBF"/>
  </w:style>
  <w:style w:type="paragraph" w:customStyle="1" w:styleId="A00">
    <w:name w:val="A0"/>
    <w:basedOn w:val="1fa"/>
    <w:rsid w:val="007F4EBF"/>
    <w:rPr>
      <w:rFonts w:ascii="Noto Sans" w:hAnsi="Noto Sans" w:cs="Noto Sans"/>
      <w:sz w:val="95"/>
    </w:rPr>
  </w:style>
  <w:style w:type="paragraph" w:customStyle="1" w:styleId="0">
    <w:name w:val="Титул А0"/>
    <w:basedOn w:val="A00"/>
    <w:rsid w:val="007F4EBF"/>
    <w:rPr>
      <w:sz w:val="191"/>
    </w:rPr>
  </w:style>
  <w:style w:type="paragraph" w:customStyle="1" w:styleId="00">
    <w:name w:val="Заголовок А0"/>
    <w:basedOn w:val="A00"/>
    <w:rsid w:val="007F4EBF"/>
    <w:rPr>
      <w:sz w:val="143"/>
    </w:rPr>
  </w:style>
  <w:style w:type="paragraph" w:customStyle="1" w:styleId="A01">
    <w:name w:val="Текст A0"/>
    <w:basedOn w:val="A00"/>
    <w:rsid w:val="007F4EBF"/>
  </w:style>
  <w:style w:type="paragraph" w:customStyle="1" w:styleId="afff9">
    <w:name w:val="Графічний об'єкт"/>
    <w:rsid w:val="007F4EBF"/>
    <w:pPr>
      <w:widowControl w:val="0"/>
      <w:suppressAutoHyphens/>
      <w:spacing w:after="0" w:line="240" w:lineRule="auto"/>
    </w:pPr>
    <w:rPr>
      <w:rFonts w:ascii="Liberation Sans" w:eastAsia="Tahoma" w:hAnsi="Liberation Sans" w:cs="Calibri"/>
      <w:sz w:val="36"/>
      <w:szCs w:val="24"/>
      <w:lang w:eastAsia="zh-CN" w:bidi="hi-IN"/>
    </w:rPr>
  </w:style>
  <w:style w:type="paragraph" w:customStyle="1" w:styleId="afffa">
    <w:name w:val="Фігури"/>
    <w:basedOn w:val="afff9"/>
    <w:rsid w:val="007F4EBF"/>
    <w:rPr>
      <w:rFonts w:cs="Liberation Sans"/>
      <w:b/>
      <w:sz w:val="28"/>
    </w:rPr>
  </w:style>
  <w:style w:type="paragraph" w:customStyle="1" w:styleId="afffb">
    <w:name w:val="Заповнено"/>
    <w:basedOn w:val="afffa"/>
    <w:rsid w:val="007F4EBF"/>
  </w:style>
  <w:style w:type="paragraph" w:customStyle="1" w:styleId="afffc">
    <w:name w:val="Заповнено синім"/>
    <w:basedOn w:val="afffb"/>
    <w:rsid w:val="007F4EBF"/>
    <w:rPr>
      <w:color w:val="FFFFFF"/>
    </w:rPr>
  </w:style>
  <w:style w:type="paragraph" w:customStyle="1" w:styleId="afffd">
    <w:name w:val="Заповнено зеленим"/>
    <w:basedOn w:val="afffb"/>
    <w:rsid w:val="007F4EBF"/>
    <w:rPr>
      <w:color w:val="FFFFFF"/>
    </w:rPr>
  </w:style>
  <w:style w:type="paragraph" w:customStyle="1" w:styleId="afffe">
    <w:name w:val="Заповнено червоним"/>
    <w:basedOn w:val="afffb"/>
    <w:rsid w:val="007F4EBF"/>
    <w:rPr>
      <w:color w:val="FFFFFF"/>
    </w:rPr>
  </w:style>
  <w:style w:type="paragraph" w:customStyle="1" w:styleId="affff">
    <w:name w:val="Заповнено жовтим"/>
    <w:basedOn w:val="afffb"/>
    <w:rsid w:val="007F4EBF"/>
    <w:rPr>
      <w:color w:val="FFFFFF"/>
    </w:rPr>
  </w:style>
  <w:style w:type="paragraph" w:customStyle="1" w:styleId="affff0">
    <w:name w:val="Обведено"/>
    <w:basedOn w:val="afffa"/>
    <w:rsid w:val="007F4EBF"/>
  </w:style>
  <w:style w:type="paragraph" w:customStyle="1" w:styleId="affff1">
    <w:name w:val="Обведено синім"/>
    <w:basedOn w:val="affff0"/>
    <w:rsid w:val="007F4EBF"/>
    <w:rPr>
      <w:color w:val="355269"/>
    </w:rPr>
  </w:style>
  <w:style w:type="paragraph" w:customStyle="1" w:styleId="affff2">
    <w:name w:val="Обведено зеленим"/>
    <w:basedOn w:val="affff0"/>
    <w:rsid w:val="007F4EBF"/>
    <w:rPr>
      <w:color w:val="127622"/>
    </w:rPr>
  </w:style>
  <w:style w:type="paragraph" w:customStyle="1" w:styleId="affff3">
    <w:name w:val="Обведено червоним"/>
    <w:basedOn w:val="affff0"/>
    <w:rsid w:val="007F4EBF"/>
    <w:rPr>
      <w:color w:val="C9211E"/>
    </w:rPr>
  </w:style>
  <w:style w:type="paragraph" w:customStyle="1" w:styleId="affff4">
    <w:name w:val="Обведено жовтим"/>
    <w:basedOn w:val="affff0"/>
    <w:rsid w:val="007F4EBF"/>
    <w:rPr>
      <w:color w:val="B47804"/>
    </w:rPr>
  </w:style>
  <w:style w:type="paragraph" w:customStyle="1" w:styleId="affff5">
    <w:name w:val="Лінії"/>
    <w:basedOn w:val="afff9"/>
    <w:rsid w:val="007F4EBF"/>
    <w:rPr>
      <w:rFonts w:cs="Liberation Sans"/>
    </w:rPr>
  </w:style>
  <w:style w:type="paragraph" w:customStyle="1" w:styleId="affff6">
    <w:name w:val="Стрілка"/>
    <w:basedOn w:val="affff5"/>
    <w:rsid w:val="007F4EBF"/>
  </w:style>
  <w:style w:type="paragraph" w:customStyle="1" w:styleId="affff7">
    <w:name w:val="Штрихова лінія"/>
    <w:basedOn w:val="affff5"/>
    <w:rsid w:val="007F4EBF"/>
  </w:style>
  <w:style w:type="paragraph" w:customStyle="1" w:styleId="LTGliederung1">
    <w:name w:val="Заголовок и объект~LT~Gliederung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LTGliederung2">
    <w:name w:val="Заголовок и объект~LT~Gliederung 2"/>
    <w:basedOn w:val="LTGliederung1"/>
    <w:rsid w:val="007F4EBF"/>
    <w:pPr>
      <w:spacing w:before="227"/>
    </w:pPr>
    <w:rPr>
      <w:rFonts w:cs="Lucida Sans"/>
      <w:sz w:val="48"/>
    </w:rPr>
  </w:style>
  <w:style w:type="paragraph" w:customStyle="1" w:styleId="LTGliederung3">
    <w:name w:val="Заголовок и объект~LT~Gliederung 3"/>
    <w:basedOn w:val="LTGliederung2"/>
    <w:rsid w:val="007F4EBF"/>
    <w:pPr>
      <w:spacing w:before="170"/>
    </w:pPr>
    <w:rPr>
      <w:sz w:val="40"/>
    </w:rPr>
  </w:style>
  <w:style w:type="paragraph" w:customStyle="1" w:styleId="LTGliederung4">
    <w:name w:val="Заголовок и объект~LT~Gliederung 4"/>
    <w:basedOn w:val="LTGliederung3"/>
    <w:rsid w:val="007F4EBF"/>
    <w:pPr>
      <w:spacing w:before="113"/>
    </w:pPr>
  </w:style>
  <w:style w:type="paragraph" w:customStyle="1" w:styleId="LTGliederung5">
    <w:name w:val="Заголовок и объект~LT~Gliederung 5"/>
    <w:basedOn w:val="LTGliederung4"/>
    <w:rsid w:val="007F4EBF"/>
    <w:pPr>
      <w:spacing w:before="57"/>
    </w:pPr>
  </w:style>
  <w:style w:type="paragraph" w:customStyle="1" w:styleId="LTGliederung6">
    <w:name w:val="Заголовок и объект~LT~Gliederung 6"/>
    <w:basedOn w:val="LTGliederung5"/>
    <w:rsid w:val="007F4EBF"/>
  </w:style>
  <w:style w:type="paragraph" w:customStyle="1" w:styleId="LTGliederung7">
    <w:name w:val="Заголовок и объект~LT~Gliederung 7"/>
    <w:basedOn w:val="LTGliederung6"/>
    <w:rsid w:val="007F4EBF"/>
  </w:style>
  <w:style w:type="paragraph" w:customStyle="1" w:styleId="LTGliederung8">
    <w:name w:val="Заголовок и объект~LT~Gliederung 8"/>
    <w:basedOn w:val="LTGliederung7"/>
    <w:rsid w:val="007F4EBF"/>
  </w:style>
  <w:style w:type="paragraph" w:customStyle="1" w:styleId="LTGliederung9">
    <w:name w:val="Заголовок и объект~LT~Gliederung 9"/>
    <w:basedOn w:val="LTGliederung8"/>
    <w:rsid w:val="007F4EBF"/>
  </w:style>
  <w:style w:type="paragraph" w:customStyle="1" w:styleId="LTTitel">
    <w:name w:val="Заголовок и объект~LT~Titel"/>
    <w:rsid w:val="007F4EBF"/>
    <w:pPr>
      <w:widowControl w:val="0"/>
      <w:suppressAutoHyphens/>
      <w:spacing w:after="0" w:line="200" w:lineRule="atLeast"/>
    </w:pPr>
    <w:rPr>
      <w:rFonts w:ascii="Lucida Sans" w:eastAsia="Tahoma" w:hAnsi="Lucida Sans" w:cs="Calibri"/>
      <w:color w:val="000000"/>
      <w:kern w:val="2"/>
      <w:sz w:val="36"/>
      <w:szCs w:val="24"/>
      <w:lang w:eastAsia="zh-CN" w:bidi="hi-IN"/>
    </w:rPr>
  </w:style>
  <w:style w:type="paragraph" w:customStyle="1" w:styleId="LTUntertitel">
    <w:name w:val="Заголовок и объект~LT~Untertitel"/>
    <w:rsid w:val="007F4EBF"/>
    <w:pPr>
      <w:widowControl w:val="0"/>
      <w:suppressAutoHyphens/>
      <w:spacing w:after="0" w:line="240" w:lineRule="auto"/>
      <w:jc w:val="center"/>
    </w:pPr>
    <w:rPr>
      <w:rFonts w:ascii="Lucida Sans" w:eastAsia="Tahoma" w:hAnsi="Lucida Sans" w:cs="Calibri"/>
      <w:kern w:val="2"/>
      <w:sz w:val="64"/>
      <w:szCs w:val="24"/>
      <w:lang w:eastAsia="zh-CN" w:bidi="hi-IN"/>
    </w:rPr>
  </w:style>
  <w:style w:type="paragraph" w:customStyle="1" w:styleId="LTNotizen">
    <w:name w:val="Заголовок и объект~LT~Notizen"/>
    <w:rsid w:val="007F4EBF"/>
    <w:pPr>
      <w:widowControl w:val="0"/>
      <w:suppressAutoHyphens/>
      <w:spacing w:after="0" w:line="240" w:lineRule="auto"/>
      <w:ind w:left="340" w:hanging="340"/>
    </w:pPr>
    <w:rPr>
      <w:rFonts w:ascii="Lucida Sans" w:eastAsia="Tahoma" w:hAnsi="Lucida Sans" w:cs="Calibri"/>
      <w:kern w:val="2"/>
      <w:sz w:val="40"/>
      <w:szCs w:val="24"/>
      <w:lang w:eastAsia="zh-CN" w:bidi="hi-IN"/>
    </w:rPr>
  </w:style>
  <w:style w:type="paragraph" w:customStyle="1" w:styleId="LTHintergrundobjekte">
    <w:name w:val="Заголовок и объект~LT~Hintergrundobjekte"/>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LTHintergrund">
    <w:name w:val="Заголовок и объект~LT~Hintergrund"/>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default0">
    <w:name w:val="default"/>
    <w:rsid w:val="007F4EBF"/>
    <w:pPr>
      <w:widowControl w:val="0"/>
      <w:suppressAutoHyphens/>
      <w:spacing w:after="0" w:line="200" w:lineRule="atLeast"/>
    </w:pPr>
    <w:rPr>
      <w:rFonts w:ascii="Lucida Sans" w:eastAsia="Tahoma" w:hAnsi="Lucida Sans" w:cs="Calibri"/>
      <w:kern w:val="2"/>
      <w:sz w:val="36"/>
      <w:szCs w:val="24"/>
      <w:lang w:eastAsia="zh-CN" w:bidi="hi-IN"/>
    </w:rPr>
  </w:style>
  <w:style w:type="paragraph" w:customStyle="1" w:styleId="gray1">
    <w:name w:val="gray1"/>
    <w:basedOn w:val="default0"/>
    <w:rsid w:val="007F4EBF"/>
    <w:rPr>
      <w:rFonts w:cs="Lucida Sans"/>
    </w:rPr>
  </w:style>
  <w:style w:type="paragraph" w:customStyle="1" w:styleId="gray2">
    <w:name w:val="gray2"/>
    <w:basedOn w:val="default0"/>
    <w:rsid w:val="007F4EBF"/>
    <w:rPr>
      <w:rFonts w:cs="Lucida Sans"/>
    </w:rPr>
  </w:style>
  <w:style w:type="paragraph" w:customStyle="1" w:styleId="gray3">
    <w:name w:val="gray3"/>
    <w:basedOn w:val="default0"/>
    <w:rsid w:val="007F4EBF"/>
    <w:rPr>
      <w:rFonts w:cs="Lucida Sans"/>
    </w:rPr>
  </w:style>
  <w:style w:type="paragraph" w:customStyle="1" w:styleId="bw1">
    <w:name w:val="bw1"/>
    <w:basedOn w:val="default0"/>
    <w:rsid w:val="007F4EBF"/>
    <w:rPr>
      <w:rFonts w:cs="Lucida Sans"/>
    </w:rPr>
  </w:style>
  <w:style w:type="paragraph" w:customStyle="1" w:styleId="bw2">
    <w:name w:val="bw2"/>
    <w:basedOn w:val="default0"/>
    <w:rsid w:val="007F4EBF"/>
    <w:rPr>
      <w:rFonts w:cs="Lucida Sans"/>
    </w:rPr>
  </w:style>
  <w:style w:type="paragraph" w:customStyle="1" w:styleId="bw3">
    <w:name w:val="bw3"/>
    <w:basedOn w:val="default0"/>
    <w:rsid w:val="007F4EBF"/>
    <w:rPr>
      <w:rFonts w:cs="Lucida Sans"/>
    </w:rPr>
  </w:style>
  <w:style w:type="paragraph" w:customStyle="1" w:styleId="orange1">
    <w:name w:val="orange1"/>
    <w:basedOn w:val="default0"/>
    <w:rsid w:val="007F4EBF"/>
    <w:rPr>
      <w:rFonts w:cs="Lucida Sans"/>
    </w:rPr>
  </w:style>
  <w:style w:type="paragraph" w:customStyle="1" w:styleId="orange2">
    <w:name w:val="orange2"/>
    <w:basedOn w:val="default0"/>
    <w:rsid w:val="007F4EBF"/>
    <w:rPr>
      <w:rFonts w:cs="Lucida Sans"/>
    </w:rPr>
  </w:style>
  <w:style w:type="paragraph" w:customStyle="1" w:styleId="orange3">
    <w:name w:val="orange3"/>
    <w:basedOn w:val="default0"/>
    <w:rsid w:val="007F4EBF"/>
    <w:rPr>
      <w:rFonts w:cs="Lucida Sans"/>
    </w:rPr>
  </w:style>
  <w:style w:type="paragraph" w:customStyle="1" w:styleId="turquoise1">
    <w:name w:val="turquoise1"/>
    <w:basedOn w:val="default0"/>
    <w:rsid w:val="007F4EBF"/>
    <w:rPr>
      <w:rFonts w:cs="Lucida Sans"/>
    </w:rPr>
  </w:style>
  <w:style w:type="paragraph" w:customStyle="1" w:styleId="turquoise2">
    <w:name w:val="turquoise2"/>
    <w:basedOn w:val="default0"/>
    <w:rsid w:val="007F4EBF"/>
    <w:rPr>
      <w:rFonts w:cs="Lucida Sans"/>
    </w:rPr>
  </w:style>
  <w:style w:type="paragraph" w:customStyle="1" w:styleId="turquoise3">
    <w:name w:val="turquoise3"/>
    <w:basedOn w:val="default0"/>
    <w:rsid w:val="007F4EBF"/>
    <w:rPr>
      <w:rFonts w:cs="Lucida Sans"/>
    </w:rPr>
  </w:style>
  <w:style w:type="paragraph" w:customStyle="1" w:styleId="blue1">
    <w:name w:val="blue1"/>
    <w:basedOn w:val="default0"/>
    <w:rsid w:val="007F4EBF"/>
    <w:rPr>
      <w:rFonts w:cs="Lucida Sans"/>
    </w:rPr>
  </w:style>
  <w:style w:type="paragraph" w:customStyle="1" w:styleId="blue2">
    <w:name w:val="blue2"/>
    <w:basedOn w:val="default0"/>
    <w:rsid w:val="007F4EBF"/>
    <w:rPr>
      <w:rFonts w:cs="Lucida Sans"/>
    </w:rPr>
  </w:style>
  <w:style w:type="paragraph" w:customStyle="1" w:styleId="blue3">
    <w:name w:val="blue3"/>
    <w:basedOn w:val="default0"/>
    <w:rsid w:val="007F4EBF"/>
    <w:rPr>
      <w:rFonts w:cs="Lucida Sans"/>
    </w:rPr>
  </w:style>
  <w:style w:type="paragraph" w:customStyle="1" w:styleId="sun1">
    <w:name w:val="sun1"/>
    <w:basedOn w:val="default0"/>
    <w:rsid w:val="007F4EBF"/>
    <w:rPr>
      <w:rFonts w:cs="Lucida Sans"/>
    </w:rPr>
  </w:style>
  <w:style w:type="paragraph" w:customStyle="1" w:styleId="sun2">
    <w:name w:val="sun2"/>
    <w:basedOn w:val="default0"/>
    <w:rsid w:val="007F4EBF"/>
    <w:rPr>
      <w:rFonts w:cs="Lucida Sans"/>
    </w:rPr>
  </w:style>
  <w:style w:type="paragraph" w:customStyle="1" w:styleId="sun3">
    <w:name w:val="sun3"/>
    <w:basedOn w:val="default0"/>
    <w:rsid w:val="007F4EBF"/>
    <w:rPr>
      <w:rFonts w:cs="Lucida Sans"/>
    </w:rPr>
  </w:style>
  <w:style w:type="paragraph" w:customStyle="1" w:styleId="earth1">
    <w:name w:val="earth1"/>
    <w:basedOn w:val="default0"/>
    <w:rsid w:val="007F4EBF"/>
    <w:rPr>
      <w:rFonts w:cs="Lucida Sans"/>
    </w:rPr>
  </w:style>
  <w:style w:type="paragraph" w:customStyle="1" w:styleId="earth2">
    <w:name w:val="earth2"/>
    <w:basedOn w:val="default0"/>
    <w:rsid w:val="007F4EBF"/>
    <w:rPr>
      <w:rFonts w:cs="Lucida Sans"/>
    </w:rPr>
  </w:style>
  <w:style w:type="paragraph" w:customStyle="1" w:styleId="earth3">
    <w:name w:val="earth3"/>
    <w:basedOn w:val="default0"/>
    <w:rsid w:val="007F4EBF"/>
    <w:rPr>
      <w:rFonts w:cs="Lucida Sans"/>
    </w:rPr>
  </w:style>
  <w:style w:type="paragraph" w:customStyle="1" w:styleId="green1">
    <w:name w:val="green1"/>
    <w:basedOn w:val="default0"/>
    <w:rsid w:val="007F4EBF"/>
    <w:rPr>
      <w:rFonts w:cs="Lucida Sans"/>
    </w:rPr>
  </w:style>
  <w:style w:type="paragraph" w:customStyle="1" w:styleId="green2">
    <w:name w:val="green2"/>
    <w:basedOn w:val="default0"/>
    <w:rsid w:val="007F4EBF"/>
    <w:rPr>
      <w:rFonts w:cs="Lucida Sans"/>
    </w:rPr>
  </w:style>
  <w:style w:type="paragraph" w:customStyle="1" w:styleId="green3">
    <w:name w:val="green3"/>
    <w:basedOn w:val="default0"/>
    <w:rsid w:val="007F4EBF"/>
    <w:rPr>
      <w:rFonts w:cs="Lucida Sans"/>
    </w:rPr>
  </w:style>
  <w:style w:type="paragraph" w:customStyle="1" w:styleId="seetang1">
    <w:name w:val="seetang1"/>
    <w:basedOn w:val="default0"/>
    <w:rsid w:val="007F4EBF"/>
    <w:rPr>
      <w:rFonts w:cs="Lucida Sans"/>
    </w:rPr>
  </w:style>
  <w:style w:type="paragraph" w:customStyle="1" w:styleId="seetang2">
    <w:name w:val="seetang2"/>
    <w:basedOn w:val="default0"/>
    <w:rsid w:val="007F4EBF"/>
    <w:rPr>
      <w:rFonts w:cs="Lucida Sans"/>
    </w:rPr>
  </w:style>
  <w:style w:type="paragraph" w:customStyle="1" w:styleId="seetang3">
    <w:name w:val="seetang3"/>
    <w:basedOn w:val="default0"/>
    <w:rsid w:val="007F4EBF"/>
    <w:rPr>
      <w:rFonts w:cs="Lucida Sans"/>
    </w:rPr>
  </w:style>
  <w:style w:type="paragraph" w:customStyle="1" w:styleId="lightblue1">
    <w:name w:val="lightblue1"/>
    <w:basedOn w:val="default0"/>
    <w:rsid w:val="007F4EBF"/>
    <w:rPr>
      <w:rFonts w:cs="Lucida Sans"/>
    </w:rPr>
  </w:style>
  <w:style w:type="paragraph" w:customStyle="1" w:styleId="lightblue2">
    <w:name w:val="lightblue2"/>
    <w:basedOn w:val="default0"/>
    <w:rsid w:val="007F4EBF"/>
    <w:rPr>
      <w:rFonts w:cs="Lucida Sans"/>
    </w:rPr>
  </w:style>
  <w:style w:type="paragraph" w:customStyle="1" w:styleId="lightblue3">
    <w:name w:val="lightblue3"/>
    <w:basedOn w:val="default0"/>
    <w:rsid w:val="007F4EBF"/>
    <w:rPr>
      <w:rFonts w:cs="Lucida Sans"/>
    </w:rPr>
  </w:style>
  <w:style w:type="paragraph" w:customStyle="1" w:styleId="yellow1">
    <w:name w:val="yellow1"/>
    <w:basedOn w:val="default0"/>
    <w:rsid w:val="007F4EBF"/>
    <w:rPr>
      <w:rFonts w:cs="Lucida Sans"/>
    </w:rPr>
  </w:style>
  <w:style w:type="paragraph" w:customStyle="1" w:styleId="yellow2">
    <w:name w:val="yellow2"/>
    <w:basedOn w:val="default0"/>
    <w:rsid w:val="007F4EBF"/>
    <w:rPr>
      <w:rFonts w:cs="Lucida Sans"/>
    </w:rPr>
  </w:style>
  <w:style w:type="paragraph" w:customStyle="1" w:styleId="yellow3">
    <w:name w:val="yellow3"/>
    <w:basedOn w:val="default0"/>
    <w:rsid w:val="007F4EBF"/>
    <w:rPr>
      <w:rFonts w:cs="Lucida Sans"/>
    </w:rPr>
  </w:style>
  <w:style w:type="paragraph" w:customStyle="1" w:styleId="affff8">
    <w:name w:val="Об'єкти на тлі"/>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affff9">
    <w:name w:val="Тло"/>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1fb">
    <w:name w:val="Структура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2f4">
    <w:name w:val="Структура 2"/>
    <w:basedOn w:val="1fb"/>
    <w:rsid w:val="007F4EBF"/>
    <w:pPr>
      <w:spacing w:before="227"/>
    </w:pPr>
    <w:rPr>
      <w:rFonts w:cs="Lucida Sans"/>
      <w:sz w:val="48"/>
    </w:rPr>
  </w:style>
  <w:style w:type="paragraph" w:customStyle="1" w:styleId="3c">
    <w:name w:val="Структура 3"/>
    <w:basedOn w:val="2f4"/>
    <w:rsid w:val="007F4EBF"/>
    <w:pPr>
      <w:spacing w:before="170"/>
    </w:pPr>
    <w:rPr>
      <w:sz w:val="40"/>
    </w:rPr>
  </w:style>
  <w:style w:type="paragraph" w:customStyle="1" w:styleId="4a">
    <w:name w:val="Структура 4"/>
    <w:basedOn w:val="3c"/>
    <w:rsid w:val="007F4EBF"/>
    <w:pPr>
      <w:spacing w:before="113"/>
    </w:pPr>
  </w:style>
  <w:style w:type="paragraph" w:customStyle="1" w:styleId="58">
    <w:name w:val="Структура 5"/>
    <w:basedOn w:val="4a"/>
    <w:rsid w:val="007F4EBF"/>
    <w:pPr>
      <w:spacing w:before="57"/>
    </w:pPr>
  </w:style>
  <w:style w:type="paragraph" w:customStyle="1" w:styleId="66">
    <w:name w:val="Структура 6"/>
    <w:basedOn w:val="58"/>
    <w:rsid w:val="007F4EBF"/>
  </w:style>
  <w:style w:type="paragraph" w:customStyle="1" w:styleId="76">
    <w:name w:val="Структура 7"/>
    <w:basedOn w:val="66"/>
    <w:rsid w:val="007F4EBF"/>
  </w:style>
  <w:style w:type="paragraph" w:customStyle="1" w:styleId="85">
    <w:name w:val="Структура 8"/>
    <w:basedOn w:val="76"/>
    <w:rsid w:val="007F4EBF"/>
  </w:style>
  <w:style w:type="paragraph" w:customStyle="1" w:styleId="95">
    <w:name w:val="Структура 9"/>
    <w:basedOn w:val="85"/>
    <w:rsid w:val="007F4EBF"/>
  </w:style>
  <w:style w:type="paragraph" w:customStyle="1" w:styleId="LTGliederung10">
    <w:name w:val="Пустой слайд~LT~Gliederung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LTGliederung20">
    <w:name w:val="Пустой слайд~LT~Gliederung 2"/>
    <w:basedOn w:val="LTGliederung10"/>
    <w:rsid w:val="007F4EBF"/>
    <w:pPr>
      <w:spacing w:before="227"/>
    </w:pPr>
    <w:rPr>
      <w:rFonts w:cs="Lucida Sans"/>
      <w:sz w:val="48"/>
    </w:rPr>
  </w:style>
  <w:style w:type="paragraph" w:customStyle="1" w:styleId="LTGliederung30">
    <w:name w:val="Пустой слайд~LT~Gliederung 3"/>
    <w:basedOn w:val="LTGliederung20"/>
    <w:rsid w:val="007F4EBF"/>
    <w:pPr>
      <w:spacing w:before="170"/>
    </w:pPr>
    <w:rPr>
      <w:sz w:val="40"/>
    </w:rPr>
  </w:style>
  <w:style w:type="paragraph" w:customStyle="1" w:styleId="LTGliederung40">
    <w:name w:val="Пустой слайд~LT~Gliederung 4"/>
    <w:basedOn w:val="LTGliederung30"/>
    <w:rsid w:val="007F4EBF"/>
    <w:pPr>
      <w:spacing w:before="113"/>
    </w:pPr>
  </w:style>
  <w:style w:type="paragraph" w:customStyle="1" w:styleId="LTGliederung50">
    <w:name w:val="Пустой слайд~LT~Gliederung 5"/>
    <w:basedOn w:val="LTGliederung40"/>
    <w:rsid w:val="007F4EBF"/>
    <w:pPr>
      <w:spacing w:before="57"/>
    </w:pPr>
  </w:style>
  <w:style w:type="paragraph" w:customStyle="1" w:styleId="LTGliederung60">
    <w:name w:val="Пустой слайд~LT~Gliederung 6"/>
    <w:basedOn w:val="LTGliederung50"/>
    <w:rsid w:val="007F4EBF"/>
  </w:style>
  <w:style w:type="paragraph" w:customStyle="1" w:styleId="LTGliederung70">
    <w:name w:val="Пустой слайд~LT~Gliederung 7"/>
    <w:basedOn w:val="LTGliederung60"/>
    <w:rsid w:val="007F4EBF"/>
  </w:style>
  <w:style w:type="paragraph" w:customStyle="1" w:styleId="LTGliederung80">
    <w:name w:val="Пустой слайд~LT~Gliederung 8"/>
    <w:basedOn w:val="LTGliederung70"/>
    <w:rsid w:val="007F4EBF"/>
  </w:style>
  <w:style w:type="paragraph" w:customStyle="1" w:styleId="LTGliederung90">
    <w:name w:val="Пустой слайд~LT~Gliederung 9"/>
    <w:basedOn w:val="LTGliederung80"/>
    <w:rsid w:val="007F4EBF"/>
  </w:style>
  <w:style w:type="paragraph" w:customStyle="1" w:styleId="LTTitel0">
    <w:name w:val="Пустой слайд~LT~Titel"/>
    <w:rsid w:val="007F4EBF"/>
    <w:pPr>
      <w:widowControl w:val="0"/>
      <w:suppressAutoHyphens/>
      <w:spacing w:after="0" w:line="200" w:lineRule="atLeast"/>
    </w:pPr>
    <w:rPr>
      <w:rFonts w:ascii="Lucida Sans" w:eastAsia="Tahoma" w:hAnsi="Lucida Sans" w:cs="Calibri"/>
      <w:color w:val="000000"/>
      <w:kern w:val="2"/>
      <w:sz w:val="36"/>
      <w:szCs w:val="24"/>
      <w:lang w:eastAsia="zh-CN" w:bidi="hi-IN"/>
    </w:rPr>
  </w:style>
  <w:style w:type="paragraph" w:customStyle="1" w:styleId="LTUntertitel0">
    <w:name w:val="Пустой слайд~LT~Untertitel"/>
    <w:rsid w:val="007F4EBF"/>
    <w:pPr>
      <w:widowControl w:val="0"/>
      <w:suppressAutoHyphens/>
      <w:spacing w:after="0" w:line="240" w:lineRule="auto"/>
      <w:jc w:val="center"/>
    </w:pPr>
    <w:rPr>
      <w:rFonts w:ascii="Lucida Sans" w:eastAsia="Tahoma" w:hAnsi="Lucida Sans" w:cs="Calibri"/>
      <w:kern w:val="2"/>
      <w:sz w:val="64"/>
      <w:szCs w:val="24"/>
      <w:lang w:eastAsia="zh-CN" w:bidi="hi-IN"/>
    </w:rPr>
  </w:style>
  <w:style w:type="paragraph" w:customStyle="1" w:styleId="LTNotizen0">
    <w:name w:val="Пустой слайд~LT~Notizen"/>
    <w:rsid w:val="007F4EBF"/>
    <w:pPr>
      <w:widowControl w:val="0"/>
      <w:suppressAutoHyphens/>
      <w:spacing w:after="0" w:line="240" w:lineRule="auto"/>
      <w:ind w:left="340" w:hanging="340"/>
    </w:pPr>
    <w:rPr>
      <w:rFonts w:ascii="Lucida Sans" w:eastAsia="Tahoma" w:hAnsi="Lucida Sans" w:cs="Calibri"/>
      <w:kern w:val="2"/>
      <w:sz w:val="40"/>
      <w:szCs w:val="24"/>
      <w:lang w:eastAsia="zh-CN" w:bidi="hi-IN"/>
    </w:rPr>
  </w:style>
  <w:style w:type="paragraph" w:customStyle="1" w:styleId="LTHintergrundobjekte0">
    <w:name w:val="Пустой слайд~LT~Hintergrundobjekte"/>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LTHintergrund0">
    <w:name w:val="Пустой слайд~LT~Hintergrund"/>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TitleSlideLTGliederung1">
    <w:name w:val="Title Slide~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TitleSlideLTGliederung2">
    <w:name w:val="Title Slide~LT~Gliederung 2"/>
    <w:basedOn w:val="TitleSlideLTGliederung1"/>
    <w:rsid w:val="007F4EBF"/>
    <w:pPr>
      <w:spacing w:before="227"/>
    </w:pPr>
    <w:rPr>
      <w:rFonts w:cs="Lucida Sans"/>
      <w:sz w:val="56"/>
    </w:rPr>
  </w:style>
  <w:style w:type="paragraph" w:customStyle="1" w:styleId="TitleSlideLTGliederung3">
    <w:name w:val="Title Slide~LT~Gliederung 3"/>
    <w:basedOn w:val="TitleSlideLTGliederung2"/>
    <w:rsid w:val="007F4EBF"/>
    <w:pPr>
      <w:spacing w:before="170"/>
    </w:pPr>
    <w:rPr>
      <w:sz w:val="48"/>
    </w:rPr>
  </w:style>
  <w:style w:type="paragraph" w:customStyle="1" w:styleId="TitleSlideLTGliederung4">
    <w:name w:val="Title Slide~LT~Gliederung 4"/>
    <w:basedOn w:val="TitleSlideLTGliederung3"/>
    <w:rsid w:val="007F4EBF"/>
    <w:pPr>
      <w:spacing w:before="113"/>
    </w:pPr>
    <w:rPr>
      <w:sz w:val="40"/>
    </w:rPr>
  </w:style>
  <w:style w:type="paragraph" w:customStyle="1" w:styleId="TitleSlideLTGliederung5">
    <w:name w:val="Title Slide~LT~Gliederung 5"/>
    <w:basedOn w:val="TitleSlideLTGliederung4"/>
    <w:rsid w:val="007F4EBF"/>
    <w:pPr>
      <w:spacing w:before="57"/>
    </w:pPr>
  </w:style>
  <w:style w:type="paragraph" w:customStyle="1" w:styleId="TitleSlideLTGliederung6">
    <w:name w:val="Title Slide~LT~Gliederung 6"/>
    <w:basedOn w:val="TitleSlideLTGliederung5"/>
    <w:rsid w:val="007F4EBF"/>
  </w:style>
  <w:style w:type="paragraph" w:customStyle="1" w:styleId="TitleSlideLTGliederung7">
    <w:name w:val="Title Slide~LT~Gliederung 7"/>
    <w:basedOn w:val="TitleSlideLTGliederung6"/>
    <w:rsid w:val="007F4EBF"/>
  </w:style>
  <w:style w:type="paragraph" w:customStyle="1" w:styleId="TitleSlideLTGliederung8">
    <w:name w:val="Title Slide~LT~Gliederung 8"/>
    <w:basedOn w:val="TitleSlideLTGliederung7"/>
    <w:rsid w:val="007F4EBF"/>
  </w:style>
  <w:style w:type="paragraph" w:customStyle="1" w:styleId="TitleSlideLTGliederung9">
    <w:name w:val="Title Slide~LT~Gliederung 9"/>
    <w:basedOn w:val="TitleSlideLTGliederung8"/>
    <w:rsid w:val="007F4EBF"/>
  </w:style>
  <w:style w:type="paragraph" w:customStyle="1" w:styleId="TitleSlideLTTitel">
    <w:name w:val="Title Slide~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TitleSlideLTUntertitel">
    <w:name w:val="Title Slide~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TitleSlideLTNotizen">
    <w:name w:val="Title Slide~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TitleSlideLTHintergrundobjekte">
    <w:name w:val="Title Slide~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TitleSlideLTHintergrund">
    <w:name w:val="Title Slide~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BlankSlideLTGliederung1">
    <w:name w:val="Blank Slide~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BlankSlideLTGliederung2">
    <w:name w:val="Blank Slide~LT~Gliederung 2"/>
    <w:basedOn w:val="BlankSlideLTGliederung1"/>
    <w:rsid w:val="007F4EBF"/>
    <w:pPr>
      <w:spacing w:before="227"/>
    </w:pPr>
    <w:rPr>
      <w:rFonts w:cs="Lucida Sans"/>
      <w:sz w:val="56"/>
    </w:rPr>
  </w:style>
  <w:style w:type="paragraph" w:customStyle="1" w:styleId="BlankSlideLTGliederung3">
    <w:name w:val="Blank Slide~LT~Gliederung 3"/>
    <w:basedOn w:val="BlankSlideLTGliederung2"/>
    <w:rsid w:val="007F4EBF"/>
    <w:pPr>
      <w:spacing w:before="170"/>
    </w:pPr>
    <w:rPr>
      <w:sz w:val="48"/>
    </w:rPr>
  </w:style>
  <w:style w:type="paragraph" w:customStyle="1" w:styleId="BlankSlideLTGliederung4">
    <w:name w:val="Blank Slide~LT~Gliederung 4"/>
    <w:basedOn w:val="BlankSlideLTGliederung3"/>
    <w:rsid w:val="007F4EBF"/>
    <w:pPr>
      <w:spacing w:before="113"/>
    </w:pPr>
    <w:rPr>
      <w:sz w:val="40"/>
    </w:rPr>
  </w:style>
  <w:style w:type="paragraph" w:customStyle="1" w:styleId="BlankSlideLTGliederung5">
    <w:name w:val="Blank Slide~LT~Gliederung 5"/>
    <w:basedOn w:val="BlankSlideLTGliederung4"/>
    <w:rsid w:val="007F4EBF"/>
    <w:pPr>
      <w:spacing w:before="57"/>
    </w:pPr>
  </w:style>
  <w:style w:type="paragraph" w:customStyle="1" w:styleId="BlankSlideLTGliederung6">
    <w:name w:val="Blank Slide~LT~Gliederung 6"/>
    <w:basedOn w:val="BlankSlideLTGliederung5"/>
    <w:rsid w:val="007F4EBF"/>
  </w:style>
  <w:style w:type="paragraph" w:customStyle="1" w:styleId="BlankSlideLTGliederung7">
    <w:name w:val="Blank Slide~LT~Gliederung 7"/>
    <w:basedOn w:val="BlankSlideLTGliederung6"/>
    <w:rsid w:val="007F4EBF"/>
  </w:style>
  <w:style w:type="paragraph" w:customStyle="1" w:styleId="BlankSlideLTGliederung8">
    <w:name w:val="Blank Slide~LT~Gliederung 8"/>
    <w:basedOn w:val="BlankSlideLTGliederung7"/>
    <w:rsid w:val="007F4EBF"/>
  </w:style>
  <w:style w:type="paragraph" w:customStyle="1" w:styleId="BlankSlideLTGliederung9">
    <w:name w:val="Blank Slide~LT~Gliederung 9"/>
    <w:basedOn w:val="BlankSlideLTGliederung8"/>
    <w:rsid w:val="007F4EBF"/>
  </w:style>
  <w:style w:type="paragraph" w:customStyle="1" w:styleId="BlankSlideLTTitel">
    <w:name w:val="Blank Slide~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BlankSlideLTUntertitel">
    <w:name w:val="Blank Slide~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BlankSlideLTNotizen">
    <w:name w:val="Blank Slide~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BlankSlideLTHintergrundobjekte">
    <w:name w:val="Blank Slide~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BlankSlideLTHintergrund">
    <w:name w:val="Blank Slide~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LTGliederung11">
    <w:name w:val="Звичайний~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LTGliederung21">
    <w:name w:val="Звичайний~LT~Gliederung 2"/>
    <w:basedOn w:val="LTGliederung11"/>
    <w:rsid w:val="007F4EBF"/>
    <w:pPr>
      <w:spacing w:before="227"/>
    </w:pPr>
    <w:rPr>
      <w:rFonts w:cs="Lucida Sans"/>
      <w:sz w:val="56"/>
    </w:rPr>
  </w:style>
  <w:style w:type="paragraph" w:customStyle="1" w:styleId="LTGliederung31">
    <w:name w:val="Звичайний~LT~Gliederung 3"/>
    <w:basedOn w:val="LTGliederung21"/>
    <w:rsid w:val="007F4EBF"/>
    <w:pPr>
      <w:spacing w:before="170"/>
    </w:pPr>
    <w:rPr>
      <w:sz w:val="48"/>
    </w:rPr>
  </w:style>
  <w:style w:type="paragraph" w:customStyle="1" w:styleId="LTGliederung41">
    <w:name w:val="Звичайний~LT~Gliederung 4"/>
    <w:basedOn w:val="LTGliederung31"/>
    <w:rsid w:val="007F4EBF"/>
    <w:pPr>
      <w:spacing w:before="113"/>
    </w:pPr>
    <w:rPr>
      <w:sz w:val="40"/>
    </w:rPr>
  </w:style>
  <w:style w:type="paragraph" w:customStyle="1" w:styleId="LTGliederung51">
    <w:name w:val="Звичайний~LT~Gliederung 5"/>
    <w:basedOn w:val="LTGliederung41"/>
    <w:rsid w:val="007F4EBF"/>
    <w:pPr>
      <w:spacing w:before="57"/>
    </w:pPr>
  </w:style>
  <w:style w:type="paragraph" w:customStyle="1" w:styleId="LTGliederung61">
    <w:name w:val="Звичайний~LT~Gliederung 6"/>
    <w:basedOn w:val="LTGliederung51"/>
    <w:rsid w:val="007F4EBF"/>
  </w:style>
  <w:style w:type="paragraph" w:customStyle="1" w:styleId="LTGliederung71">
    <w:name w:val="Звичайний~LT~Gliederung 7"/>
    <w:basedOn w:val="LTGliederung61"/>
    <w:rsid w:val="007F4EBF"/>
  </w:style>
  <w:style w:type="paragraph" w:customStyle="1" w:styleId="LTGliederung81">
    <w:name w:val="Звичайний~LT~Gliederung 8"/>
    <w:basedOn w:val="LTGliederung71"/>
    <w:rsid w:val="007F4EBF"/>
  </w:style>
  <w:style w:type="paragraph" w:customStyle="1" w:styleId="LTGliederung91">
    <w:name w:val="Звичайний~LT~Gliederung 9"/>
    <w:basedOn w:val="LTGliederung81"/>
    <w:rsid w:val="007F4EBF"/>
  </w:style>
  <w:style w:type="paragraph" w:customStyle="1" w:styleId="LTTitel1">
    <w:name w:val="Звичайний~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LTUntertitel1">
    <w:name w:val="Звичайний~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LTNotizen1">
    <w:name w:val="Звичайний~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LTHintergrundobjekte1">
    <w:name w:val="Звичайний~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LTHintergrund1">
    <w:name w:val="Звичайний~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2f5">
    <w:name w:val="Заголовок2"/>
    <w:aliases w:val=" Content~LT~Gliederung 1, Content~LT~Gliederung 2, Content~LT~Gliederung 3, Content~LT~Gliederung 4, Content~LT~Gliederung 5, Content~LT~Gliederung 6, Content~LT~Gliederung 7, Content~LT~Gliederung 8, Content~LT~Gliederung 9, Content~LT~Titel"/>
    <w:rsid w:val="007F4EBF"/>
    <w:pPr>
      <w:widowControl w:val="0"/>
      <w:suppressAutoHyphens/>
      <w:spacing w:before="283" w:after="0" w:line="240" w:lineRule="auto"/>
    </w:pPr>
    <w:rPr>
      <w:rFonts w:ascii="Lucida Sans" w:eastAsia="Tahoma" w:hAnsi="Lucida Sans" w:cs="Liberation Sans"/>
      <w:kern w:val="2"/>
      <w:sz w:val="64"/>
      <w:szCs w:val="24"/>
      <w:lang w:eastAsia="zh-CN" w:bidi="hi-IN"/>
    </w:rPr>
  </w:style>
  <w:style w:type="table" w:customStyle="1" w:styleId="1fc">
    <w:name w:val="Сітка таблиці1"/>
    <w:basedOn w:val="a1"/>
    <w:next w:val="afd"/>
    <w:uiPriority w:val="59"/>
    <w:rsid w:val="007F31A0"/>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ітка таблиці2"/>
    <w:basedOn w:val="a1"/>
    <w:next w:val="afd"/>
    <w:uiPriority w:val="59"/>
    <w:rsid w:val="007F31A0"/>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d">
    <w:name w:val="Сітка таблиці3"/>
    <w:basedOn w:val="a1"/>
    <w:next w:val="afd"/>
    <w:uiPriority w:val="59"/>
    <w:rsid w:val="00B16763"/>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d">
    <w:name w:val="Немає списку1"/>
    <w:next w:val="a2"/>
    <w:uiPriority w:val="99"/>
    <w:semiHidden/>
    <w:unhideWhenUsed/>
    <w:rsid w:val="006C6DD4"/>
  </w:style>
  <w:style w:type="character" w:customStyle="1" w:styleId="affffa">
    <w:name w:val="Верхний колонтитул Знак"/>
    <w:uiPriority w:val="99"/>
    <w:rsid w:val="006C6DD4"/>
    <w:rPr>
      <w:sz w:val="24"/>
      <w:szCs w:val="24"/>
    </w:rPr>
  </w:style>
  <w:style w:type="character" w:customStyle="1" w:styleId="affffb">
    <w:name w:val="Нижний колонтитул Знак"/>
    <w:rsid w:val="006C6DD4"/>
    <w:rPr>
      <w:sz w:val="24"/>
      <w:szCs w:val="24"/>
    </w:rPr>
  </w:style>
  <w:style w:type="character" w:customStyle="1" w:styleId="affffc">
    <w:name w:val="Подзаголовок Знак"/>
    <w:rsid w:val="006C6DD4"/>
    <w:rPr>
      <w:rFonts w:ascii="Cambria" w:eastAsia="Calibri" w:hAnsi="Cambria" w:cs="Cambria"/>
      <w:i/>
      <w:iCs/>
      <w:smallCaps/>
      <w:spacing w:val="10"/>
      <w:sz w:val="28"/>
      <w:szCs w:val="28"/>
    </w:rPr>
  </w:style>
  <w:style w:type="character" w:customStyle="1" w:styleId="2f7">
    <w:name w:val="Цитата 2 Знак"/>
    <w:rsid w:val="006C6DD4"/>
    <w:rPr>
      <w:rFonts w:ascii="Cambria" w:eastAsia="Calibri" w:hAnsi="Cambria" w:cs="Cambria"/>
      <w:i/>
      <w:iCs/>
      <w:sz w:val="22"/>
      <w:szCs w:val="22"/>
    </w:rPr>
  </w:style>
  <w:style w:type="character" w:customStyle="1" w:styleId="affffd">
    <w:name w:val="Выделенная цитата Знак"/>
    <w:rsid w:val="006C6DD4"/>
    <w:rPr>
      <w:rFonts w:ascii="Cambria" w:eastAsia="Calibri" w:hAnsi="Cambria" w:cs="Cambria"/>
      <w:i/>
      <w:iCs/>
      <w:sz w:val="22"/>
      <w:szCs w:val="22"/>
    </w:rPr>
  </w:style>
  <w:style w:type="character" w:customStyle="1" w:styleId="HTML0">
    <w:name w:val="Стандартный HTML Знак"/>
    <w:rsid w:val="006C6DD4"/>
    <w:rPr>
      <w:rFonts w:ascii="Courier New" w:hAnsi="Courier New" w:cs="Courier New"/>
    </w:rPr>
  </w:style>
  <w:style w:type="character" w:customStyle="1" w:styleId="affffe">
    <w:name w:val="Текст выноски Знак"/>
    <w:rsid w:val="006C6DD4"/>
    <w:rPr>
      <w:rFonts w:ascii="Tahoma" w:eastAsia="Calibri" w:hAnsi="Tahoma" w:cs="Tahoma"/>
      <w:sz w:val="16"/>
      <w:szCs w:val="16"/>
    </w:rPr>
  </w:style>
  <w:style w:type="paragraph" w:customStyle="1" w:styleId="afffff">
    <w:name w:val="Заголовок"/>
    <w:basedOn w:val="a"/>
    <w:next w:val="a"/>
    <w:rsid w:val="006C6DD4"/>
    <w:pPr>
      <w:suppressAutoHyphens/>
      <w:spacing w:after="300" w:line="240" w:lineRule="auto"/>
      <w:contextualSpacing/>
    </w:pPr>
    <w:rPr>
      <w:rFonts w:ascii="Cambria" w:eastAsia="Calibri" w:hAnsi="Cambria" w:cs="Times New Roman"/>
      <w:smallCaps/>
      <w:sz w:val="52"/>
      <w:szCs w:val="52"/>
      <w:lang w:val="ru-RU" w:eastAsia="zh-CN"/>
    </w:rPr>
  </w:style>
  <w:style w:type="paragraph" w:customStyle="1" w:styleId="1fe">
    <w:name w:val="Назва1"/>
    <w:aliases w:val=" Content~LT~Untertitel, Content~LT~Notizen, Content~LT~Hintergrundobjekte, Content~LT~Hintergrund"/>
    <w:rsid w:val="006C6DD4"/>
    <w:pPr>
      <w:widowControl w:val="0"/>
      <w:suppressAutoHyphens/>
      <w:spacing w:after="0" w:line="240" w:lineRule="auto"/>
      <w:jc w:val="center"/>
    </w:pPr>
    <w:rPr>
      <w:rFonts w:ascii="Lucida Sans" w:eastAsia="Tahoma" w:hAnsi="Lucida Sans" w:cs="Liberation Sans"/>
      <w:kern w:val="2"/>
      <w:sz w:val="64"/>
      <w:szCs w:val="24"/>
      <w:lang w:eastAsia="zh-CN" w:bidi="hi-IN"/>
    </w:rPr>
  </w:style>
  <w:style w:type="table" w:customStyle="1" w:styleId="4b">
    <w:name w:val="Сітка таблиці4"/>
    <w:basedOn w:val="a1"/>
    <w:next w:val="afd"/>
    <w:uiPriority w:val="39"/>
    <w:rsid w:val="006C6DD4"/>
    <w:pPr>
      <w:spacing w:after="0" w:line="240" w:lineRule="auto"/>
    </w:pPr>
    <w:rPr>
      <w:rFonts w:ascii="Times New Roman" w:eastAsia="Times New Roman" w:hAnsi="Times New Roman" w:cs="Times New Roman"/>
      <w:sz w:val="20"/>
      <w:szCs w:val="20"/>
      <w:lang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6C6DD4"/>
    <w:pPr>
      <w:suppressAutoHyphens/>
      <w:autoSpaceDN w:val="0"/>
      <w:textAlignment w:val="baseline"/>
    </w:pPr>
    <w:rPr>
      <w:rFonts w:ascii="Calibri" w:eastAsia="DejaVu Sans" w:hAnsi="Calibri" w:cs="Calibri"/>
    </w:rPr>
  </w:style>
  <w:style w:type="numbering" w:customStyle="1" w:styleId="2f8">
    <w:name w:val="Немає списку2"/>
    <w:next w:val="a2"/>
    <w:uiPriority w:val="99"/>
    <w:semiHidden/>
    <w:unhideWhenUsed/>
    <w:rsid w:val="006C6DD4"/>
  </w:style>
  <w:style w:type="table" w:customStyle="1" w:styleId="59">
    <w:name w:val="Сітка таблиці5"/>
    <w:basedOn w:val="a1"/>
    <w:next w:val="afd"/>
    <w:uiPriority w:val="39"/>
    <w:rsid w:val="006C6DD4"/>
    <w:pPr>
      <w:spacing w:after="0" w:line="240" w:lineRule="auto"/>
    </w:pPr>
    <w:rPr>
      <w:rFonts w:ascii="Times New Roman" w:eastAsia="Times New Roman" w:hAnsi="Times New Roman" w:cs="Times New Roman"/>
      <w:sz w:val="20"/>
      <w:szCs w:val="20"/>
      <w:lang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Сітка таблиці6"/>
    <w:basedOn w:val="a1"/>
    <w:next w:val="afd"/>
    <w:uiPriority w:val="59"/>
    <w:rsid w:val="00E82A3C"/>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
    <w:name w:val="Сітка таблиці7"/>
    <w:basedOn w:val="a1"/>
    <w:next w:val="afd"/>
    <w:uiPriority w:val="59"/>
    <w:rsid w:val="00FE7925"/>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ітка таблиці8"/>
    <w:basedOn w:val="a1"/>
    <w:next w:val="afd"/>
    <w:uiPriority w:val="59"/>
    <w:rsid w:val="000D59BF"/>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
    <w:name w:val="Сітка таблиці9"/>
    <w:basedOn w:val="a1"/>
    <w:next w:val="afd"/>
    <w:uiPriority w:val="39"/>
    <w:rsid w:val="009946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footer" w:uiPriority="0"/>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0"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a">
    <w:name w:val="Normal"/>
    <w:qFormat/>
  </w:style>
  <w:style w:type="paragraph" w:styleId="1">
    <w:name w:val="heading 1"/>
    <w:aliases w:val="Знак"/>
    <w:basedOn w:val="a"/>
    <w:next w:val="a"/>
    <w:link w:val="10"/>
    <w:autoRedefine/>
    <w:qFormat/>
    <w:rsid w:val="0001157B"/>
    <w:pPr>
      <w:spacing w:after="0" w:line="240" w:lineRule="exact"/>
      <w:jc w:val="center"/>
      <w:outlineLvl w:val="0"/>
    </w:pPr>
    <w:rPr>
      <w:rFonts w:ascii="Times New Roman" w:eastAsia="MS Mincho" w:hAnsi="Times New Roman" w:cs="Times New Roman"/>
      <w:b/>
      <w:bCs/>
      <w:i/>
      <w:iCs/>
      <w:sz w:val="28"/>
      <w:szCs w:val="28"/>
    </w:rPr>
  </w:style>
  <w:style w:type="paragraph" w:styleId="2">
    <w:name w:val="heading 2"/>
    <w:basedOn w:val="a"/>
    <w:next w:val="a"/>
    <w:link w:val="20"/>
    <w:qFormat/>
    <w:rsid w:val="0001157B"/>
    <w:pPr>
      <w:keepNext/>
      <w:overflowPunct w:val="0"/>
      <w:autoSpaceDE w:val="0"/>
      <w:autoSpaceDN w:val="0"/>
      <w:adjustRightInd w:val="0"/>
      <w:spacing w:after="0" w:line="240" w:lineRule="auto"/>
      <w:ind w:left="360"/>
      <w:outlineLvl w:val="1"/>
    </w:pPr>
    <w:rPr>
      <w:rFonts w:ascii="Times New Roman" w:eastAsia="Times New Roman" w:hAnsi="Times New Roman" w:cs="Times New Roman"/>
      <w:b/>
      <w:bCs/>
      <w:i/>
      <w:iCs/>
      <w:sz w:val="28"/>
      <w:szCs w:val="28"/>
      <w:lang w:eastAsia="ru-RU"/>
    </w:rPr>
  </w:style>
  <w:style w:type="paragraph" w:styleId="3">
    <w:name w:val="heading 3"/>
    <w:basedOn w:val="a"/>
    <w:next w:val="a"/>
    <w:link w:val="30"/>
    <w:qFormat/>
    <w:rsid w:val="0001157B"/>
    <w:pPr>
      <w:keepNext/>
      <w:spacing w:before="240" w:after="60" w:line="240" w:lineRule="auto"/>
      <w:outlineLvl w:val="2"/>
    </w:pPr>
    <w:rPr>
      <w:rFonts w:ascii="Arial" w:eastAsia="Times New Roman" w:hAnsi="Arial" w:cs="Arial"/>
      <w:b/>
      <w:bCs/>
      <w:sz w:val="26"/>
      <w:szCs w:val="26"/>
      <w:lang w:val="ru-RU" w:eastAsia="ru-RU"/>
    </w:rPr>
  </w:style>
  <w:style w:type="paragraph" w:styleId="4">
    <w:name w:val="heading 4"/>
    <w:basedOn w:val="a"/>
    <w:next w:val="a"/>
    <w:link w:val="40"/>
    <w:qFormat/>
    <w:rsid w:val="0001157B"/>
    <w:pPr>
      <w:keepNext/>
      <w:spacing w:after="0" w:line="240" w:lineRule="auto"/>
      <w:jc w:val="center"/>
      <w:outlineLvl w:val="3"/>
    </w:pPr>
    <w:rPr>
      <w:rFonts w:ascii="Times New Roman" w:eastAsia="Times New Roman" w:hAnsi="Times New Roman" w:cs="Times New Roman"/>
      <w:b/>
      <w:bCs/>
      <w:sz w:val="24"/>
      <w:szCs w:val="24"/>
      <w:lang w:val="ru-RU" w:eastAsia="ru-RU"/>
    </w:rPr>
  </w:style>
  <w:style w:type="paragraph" w:styleId="5">
    <w:name w:val="heading 5"/>
    <w:basedOn w:val="a"/>
    <w:next w:val="a"/>
    <w:link w:val="50"/>
    <w:qFormat/>
    <w:rsid w:val="0001157B"/>
    <w:pPr>
      <w:keepNext/>
      <w:spacing w:after="0" w:line="240" w:lineRule="auto"/>
      <w:jc w:val="center"/>
      <w:outlineLvl w:val="4"/>
    </w:pPr>
    <w:rPr>
      <w:rFonts w:ascii="Times New Roman" w:eastAsia="Times New Roman" w:hAnsi="Times New Roman" w:cs="Times New Roman"/>
      <w:b/>
      <w:bCs/>
      <w:sz w:val="28"/>
      <w:szCs w:val="28"/>
      <w:lang w:val="ru-RU" w:eastAsia="ru-RU"/>
    </w:rPr>
  </w:style>
  <w:style w:type="paragraph" w:styleId="6">
    <w:name w:val="heading 6"/>
    <w:basedOn w:val="a"/>
    <w:next w:val="a"/>
    <w:link w:val="60"/>
    <w:qFormat/>
    <w:rsid w:val="0001157B"/>
    <w:pPr>
      <w:keepNext/>
      <w:spacing w:after="0" w:line="240" w:lineRule="auto"/>
      <w:outlineLvl w:val="5"/>
    </w:pPr>
    <w:rPr>
      <w:rFonts w:ascii="Times New Roman" w:eastAsia="Times New Roman" w:hAnsi="Times New Roman" w:cs="Times New Roman"/>
      <w:b/>
      <w:bCs/>
      <w:i/>
      <w:iCs/>
      <w:sz w:val="28"/>
      <w:szCs w:val="28"/>
      <w:lang w:eastAsia="ru-RU"/>
    </w:rPr>
  </w:style>
  <w:style w:type="paragraph" w:styleId="7">
    <w:name w:val="heading 7"/>
    <w:basedOn w:val="a"/>
    <w:next w:val="a"/>
    <w:link w:val="70"/>
    <w:qFormat/>
    <w:rsid w:val="0001157B"/>
    <w:pPr>
      <w:keepNext/>
      <w:spacing w:after="0" w:line="240" w:lineRule="auto"/>
      <w:outlineLvl w:val="6"/>
    </w:pPr>
    <w:rPr>
      <w:rFonts w:ascii="Times New Roman" w:eastAsia="Times New Roman" w:hAnsi="Times New Roman" w:cs="Times New Roman"/>
      <w:b/>
      <w:bCs/>
      <w:sz w:val="24"/>
      <w:szCs w:val="24"/>
      <w:lang w:eastAsia="ru-RU"/>
    </w:rPr>
  </w:style>
  <w:style w:type="paragraph" w:styleId="8">
    <w:name w:val="heading 8"/>
    <w:basedOn w:val="a"/>
    <w:next w:val="a"/>
    <w:link w:val="80"/>
    <w:qFormat/>
    <w:rsid w:val="0001157B"/>
    <w:pPr>
      <w:keepNext/>
      <w:spacing w:after="0" w:line="240" w:lineRule="auto"/>
      <w:outlineLvl w:val="7"/>
    </w:pPr>
    <w:rPr>
      <w:rFonts w:ascii="Times New Roman" w:eastAsia="Times New Roman" w:hAnsi="Times New Roman" w:cs="Times New Roman"/>
      <w:i/>
      <w:iCs/>
      <w:sz w:val="24"/>
      <w:szCs w:val="24"/>
      <w:lang w:val="ru-RU" w:eastAsia="ru-RU"/>
    </w:rPr>
  </w:style>
  <w:style w:type="paragraph" w:styleId="9">
    <w:name w:val="heading 9"/>
    <w:basedOn w:val="a"/>
    <w:next w:val="a"/>
    <w:link w:val="90"/>
    <w:qFormat/>
    <w:rsid w:val="0001157B"/>
    <w:pPr>
      <w:spacing w:after="0" w:line="271" w:lineRule="auto"/>
      <w:outlineLvl w:val="8"/>
    </w:pPr>
    <w:rPr>
      <w:rFonts w:ascii="Cambria" w:eastAsia="Calibri" w:hAnsi="Cambria" w:cs="Times New Roman"/>
      <w:b/>
      <w:bCs/>
      <w:i/>
      <w:iCs/>
      <w:color w:val="7F7F7F"/>
      <w:sz w:val="18"/>
      <w:szCs w:val="1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нак Знак23"/>
    <w:basedOn w:val="a0"/>
    <w:link w:val="1"/>
    <w:rsid w:val="0001157B"/>
    <w:rPr>
      <w:rFonts w:ascii="Times New Roman" w:eastAsia="MS Mincho" w:hAnsi="Times New Roman" w:cs="Times New Roman"/>
      <w:b/>
      <w:bCs/>
      <w:i/>
      <w:iCs/>
      <w:sz w:val="28"/>
      <w:szCs w:val="28"/>
    </w:rPr>
  </w:style>
  <w:style w:type="character" w:customStyle="1" w:styleId="20">
    <w:name w:val="Заголовок 2 Знак"/>
    <w:basedOn w:val="a0"/>
    <w:link w:val="2"/>
    <w:rsid w:val="0001157B"/>
    <w:rPr>
      <w:rFonts w:ascii="Times New Roman" w:eastAsia="Times New Roman" w:hAnsi="Times New Roman" w:cs="Times New Roman"/>
      <w:b/>
      <w:bCs/>
      <w:i/>
      <w:iCs/>
      <w:sz w:val="28"/>
      <w:szCs w:val="28"/>
      <w:lang w:eastAsia="ru-RU"/>
    </w:rPr>
  </w:style>
  <w:style w:type="character" w:customStyle="1" w:styleId="30">
    <w:name w:val="Заголовок 3 Знак"/>
    <w:basedOn w:val="a0"/>
    <w:link w:val="3"/>
    <w:rsid w:val="0001157B"/>
    <w:rPr>
      <w:rFonts w:ascii="Arial" w:eastAsia="Times New Roman" w:hAnsi="Arial" w:cs="Arial"/>
      <w:b/>
      <w:bCs/>
      <w:sz w:val="26"/>
      <w:szCs w:val="26"/>
      <w:lang w:val="ru-RU" w:eastAsia="ru-RU"/>
    </w:rPr>
  </w:style>
  <w:style w:type="character" w:customStyle="1" w:styleId="40">
    <w:name w:val="Заголовок 4 Знак"/>
    <w:basedOn w:val="a0"/>
    <w:link w:val="4"/>
    <w:rsid w:val="0001157B"/>
    <w:rPr>
      <w:rFonts w:ascii="Times New Roman" w:eastAsia="Times New Roman" w:hAnsi="Times New Roman" w:cs="Times New Roman"/>
      <w:b/>
      <w:bCs/>
      <w:sz w:val="24"/>
      <w:szCs w:val="24"/>
      <w:lang w:val="ru-RU" w:eastAsia="ru-RU"/>
    </w:rPr>
  </w:style>
  <w:style w:type="character" w:customStyle="1" w:styleId="50">
    <w:name w:val="Заголовок 5 Знак"/>
    <w:basedOn w:val="a0"/>
    <w:link w:val="5"/>
    <w:rsid w:val="0001157B"/>
    <w:rPr>
      <w:rFonts w:ascii="Times New Roman" w:eastAsia="Times New Roman" w:hAnsi="Times New Roman" w:cs="Times New Roman"/>
      <w:b/>
      <w:bCs/>
      <w:sz w:val="28"/>
      <w:szCs w:val="28"/>
      <w:lang w:val="ru-RU" w:eastAsia="ru-RU"/>
    </w:rPr>
  </w:style>
  <w:style w:type="character" w:customStyle="1" w:styleId="60">
    <w:name w:val="Заголовок 6 Знак"/>
    <w:basedOn w:val="a0"/>
    <w:link w:val="6"/>
    <w:rsid w:val="0001157B"/>
    <w:rPr>
      <w:rFonts w:ascii="Times New Roman" w:eastAsia="Times New Roman" w:hAnsi="Times New Roman" w:cs="Times New Roman"/>
      <w:b/>
      <w:bCs/>
      <w:i/>
      <w:iCs/>
      <w:sz w:val="28"/>
      <w:szCs w:val="28"/>
      <w:lang w:eastAsia="ru-RU"/>
    </w:rPr>
  </w:style>
  <w:style w:type="character" w:customStyle="1" w:styleId="70">
    <w:name w:val="Заголовок 7 Знак"/>
    <w:basedOn w:val="a0"/>
    <w:link w:val="7"/>
    <w:rsid w:val="0001157B"/>
    <w:rPr>
      <w:rFonts w:ascii="Times New Roman" w:eastAsia="Times New Roman" w:hAnsi="Times New Roman" w:cs="Times New Roman"/>
      <w:b/>
      <w:bCs/>
      <w:sz w:val="24"/>
      <w:szCs w:val="24"/>
      <w:lang w:eastAsia="ru-RU"/>
    </w:rPr>
  </w:style>
  <w:style w:type="character" w:customStyle="1" w:styleId="80">
    <w:name w:val="Заголовок 8 Знак"/>
    <w:basedOn w:val="a0"/>
    <w:link w:val="8"/>
    <w:rsid w:val="0001157B"/>
    <w:rPr>
      <w:rFonts w:ascii="Times New Roman" w:eastAsia="Times New Roman" w:hAnsi="Times New Roman" w:cs="Times New Roman"/>
      <w:i/>
      <w:iCs/>
      <w:sz w:val="24"/>
      <w:szCs w:val="24"/>
      <w:lang w:val="ru-RU" w:eastAsia="ru-RU"/>
    </w:rPr>
  </w:style>
  <w:style w:type="character" w:customStyle="1" w:styleId="90">
    <w:name w:val="Заголовок 9 Знак"/>
    <w:basedOn w:val="a0"/>
    <w:link w:val="9"/>
    <w:rsid w:val="0001157B"/>
    <w:rPr>
      <w:rFonts w:ascii="Cambria" w:eastAsia="Calibri" w:hAnsi="Cambria" w:cs="Times New Roman"/>
      <w:b/>
      <w:bCs/>
      <w:i/>
      <w:iCs/>
      <w:color w:val="7F7F7F"/>
      <w:sz w:val="18"/>
      <w:szCs w:val="18"/>
      <w:lang w:val="ru-RU"/>
    </w:rPr>
  </w:style>
  <w:style w:type="numbering" w:customStyle="1" w:styleId="11">
    <w:name w:val="Нет списка1"/>
    <w:next w:val="a2"/>
    <w:uiPriority w:val="99"/>
    <w:semiHidden/>
    <w:unhideWhenUsed/>
    <w:rsid w:val="0001157B"/>
  </w:style>
  <w:style w:type="paragraph" w:styleId="a3">
    <w:name w:val="List Paragraph"/>
    <w:basedOn w:val="a"/>
    <w:qFormat/>
    <w:rsid w:val="0001157B"/>
    <w:pPr>
      <w:spacing w:after="160" w:line="259" w:lineRule="auto"/>
      <w:ind w:left="720"/>
      <w:contextualSpacing/>
    </w:pPr>
    <w:rPr>
      <w:lang w:val="ru-RU"/>
    </w:rPr>
  </w:style>
  <w:style w:type="numbering" w:customStyle="1" w:styleId="110">
    <w:name w:val="Нет списка11"/>
    <w:next w:val="a2"/>
    <w:uiPriority w:val="99"/>
    <w:semiHidden/>
    <w:unhideWhenUsed/>
    <w:rsid w:val="0001157B"/>
  </w:style>
  <w:style w:type="character" w:styleId="a4">
    <w:name w:val="Hyperlink"/>
    <w:rsid w:val="0001157B"/>
    <w:rPr>
      <w:rFonts w:cs="Times New Roman"/>
      <w:color w:val="0000FF"/>
      <w:u w:val="single"/>
    </w:rPr>
  </w:style>
  <w:style w:type="character" w:styleId="a5">
    <w:name w:val="FollowedHyperlink"/>
    <w:uiPriority w:val="99"/>
    <w:rsid w:val="0001157B"/>
    <w:rPr>
      <w:rFonts w:cs="Times New Roman"/>
      <w:color w:val="800080"/>
      <w:u w:val="single"/>
    </w:rPr>
  </w:style>
  <w:style w:type="character" w:customStyle="1" w:styleId="111">
    <w:name w:val="Заголовок 1 Знак1"/>
    <w:aliases w:val="Знак Знак1"/>
    <w:uiPriority w:val="99"/>
    <w:rsid w:val="0001157B"/>
    <w:rPr>
      <w:rFonts w:ascii="Cambria" w:hAnsi="Cambria"/>
      <w:b/>
      <w:color w:val="365F91"/>
      <w:sz w:val="28"/>
      <w:lang w:val="ru-RU" w:eastAsia="ru-RU"/>
    </w:rPr>
  </w:style>
  <w:style w:type="paragraph" w:styleId="HTML">
    <w:name w:val="HTML Preformatted"/>
    <w:basedOn w:val="a"/>
    <w:link w:val="HTML1"/>
    <w:rsid w:val="000115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ru-RU" w:eastAsia="ru-RU"/>
    </w:rPr>
  </w:style>
  <w:style w:type="character" w:customStyle="1" w:styleId="HTML1">
    <w:name w:val="Стандартный HTML Знак1"/>
    <w:basedOn w:val="a0"/>
    <w:link w:val="HTML"/>
    <w:rsid w:val="0001157B"/>
    <w:rPr>
      <w:rFonts w:ascii="Courier New" w:eastAsia="Times New Roman" w:hAnsi="Courier New" w:cs="Courier New"/>
      <w:sz w:val="20"/>
      <w:szCs w:val="20"/>
      <w:lang w:val="ru-RU" w:eastAsia="ru-RU"/>
    </w:rPr>
  </w:style>
  <w:style w:type="paragraph" w:styleId="a6">
    <w:name w:val="Normal (Web)"/>
    <w:basedOn w:val="a"/>
    <w:uiPriority w:val="99"/>
    <w:rsid w:val="0001157B"/>
    <w:pPr>
      <w:spacing w:before="100" w:beforeAutospacing="1" w:after="100" w:afterAutospacing="1" w:line="240" w:lineRule="auto"/>
    </w:pPr>
    <w:rPr>
      <w:rFonts w:ascii="Verdana" w:eastAsia="Times New Roman" w:hAnsi="Verdana" w:cs="Verdana"/>
      <w:color w:val="000033"/>
      <w:sz w:val="17"/>
      <w:szCs w:val="17"/>
      <w:lang w:val="ru-RU" w:eastAsia="ru-RU"/>
    </w:rPr>
  </w:style>
  <w:style w:type="paragraph" w:styleId="12">
    <w:name w:val="toc 1"/>
    <w:basedOn w:val="a"/>
    <w:next w:val="a"/>
    <w:autoRedefine/>
    <w:uiPriority w:val="99"/>
    <w:rsid w:val="0001157B"/>
    <w:pPr>
      <w:tabs>
        <w:tab w:val="left" w:pos="720"/>
        <w:tab w:val="right" w:leader="dot" w:pos="9720"/>
      </w:tabs>
      <w:spacing w:after="0" w:line="260" w:lineRule="exact"/>
      <w:ind w:left="180"/>
    </w:pPr>
    <w:rPr>
      <w:rFonts w:ascii="Times New Roman" w:eastAsia="Times New Roman" w:hAnsi="Times New Roman" w:cs="Times New Roman"/>
      <w:b/>
      <w:bCs/>
      <w:caps/>
      <w:noProof/>
      <w:spacing w:val="-8"/>
      <w:lang w:eastAsia="ru-RU"/>
    </w:rPr>
  </w:style>
  <w:style w:type="paragraph" w:styleId="31">
    <w:name w:val="toc 3"/>
    <w:basedOn w:val="a"/>
    <w:next w:val="a"/>
    <w:autoRedefine/>
    <w:uiPriority w:val="99"/>
    <w:rsid w:val="0001157B"/>
    <w:pPr>
      <w:tabs>
        <w:tab w:val="right" w:leader="dot" w:pos="9781"/>
      </w:tabs>
      <w:spacing w:after="0" w:line="240" w:lineRule="auto"/>
    </w:pPr>
    <w:rPr>
      <w:rFonts w:ascii="Times New Roman" w:eastAsia="Times New Roman" w:hAnsi="Times New Roman" w:cs="Times New Roman"/>
      <w:sz w:val="24"/>
      <w:szCs w:val="24"/>
      <w:lang w:val="ru-RU" w:eastAsia="ru-RU"/>
    </w:rPr>
  </w:style>
  <w:style w:type="paragraph" w:styleId="a7">
    <w:name w:val="footnote text"/>
    <w:basedOn w:val="a"/>
    <w:link w:val="a8"/>
    <w:uiPriority w:val="99"/>
    <w:rsid w:val="0001157B"/>
    <w:pPr>
      <w:spacing w:after="0" w:line="240" w:lineRule="auto"/>
    </w:pPr>
    <w:rPr>
      <w:rFonts w:ascii="Times New Roman" w:eastAsia="Times New Roman" w:hAnsi="Times New Roman" w:cs="Times New Roman"/>
      <w:sz w:val="20"/>
      <w:szCs w:val="20"/>
      <w:lang w:eastAsia="ru-RU"/>
    </w:rPr>
  </w:style>
  <w:style w:type="character" w:customStyle="1" w:styleId="a8">
    <w:name w:val="Текст сноски Знак"/>
    <w:basedOn w:val="a0"/>
    <w:link w:val="a7"/>
    <w:uiPriority w:val="99"/>
    <w:rsid w:val="0001157B"/>
    <w:rPr>
      <w:rFonts w:ascii="Times New Roman" w:eastAsia="Times New Roman" w:hAnsi="Times New Roman" w:cs="Times New Roman"/>
      <w:sz w:val="20"/>
      <w:szCs w:val="20"/>
      <w:lang w:eastAsia="ru-RU"/>
    </w:rPr>
  </w:style>
  <w:style w:type="paragraph" w:styleId="a9">
    <w:name w:val="header"/>
    <w:basedOn w:val="a"/>
    <w:link w:val="13"/>
    <w:uiPriority w:val="99"/>
    <w:rsid w:val="0001157B"/>
    <w:pPr>
      <w:tabs>
        <w:tab w:val="center" w:pos="4677"/>
        <w:tab w:val="right" w:pos="9355"/>
      </w:tabs>
      <w:spacing w:after="0" w:line="240" w:lineRule="auto"/>
    </w:pPr>
    <w:rPr>
      <w:rFonts w:ascii="Times New Roman" w:eastAsia="Times New Roman" w:hAnsi="Times New Roman" w:cs="Times New Roman"/>
      <w:sz w:val="24"/>
      <w:szCs w:val="24"/>
      <w:lang w:val="ru-RU" w:eastAsia="ru-RU"/>
    </w:rPr>
  </w:style>
  <w:style w:type="character" w:customStyle="1" w:styleId="13">
    <w:name w:val="Верхний колонтитул Знак1"/>
    <w:basedOn w:val="a0"/>
    <w:link w:val="a9"/>
    <w:rsid w:val="0001157B"/>
    <w:rPr>
      <w:rFonts w:ascii="Times New Roman" w:eastAsia="Times New Roman" w:hAnsi="Times New Roman" w:cs="Times New Roman"/>
      <w:sz w:val="24"/>
      <w:szCs w:val="24"/>
      <w:lang w:val="ru-RU" w:eastAsia="ru-RU"/>
    </w:rPr>
  </w:style>
  <w:style w:type="paragraph" w:styleId="aa">
    <w:name w:val="footer"/>
    <w:basedOn w:val="a"/>
    <w:link w:val="14"/>
    <w:rsid w:val="0001157B"/>
    <w:pPr>
      <w:tabs>
        <w:tab w:val="center" w:pos="4677"/>
        <w:tab w:val="right" w:pos="9355"/>
      </w:tabs>
      <w:spacing w:after="0" w:line="240" w:lineRule="auto"/>
    </w:pPr>
    <w:rPr>
      <w:rFonts w:ascii="Times New Roman" w:eastAsia="Times New Roman" w:hAnsi="Times New Roman" w:cs="Times New Roman"/>
      <w:sz w:val="24"/>
      <w:szCs w:val="24"/>
      <w:lang w:val="ru-RU" w:eastAsia="ru-RU"/>
    </w:rPr>
  </w:style>
  <w:style w:type="character" w:customStyle="1" w:styleId="14">
    <w:name w:val="Нижний колонтитул Знак1"/>
    <w:basedOn w:val="a0"/>
    <w:link w:val="aa"/>
    <w:rsid w:val="0001157B"/>
    <w:rPr>
      <w:rFonts w:ascii="Times New Roman" w:eastAsia="Times New Roman" w:hAnsi="Times New Roman" w:cs="Times New Roman"/>
      <w:sz w:val="24"/>
      <w:szCs w:val="24"/>
      <w:lang w:val="ru-RU" w:eastAsia="ru-RU"/>
    </w:rPr>
  </w:style>
  <w:style w:type="paragraph" w:styleId="ab">
    <w:name w:val="endnote text"/>
    <w:basedOn w:val="a"/>
    <w:link w:val="ac"/>
    <w:uiPriority w:val="99"/>
    <w:rsid w:val="0001157B"/>
    <w:pPr>
      <w:spacing w:after="0" w:line="240" w:lineRule="auto"/>
    </w:pPr>
    <w:rPr>
      <w:rFonts w:ascii="Times New Roman" w:eastAsia="Times New Roman" w:hAnsi="Times New Roman" w:cs="Times New Roman"/>
      <w:color w:val="000000"/>
      <w:sz w:val="20"/>
      <w:szCs w:val="20"/>
      <w:lang w:val="ru-RU" w:eastAsia="ru-RU"/>
    </w:rPr>
  </w:style>
  <w:style w:type="character" w:customStyle="1" w:styleId="ac">
    <w:name w:val="Текст концевой сноски Знак"/>
    <w:basedOn w:val="a0"/>
    <w:link w:val="ab"/>
    <w:uiPriority w:val="99"/>
    <w:rsid w:val="0001157B"/>
    <w:rPr>
      <w:rFonts w:ascii="Times New Roman" w:eastAsia="Times New Roman" w:hAnsi="Times New Roman" w:cs="Times New Roman"/>
      <w:color w:val="000000"/>
      <w:sz w:val="20"/>
      <w:szCs w:val="20"/>
      <w:lang w:val="ru-RU" w:eastAsia="ru-RU"/>
    </w:rPr>
  </w:style>
  <w:style w:type="paragraph" w:styleId="ad">
    <w:name w:val="List"/>
    <w:basedOn w:val="a"/>
    <w:rsid w:val="0001157B"/>
    <w:pPr>
      <w:spacing w:after="0" w:line="240" w:lineRule="auto"/>
      <w:ind w:left="283" w:hanging="283"/>
    </w:pPr>
    <w:rPr>
      <w:rFonts w:ascii="Times New Roman" w:eastAsia="Times New Roman" w:hAnsi="Times New Roman" w:cs="Times New Roman"/>
      <w:sz w:val="24"/>
      <w:szCs w:val="24"/>
      <w:lang w:eastAsia="uk-UA"/>
    </w:rPr>
  </w:style>
  <w:style w:type="paragraph" w:styleId="ae">
    <w:name w:val="Title"/>
    <w:aliases w:val="Название Знак1,Название Знак Знак"/>
    <w:basedOn w:val="a"/>
    <w:link w:val="21"/>
    <w:qFormat/>
    <w:rsid w:val="0001157B"/>
    <w:pPr>
      <w:spacing w:after="0" w:line="240" w:lineRule="auto"/>
      <w:jc w:val="center"/>
    </w:pPr>
    <w:rPr>
      <w:rFonts w:ascii="Times New Roman" w:eastAsia="Times New Roman" w:hAnsi="Times New Roman" w:cs="Times New Roman"/>
      <w:b/>
      <w:bCs/>
      <w:sz w:val="32"/>
      <w:szCs w:val="32"/>
      <w:lang w:eastAsia="ru-RU"/>
    </w:rPr>
  </w:style>
  <w:style w:type="character" w:customStyle="1" w:styleId="21">
    <w:name w:val="Название Знак2"/>
    <w:aliases w:val="Название Знак1 Знак,Название Знак Знак Знак"/>
    <w:basedOn w:val="a0"/>
    <w:link w:val="ae"/>
    <w:uiPriority w:val="10"/>
    <w:rsid w:val="0001157B"/>
    <w:rPr>
      <w:rFonts w:ascii="Times New Roman" w:eastAsia="Times New Roman" w:hAnsi="Times New Roman" w:cs="Times New Roman"/>
      <w:b/>
      <w:bCs/>
      <w:sz w:val="32"/>
      <w:szCs w:val="32"/>
      <w:lang w:eastAsia="ru-RU"/>
    </w:rPr>
  </w:style>
  <w:style w:type="paragraph" w:styleId="af">
    <w:name w:val="Body Text"/>
    <w:basedOn w:val="a"/>
    <w:link w:val="af0"/>
    <w:rsid w:val="0001157B"/>
    <w:pPr>
      <w:overflowPunct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f0">
    <w:name w:val="Основной текст Знак"/>
    <w:basedOn w:val="a0"/>
    <w:link w:val="af"/>
    <w:uiPriority w:val="99"/>
    <w:rsid w:val="0001157B"/>
    <w:rPr>
      <w:rFonts w:ascii="Times New Roman" w:eastAsia="Times New Roman" w:hAnsi="Times New Roman" w:cs="Times New Roman"/>
      <w:sz w:val="24"/>
      <w:szCs w:val="24"/>
      <w:lang w:eastAsia="ru-RU"/>
    </w:rPr>
  </w:style>
  <w:style w:type="paragraph" w:styleId="af1">
    <w:name w:val="Body Text Indent"/>
    <w:basedOn w:val="a"/>
    <w:link w:val="af2"/>
    <w:uiPriority w:val="99"/>
    <w:rsid w:val="0001157B"/>
    <w:pPr>
      <w:spacing w:after="0" w:line="240" w:lineRule="auto"/>
      <w:ind w:left="720"/>
      <w:jc w:val="center"/>
    </w:pPr>
    <w:rPr>
      <w:rFonts w:ascii="Times New Roman" w:eastAsia="Times New Roman" w:hAnsi="Times New Roman" w:cs="Times New Roman"/>
      <w:sz w:val="24"/>
      <w:szCs w:val="24"/>
      <w:lang w:eastAsia="ru-RU"/>
    </w:rPr>
  </w:style>
  <w:style w:type="character" w:customStyle="1" w:styleId="af2">
    <w:name w:val="Основной текст с отступом Знак"/>
    <w:basedOn w:val="a0"/>
    <w:link w:val="af1"/>
    <w:uiPriority w:val="99"/>
    <w:rsid w:val="0001157B"/>
    <w:rPr>
      <w:rFonts w:ascii="Times New Roman" w:eastAsia="Times New Roman" w:hAnsi="Times New Roman" w:cs="Times New Roman"/>
      <w:sz w:val="24"/>
      <w:szCs w:val="24"/>
      <w:lang w:eastAsia="ru-RU"/>
    </w:rPr>
  </w:style>
  <w:style w:type="paragraph" w:styleId="22">
    <w:name w:val="Body Text 2"/>
    <w:basedOn w:val="a"/>
    <w:link w:val="23"/>
    <w:uiPriority w:val="99"/>
    <w:rsid w:val="0001157B"/>
    <w:pPr>
      <w:overflowPunct w:val="0"/>
      <w:autoSpaceDE w:val="0"/>
      <w:autoSpaceDN w:val="0"/>
      <w:adjustRightInd w:val="0"/>
      <w:spacing w:after="0" w:line="240" w:lineRule="auto"/>
      <w:ind w:left="360"/>
      <w:textAlignment w:val="baseline"/>
    </w:pPr>
    <w:rPr>
      <w:rFonts w:ascii="Times New Roman" w:eastAsia="Calibri" w:hAnsi="Times New Roman" w:cs="Times New Roman"/>
      <w:sz w:val="28"/>
      <w:szCs w:val="28"/>
      <w:lang w:eastAsia="ru-RU"/>
    </w:rPr>
  </w:style>
  <w:style w:type="character" w:customStyle="1" w:styleId="23">
    <w:name w:val="Основной текст 2 Знак"/>
    <w:basedOn w:val="a0"/>
    <w:link w:val="22"/>
    <w:uiPriority w:val="99"/>
    <w:rsid w:val="0001157B"/>
    <w:rPr>
      <w:rFonts w:ascii="Times New Roman" w:eastAsia="Calibri" w:hAnsi="Times New Roman" w:cs="Times New Roman"/>
      <w:sz w:val="28"/>
      <w:szCs w:val="28"/>
      <w:lang w:eastAsia="ru-RU"/>
    </w:rPr>
  </w:style>
  <w:style w:type="paragraph" w:styleId="32">
    <w:name w:val="Body Text 3"/>
    <w:basedOn w:val="a"/>
    <w:link w:val="33"/>
    <w:uiPriority w:val="99"/>
    <w:rsid w:val="0001157B"/>
    <w:pPr>
      <w:spacing w:after="0" w:line="240" w:lineRule="auto"/>
      <w:jc w:val="both"/>
    </w:pPr>
    <w:rPr>
      <w:rFonts w:ascii="Times New Roman" w:eastAsia="Times New Roman" w:hAnsi="Times New Roman" w:cs="Times New Roman"/>
      <w:sz w:val="24"/>
      <w:szCs w:val="24"/>
      <w:lang w:eastAsia="ru-RU"/>
    </w:rPr>
  </w:style>
  <w:style w:type="character" w:customStyle="1" w:styleId="33">
    <w:name w:val="Основной текст 3 Знак"/>
    <w:basedOn w:val="a0"/>
    <w:link w:val="32"/>
    <w:uiPriority w:val="99"/>
    <w:rsid w:val="0001157B"/>
    <w:rPr>
      <w:rFonts w:ascii="Times New Roman" w:eastAsia="Times New Roman" w:hAnsi="Times New Roman" w:cs="Times New Roman"/>
      <w:sz w:val="24"/>
      <w:szCs w:val="24"/>
      <w:lang w:eastAsia="ru-RU"/>
    </w:rPr>
  </w:style>
  <w:style w:type="paragraph" w:styleId="24">
    <w:name w:val="Body Text Indent 2"/>
    <w:basedOn w:val="a"/>
    <w:link w:val="25"/>
    <w:uiPriority w:val="99"/>
    <w:rsid w:val="0001157B"/>
    <w:pPr>
      <w:spacing w:after="0" w:line="240" w:lineRule="auto"/>
      <w:ind w:firstLine="708"/>
      <w:jc w:val="both"/>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0"/>
    <w:link w:val="24"/>
    <w:uiPriority w:val="99"/>
    <w:rsid w:val="0001157B"/>
    <w:rPr>
      <w:rFonts w:ascii="Times New Roman" w:eastAsia="Times New Roman" w:hAnsi="Times New Roman" w:cs="Times New Roman"/>
      <w:sz w:val="24"/>
      <w:szCs w:val="24"/>
      <w:lang w:eastAsia="ru-RU"/>
    </w:rPr>
  </w:style>
  <w:style w:type="paragraph" w:styleId="34">
    <w:name w:val="Body Text Indent 3"/>
    <w:basedOn w:val="a"/>
    <w:link w:val="35"/>
    <w:uiPriority w:val="99"/>
    <w:rsid w:val="0001157B"/>
    <w:pPr>
      <w:spacing w:after="0" w:line="240" w:lineRule="auto"/>
      <w:ind w:firstLine="720"/>
      <w:jc w:val="both"/>
    </w:pPr>
    <w:rPr>
      <w:rFonts w:ascii="Times New Roman" w:eastAsia="Times New Roman" w:hAnsi="Times New Roman" w:cs="Times New Roman"/>
      <w:sz w:val="24"/>
      <w:szCs w:val="24"/>
      <w:lang w:eastAsia="ru-RU"/>
    </w:rPr>
  </w:style>
  <w:style w:type="character" w:customStyle="1" w:styleId="35">
    <w:name w:val="Основной текст с отступом 3 Знак"/>
    <w:basedOn w:val="a0"/>
    <w:link w:val="34"/>
    <w:uiPriority w:val="99"/>
    <w:rsid w:val="0001157B"/>
    <w:rPr>
      <w:rFonts w:ascii="Times New Roman" w:eastAsia="Times New Roman" w:hAnsi="Times New Roman" w:cs="Times New Roman"/>
      <w:sz w:val="24"/>
      <w:szCs w:val="24"/>
      <w:lang w:eastAsia="ru-RU"/>
    </w:rPr>
  </w:style>
  <w:style w:type="paragraph" w:styleId="af3">
    <w:name w:val="Block Text"/>
    <w:basedOn w:val="a"/>
    <w:uiPriority w:val="99"/>
    <w:rsid w:val="0001157B"/>
    <w:pPr>
      <w:suppressAutoHyphens/>
      <w:autoSpaceDE w:val="0"/>
      <w:autoSpaceDN w:val="0"/>
      <w:adjustRightInd w:val="0"/>
      <w:spacing w:after="0" w:line="240" w:lineRule="auto"/>
      <w:ind w:left="660" w:right="176" w:firstLine="990"/>
      <w:jc w:val="both"/>
    </w:pPr>
    <w:rPr>
      <w:rFonts w:ascii="Times New Roman" w:eastAsia="Times New Roman" w:hAnsi="Times New Roman" w:cs="Times New Roman"/>
      <w:sz w:val="24"/>
      <w:szCs w:val="24"/>
      <w:lang w:eastAsia="ru-RU"/>
    </w:rPr>
  </w:style>
  <w:style w:type="paragraph" w:styleId="af4">
    <w:name w:val="Document Map"/>
    <w:basedOn w:val="a"/>
    <w:link w:val="af5"/>
    <w:uiPriority w:val="99"/>
    <w:rsid w:val="0001157B"/>
    <w:pPr>
      <w:shd w:val="clear" w:color="auto" w:fill="000080"/>
      <w:spacing w:after="0" w:line="240" w:lineRule="auto"/>
    </w:pPr>
    <w:rPr>
      <w:rFonts w:ascii="Tahoma" w:eastAsia="Times New Roman" w:hAnsi="Tahoma" w:cs="Tahoma"/>
      <w:sz w:val="24"/>
      <w:szCs w:val="24"/>
      <w:lang w:val="ru-RU" w:eastAsia="ru-RU"/>
    </w:rPr>
  </w:style>
  <w:style w:type="character" w:customStyle="1" w:styleId="af5">
    <w:name w:val="Схема документа Знак"/>
    <w:basedOn w:val="a0"/>
    <w:link w:val="af4"/>
    <w:rsid w:val="0001157B"/>
    <w:rPr>
      <w:rFonts w:ascii="Tahoma" w:eastAsia="Times New Roman" w:hAnsi="Tahoma" w:cs="Tahoma"/>
      <w:sz w:val="24"/>
      <w:szCs w:val="24"/>
      <w:shd w:val="clear" w:color="auto" w:fill="000080"/>
      <w:lang w:val="ru-RU" w:eastAsia="ru-RU"/>
    </w:rPr>
  </w:style>
  <w:style w:type="paragraph" w:styleId="af6">
    <w:name w:val="Plain Text"/>
    <w:basedOn w:val="a"/>
    <w:link w:val="af7"/>
    <w:uiPriority w:val="99"/>
    <w:rsid w:val="0001157B"/>
    <w:pPr>
      <w:spacing w:after="0" w:line="240" w:lineRule="auto"/>
    </w:pPr>
    <w:rPr>
      <w:rFonts w:ascii="Courier New" w:eastAsia="Times New Roman" w:hAnsi="Courier New" w:cs="Courier New"/>
      <w:sz w:val="20"/>
      <w:szCs w:val="20"/>
      <w:lang w:eastAsia="ru-RU"/>
    </w:rPr>
  </w:style>
  <w:style w:type="character" w:customStyle="1" w:styleId="af7">
    <w:name w:val="Текст Знак"/>
    <w:basedOn w:val="a0"/>
    <w:link w:val="af6"/>
    <w:uiPriority w:val="99"/>
    <w:rsid w:val="0001157B"/>
    <w:rPr>
      <w:rFonts w:ascii="Courier New" w:eastAsia="Times New Roman" w:hAnsi="Courier New" w:cs="Courier New"/>
      <w:sz w:val="20"/>
      <w:szCs w:val="20"/>
      <w:lang w:eastAsia="ru-RU"/>
    </w:rPr>
  </w:style>
  <w:style w:type="paragraph" w:styleId="af8">
    <w:name w:val="Balloon Text"/>
    <w:aliases w:val="Знак2"/>
    <w:basedOn w:val="a"/>
    <w:link w:val="15"/>
    <w:rsid w:val="0001157B"/>
    <w:pPr>
      <w:spacing w:after="0" w:line="240" w:lineRule="auto"/>
    </w:pPr>
    <w:rPr>
      <w:rFonts w:ascii="Tahoma" w:eastAsia="Calibri" w:hAnsi="Tahoma" w:cs="Times New Roman"/>
      <w:sz w:val="16"/>
      <w:szCs w:val="20"/>
      <w:lang w:val="ru-RU" w:eastAsia="ru-RU"/>
    </w:rPr>
  </w:style>
  <w:style w:type="character" w:customStyle="1" w:styleId="15">
    <w:name w:val="Текст выноски Знак1"/>
    <w:aliases w:val="Знак2 Знак"/>
    <w:basedOn w:val="a0"/>
    <w:link w:val="af8"/>
    <w:rsid w:val="0001157B"/>
    <w:rPr>
      <w:rFonts w:ascii="Tahoma" w:eastAsia="Calibri" w:hAnsi="Tahoma" w:cs="Times New Roman"/>
      <w:sz w:val="16"/>
      <w:szCs w:val="20"/>
      <w:lang w:val="ru-RU" w:eastAsia="ru-RU"/>
    </w:rPr>
  </w:style>
  <w:style w:type="character" w:customStyle="1" w:styleId="BalloonTextChar">
    <w:name w:val="Balloon Text Char"/>
    <w:aliases w:val="Знак2 Char"/>
    <w:uiPriority w:val="99"/>
    <w:semiHidden/>
    <w:locked/>
    <w:rsid w:val="0001157B"/>
    <w:rPr>
      <w:rFonts w:ascii="Times New Roman" w:hAnsi="Times New Roman" w:cs="Times New Roman"/>
      <w:sz w:val="2"/>
      <w:szCs w:val="2"/>
    </w:rPr>
  </w:style>
  <w:style w:type="paragraph" w:styleId="af9">
    <w:name w:val="No Spacing"/>
    <w:link w:val="afa"/>
    <w:qFormat/>
    <w:rsid w:val="0001157B"/>
    <w:pPr>
      <w:spacing w:after="0" w:line="240" w:lineRule="auto"/>
    </w:pPr>
    <w:rPr>
      <w:rFonts w:ascii="Calibri" w:eastAsia="Times New Roman" w:hAnsi="Calibri" w:cs="Calibri"/>
      <w:lang w:val="ru-RU" w:eastAsia="ru-RU"/>
    </w:rPr>
  </w:style>
  <w:style w:type="paragraph" w:customStyle="1" w:styleId="210">
    <w:name w:val="Основной текст 2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xl22">
    <w:name w:val="xl22"/>
    <w:basedOn w:val="a"/>
    <w:uiPriority w:val="99"/>
    <w:rsid w:val="0001157B"/>
    <w:pPr>
      <w:spacing w:before="100" w:beforeAutospacing="1" w:after="100" w:afterAutospacing="1" w:line="240" w:lineRule="auto"/>
    </w:pPr>
    <w:rPr>
      <w:rFonts w:ascii="Times New Roman" w:eastAsia="Arial Unicode MS" w:hAnsi="Times New Roman" w:cs="Times New Roman"/>
      <w:sz w:val="24"/>
      <w:szCs w:val="24"/>
      <w:lang w:val="ru-RU" w:eastAsia="ru-RU"/>
    </w:rPr>
  </w:style>
  <w:style w:type="paragraph" w:customStyle="1" w:styleId="font5">
    <w:name w:val="font5"/>
    <w:basedOn w:val="a"/>
    <w:uiPriority w:val="99"/>
    <w:rsid w:val="0001157B"/>
    <w:pPr>
      <w:spacing w:before="100" w:beforeAutospacing="1" w:after="100" w:afterAutospacing="1" w:line="240" w:lineRule="auto"/>
    </w:pPr>
    <w:rPr>
      <w:rFonts w:ascii="Arial" w:eastAsia="Arial Unicode MS" w:hAnsi="Arial" w:cs="Arial"/>
      <w:i/>
      <w:iCs/>
      <w:sz w:val="16"/>
      <w:szCs w:val="16"/>
      <w:lang w:val="ru-RU" w:eastAsia="ru-RU"/>
    </w:rPr>
  </w:style>
  <w:style w:type="paragraph" w:customStyle="1" w:styleId="xl24">
    <w:name w:val="xl24"/>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25">
    <w:name w:val="xl25"/>
    <w:basedOn w:val="a"/>
    <w:uiPriority w:val="99"/>
    <w:rsid w:val="0001157B"/>
    <w:pPr>
      <w:spacing w:before="100" w:beforeAutospacing="1" w:after="100" w:afterAutospacing="1" w:line="240" w:lineRule="auto"/>
    </w:pPr>
    <w:rPr>
      <w:rFonts w:ascii="Times New Roman" w:eastAsia="Arial Unicode MS" w:hAnsi="Times New Roman" w:cs="Times New Roman"/>
      <w:i/>
      <w:iCs/>
      <w:sz w:val="24"/>
      <w:szCs w:val="24"/>
      <w:lang w:val="ru-RU" w:eastAsia="ru-RU"/>
    </w:rPr>
  </w:style>
  <w:style w:type="paragraph" w:customStyle="1" w:styleId="xl26">
    <w:name w:val="xl26"/>
    <w:basedOn w:val="a"/>
    <w:uiPriority w:val="99"/>
    <w:rsid w:val="0001157B"/>
    <w:pPr>
      <w:spacing w:before="100" w:beforeAutospacing="1" w:after="100" w:afterAutospacing="1" w:line="240" w:lineRule="auto"/>
      <w:jc w:val="center"/>
    </w:pPr>
    <w:rPr>
      <w:rFonts w:ascii="Times New Roman" w:eastAsia="Arial Unicode MS" w:hAnsi="Times New Roman" w:cs="Times New Roman"/>
      <w:i/>
      <w:iCs/>
      <w:sz w:val="24"/>
      <w:szCs w:val="24"/>
      <w:lang w:val="ru-RU" w:eastAsia="ru-RU"/>
    </w:rPr>
  </w:style>
  <w:style w:type="paragraph" w:customStyle="1" w:styleId="xl27">
    <w:name w:val="xl27"/>
    <w:basedOn w:val="a"/>
    <w:uiPriority w:val="99"/>
    <w:rsid w:val="0001157B"/>
    <w:pPr>
      <w:spacing w:before="100" w:beforeAutospacing="1" w:after="100" w:afterAutospacing="1" w:line="240" w:lineRule="auto"/>
    </w:pPr>
    <w:rPr>
      <w:rFonts w:ascii="Times New Roman" w:eastAsia="Arial Unicode MS" w:hAnsi="Times New Roman" w:cs="Times New Roman"/>
      <w:i/>
      <w:iCs/>
      <w:sz w:val="24"/>
      <w:szCs w:val="24"/>
      <w:lang w:val="ru-RU" w:eastAsia="ru-RU"/>
    </w:rPr>
  </w:style>
  <w:style w:type="paragraph" w:customStyle="1" w:styleId="xl28">
    <w:name w:val="xl28"/>
    <w:basedOn w:val="a"/>
    <w:uiPriority w:val="99"/>
    <w:rsid w:val="0001157B"/>
    <w:pPr>
      <w:spacing w:before="100" w:beforeAutospacing="1" w:after="100" w:afterAutospacing="1" w:line="240" w:lineRule="auto"/>
      <w:jc w:val="center"/>
    </w:pPr>
    <w:rPr>
      <w:rFonts w:ascii="Times New Roman" w:eastAsia="Arial Unicode MS" w:hAnsi="Times New Roman" w:cs="Times New Roman"/>
      <w:i/>
      <w:iCs/>
      <w:sz w:val="32"/>
      <w:szCs w:val="32"/>
      <w:lang w:val="ru-RU" w:eastAsia="ru-RU"/>
    </w:rPr>
  </w:style>
  <w:style w:type="paragraph" w:customStyle="1" w:styleId="xl29">
    <w:name w:val="xl29"/>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0">
    <w:name w:val="xl30"/>
    <w:basedOn w:val="a"/>
    <w:uiPriority w:val="99"/>
    <w:rsid w:val="0001157B"/>
    <w:pP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1">
    <w:name w:val="xl31"/>
    <w:basedOn w:val="a"/>
    <w:uiPriority w:val="99"/>
    <w:rsid w:val="0001157B"/>
    <w:pP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2">
    <w:name w:val="xl32"/>
    <w:basedOn w:val="a"/>
    <w:uiPriority w:val="99"/>
    <w:rsid w:val="0001157B"/>
    <w:pP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3">
    <w:name w:val="xl33"/>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4">
    <w:name w:val="xl34"/>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28"/>
      <w:szCs w:val="28"/>
      <w:lang w:val="ru-RU" w:eastAsia="ru-RU"/>
    </w:rPr>
  </w:style>
  <w:style w:type="paragraph" w:customStyle="1" w:styleId="xl35">
    <w:name w:val="xl35"/>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28"/>
      <w:szCs w:val="28"/>
      <w:lang w:val="ru-RU" w:eastAsia="ru-RU"/>
    </w:rPr>
  </w:style>
  <w:style w:type="paragraph" w:customStyle="1" w:styleId="xl36">
    <w:name w:val="xl36"/>
    <w:basedOn w:val="a"/>
    <w:uiPriority w:val="99"/>
    <w:rsid w:val="0001157B"/>
    <w:pPr>
      <w:shd w:val="clear" w:color="auto" w:fill="00FF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37">
    <w:name w:val="xl37"/>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30"/>
      <w:szCs w:val="30"/>
      <w:lang w:val="ru-RU" w:eastAsia="ru-RU"/>
    </w:rPr>
  </w:style>
  <w:style w:type="paragraph" w:customStyle="1" w:styleId="xl38">
    <w:name w:val="xl38"/>
    <w:basedOn w:val="a"/>
    <w:uiPriority w:val="99"/>
    <w:rsid w:val="00011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30"/>
      <w:szCs w:val="30"/>
      <w:lang w:val="ru-RU" w:eastAsia="ru-RU"/>
    </w:rPr>
  </w:style>
  <w:style w:type="paragraph" w:customStyle="1" w:styleId="xl39">
    <w:name w:val="xl39"/>
    <w:basedOn w:val="a"/>
    <w:uiPriority w:val="99"/>
    <w:rsid w:val="0001157B"/>
    <w:pPr>
      <w:shd w:val="clear" w:color="auto" w:fill="0000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0">
    <w:name w:val="xl40"/>
    <w:basedOn w:val="a"/>
    <w:uiPriority w:val="99"/>
    <w:rsid w:val="0001157B"/>
    <w:pPr>
      <w:shd w:val="clear" w:color="auto" w:fill="9999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1">
    <w:name w:val="xl41"/>
    <w:basedOn w:val="a"/>
    <w:uiPriority w:val="99"/>
    <w:rsid w:val="0001157B"/>
    <w:pPr>
      <w:shd w:val="clear" w:color="auto" w:fill="00CC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2">
    <w:name w:val="xl42"/>
    <w:basedOn w:val="a"/>
    <w:uiPriority w:val="99"/>
    <w:rsid w:val="0001157B"/>
    <w:pPr>
      <w:shd w:val="clear" w:color="auto" w:fill="FFFF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3">
    <w:name w:val="xl43"/>
    <w:basedOn w:val="a"/>
    <w:uiPriority w:val="99"/>
    <w:rsid w:val="0001157B"/>
    <w:pPr>
      <w:shd w:val="clear" w:color="auto" w:fill="FF808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4">
    <w:name w:val="xl44"/>
    <w:basedOn w:val="a"/>
    <w:uiPriority w:val="99"/>
    <w:rsid w:val="0001157B"/>
    <w:pPr>
      <w:shd w:val="clear" w:color="auto" w:fill="FF00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5">
    <w:name w:val="xl45"/>
    <w:basedOn w:val="a"/>
    <w:uiPriority w:val="99"/>
    <w:rsid w:val="0001157B"/>
    <w:pPr>
      <w:shd w:val="clear" w:color="auto" w:fill="FF99CC"/>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6">
    <w:name w:val="xl46"/>
    <w:basedOn w:val="a"/>
    <w:uiPriority w:val="99"/>
    <w:rsid w:val="0001157B"/>
    <w:pPr>
      <w:shd w:val="clear" w:color="auto" w:fill="80808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7">
    <w:name w:val="xl47"/>
    <w:basedOn w:val="a"/>
    <w:uiPriority w:val="99"/>
    <w:rsid w:val="0001157B"/>
    <w:pPr>
      <w:shd w:val="clear" w:color="auto" w:fill="FFFF99"/>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8">
    <w:name w:val="xl48"/>
    <w:basedOn w:val="a"/>
    <w:uiPriority w:val="99"/>
    <w:rsid w:val="0001157B"/>
    <w:pPr>
      <w:shd w:val="clear" w:color="auto" w:fill="FF00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49">
    <w:name w:val="xl49"/>
    <w:basedOn w:val="a"/>
    <w:uiPriority w:val="99"/>
    <w:rsid w:val="0001157B"/>
    <w:pPr>
      <w:shd w:val="clear" w:color="auto" w:fill="C0C0C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0">
    <w:name w:val="xl50"/>
    <w:basedOn w:val="a"/>
    <w:uiPriority w:val="99"/>
    <w:rsid w:val="0001157B"/>
    <w:pPr>
      <w:shd w:val="clear" w:color="auto" w:fill="CCFF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1">
    <w:name w:val="xl51"/>
    <w:basedOn w:val="a"/>
    <w:uiPriority w:val="99"/>
    <w:rsid w:val="0001157B"/>
    <w:pPr>
      <w:shd w:val="clear" w:color="auto" w:fill="00FFFF"/>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xl52">
    <w:name w:val="xl52"/>
    <w:basedOn w:val="a"/>
    <w:uiPriority w:val="99"/>
    <w:rsid w:val="0001157B"/>
    <w:pPr>
      <w:shd w:val="clear" w:color="auto" w:fill="FF9900"/>
      <w:spacing w:before="100" w:beforeAutospacing="1" w:after="100" w:afterAutospacing="1" w:line="240" w:lineRule="auto"/>
      <w:jc w:val="center"/>
    </w:pPr>
    <w:rPr>
      <w:rFonts w:ascii="Times New Roman" w:eastAsia="Arial Unicode MS" w:hAnsi="Times New Roman" w:cs="Times New Roman"/>
      <w:b/>
      <w:bCs/>
      <w:sz w:val="32"/>
      <w:szCs w:val="32"/>
      <w:lang w:val="ru-RU" w:eastAsia="ru-RU"/>
    </w:rPr>
  </w:style>
  <w:style w:type="paragraph" w:customStyle="1" w:styleId="16">
    <w:name w:val="Абзац списка1"/>
    <w:basedOn w:val="a"/>
    <w:uiPriority w:val="99"/>
    <w:rsid w:val="0001157B"/>
    <w:pPr>
      <w:ind w:left="720"/>
    </w:pPr>
    <w:rPr>
      <w:rFonts w:ascii="Calibri" w:eastAsia="Calibri" w:hAnsi="Calibri" w:cs="Calibri"/>
      <w:lang w:val="ru-RU"/>
    </w:rPr>
  </w:style>
  <w:style w:type="paragraph" w:customStyle="1" w:styleId="msonormalcxspmiddle">
    <w:name w:val="msonormalcxspmiddle"/>
    <w:basedOn w:val="a"/>
    <w:uiPriority w:val="99"/>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17">
    <w:name w:val="Без інтервалів1"/>
    <w:qFormat/>
    <w:rsid w:val="0001157B"/>
    <w:pPr>
      <w:spacing w:after="0" w:line="240" w:lineRule="auto"/>
    </w:pPr>
    <w:rPr>
      <w:rFonts w:ascii="Calibri" w:eastAsia="Times New Roman" w:hAnsi="Calibri" w:cs="Calibri"/>
      <w:lang w:val="ru-RU" w:eastAsia="ru-RU"/>
    </w:rPr>
  </w:style>
  <w:style w:type="paragraph" w:customStyle="1" w:styleId="18">
    <w:name w:val="Абзац списку1"/>
    <w:basedOn w:val="a"/>
    <w:uiPriority w:val="99"/>
    <w:rsid w:val="0001157B"/>
    <w:pPr>
      <w:spacing w:after="0" w:line="240" w:lineRule="auto"/>
      <w:ind w:left="708"/>
    </w:pPr>
    <w:rPr>
      <w:rFonts w:ascii="Times New Roman" w:eastAsia="Times New Roman" w:hAnsi="Times New Roman" w:cs="Times New Roman"/>
      <w:sz w:val="24"/>
      <w:szCs w:val="24"/>
      <w:lang w:val="ru-RU" w:eastAsia="ru-RU"/>
    </w:rPr>
  </w:style>
  <w:style w:type="paragraph" w:customStyle="1" w:styleId="19">
    <w:name w:val="Без інтервалів1"/>
    <w:rsid w:val="0001157B"/>
    <w:pPr>
      <w:spacing w:after="0" w:line="240" w:lineRule="auto"/>
    </w:pPr>
    <w:rPr>
      <w:rFonts w:ascii="Calibri" w:eastAsia="Times New Roman" w:hAnsi="Calibri" w:cs="Calibri"/>
      <w:lang w:val="ru-RU" w:eastAsia="ru-RU"/>
    </w:rPr>
  </w:style>
  <w:style w:type="paragraph" w:customStyle="1" w:styleId="1a">
    <w:name w:val="Абзац списку1"/>
    <w:basedOn w:val="a"/>
    <w:uiPriority w:val="99"/>
    <w:rsid w:val="0001157B"/>
    <w:pPr>
      <w:spacing w:after="0" w:line="240" w:lineRule="auto"/>
      <w:ind w:left="708"/>
    </w:pPr>
    <w:rPr>
      <w:rFonts w:ascii="Times New Roman" w:eastAsia="Times New Roman" w:hAnsi="Times New Roman" w:cs="Times New Roman"/>
      <w:sz w:val="24"/>
      <w:szCs w:val="24"/>
      <w:lang w:val="ru-RU" w:eastAsia="ru-RU"/>
    </w:rPr>
  </w:style>
  <w:style w:type="paragraph" w:customStyle="1" w:styleId="afb">
    <w:name w:val="Знак Знак Знак Знак"/>
    <w:basedOn w:val="a"/>
    <w:uiPriority w:val="99"/>
    <w:rsid w:val="0001157B"/>
    <w:pPr>
      <w:spacing w:after="0" w:line="240" w:lineRule="auto"/>
    </w:pPr>
    <w:rPr>
      <w:rFonts w:ascii="Verdana" w:eastAsia="Times New Roman" w:hAnsi="Verdana" w:cs="Verdana"/>
      <w:sz w:val="20"/>
      <w:szCs w:val="20"/>
      <w:lang w:val="en-US"/>
    </w:rPr>
  </w:style>
  <w:style w:type="paragraph" w:customStyle="1" w:styleId="1b">
    <w:name w:val="Знак Знак Знак Знак1"/>
    <w:basedOn w:val="a"/>
    <w:uiPriority w:val="99"/>
    <w:rsid w:val="0001157B"/>
    <w:pPr>
      <w:spacing w:after="0" w:line="240" w:lineRule="auto"/>
    </w:pPr>
    <w:rPr>
      <w:rFonts w:ascii="Verdana" w:eastAsia="Times New Roman" w:hAnsi="Verdana" w:cs="Verdana"/>
      <w:sz w:val="20"/>
      <w:szCs w:val="20"/>
      <w:lang w:val="en-US"/>
    </w:rPr>
  </w:style>
  <w:style w:type="paragraph" w:customStyle="1" w:styleId="211">
    <w:name w:val="Основний текст 2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26">
    <w:name w:val="Абзац списка2"/>
    <w:basedOn w:val="a"/>
    <w:uiPriority w:val="99"/>
    <w:rsid w:val="0001157B"/>
    <w:pPr>
      <w:ind w:left="720"/>
    </w:pPr>
    <w:rPr>
      <w:rFonts w:ascii="Calibri" w:eastAsia="Calibri" w:hAnsi="Calibri" w:cs="Calibri"/>
      <w:lang w:val="ru-RU"/>
    </w:rPr>
  </w:style>
  <w:style w:type="paragraph" w:customStyle="1" w:styleId="2110">
    <w:name w:val="Основной текст 211"/>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Style4">
    <w:name w:val="Style4"/>
    <w:basedOn w:val="a"/>
    <w:uiPriority w:val="99"/>
    <w:rsid w:val="0001157B"/>
    <w:pPr>
      <w:widowControl w:val="0"/>
      <w:autoSpaceDE w:val="0"/>
      <w:autoSpaceDN w:val="0"/>
      <w:adjustRightInd w:val="0"/>
      <w:spacing w:after="0" w:line="245" w:lineRule="exact"/>
      <w:jc w:val="both"/>
    </w:pPr>
    <w:rPr>
      <w:rFonts w:ascii="Times New Roman" w:eastAsia="Times New Roman" w:hAnsi="Times New Roman" w:cs="Times New Roman"/>
      <w:sz w:val="24"/>
      <w:szCs w:val="24"/>
      <w:lang w:val="ru-RU" w:eastAsia="ru-RU"/>
    </w:rPr>
  </w:style>
  <w:style w:type="paragraph" w:customStyle="1" w:styleId="Style10">
    <w:name w:val="Style10"/>
    <w:basedOn w:val="a"/>
    <w:uiPriority w:val="99"/>
    <w:rsid w:val="0001157B"/>
    <w:pPr>
      <w:widowControl w:val="0"/>
      <w:autoSpaceDE w:val="0"/>
      <w:autoSpaceDN w:val="0"/>
      <w:adjustRightInd w:val="0"/>
      <w:spacing w:after="0" w:line="245" w:lineRule="exact"/>
      <w:ind w:firstLine="283"/>
      <w:jc w:val="both"/>
    </w:pPr>
    <w:rPr>
      <w:rFonts w:ascii="MS Reference Sans Serif" w:eastAsia="Times New Roman" w:hAnsi="MS Reference Sans Serif" w:cs="MS Reference Sans Serif"/>
      <w:sz w:val="24"/>
      <w:szCs w:val="24"/>
      <w:lang w:val="ru-RU" w:eastAsia="ru-RU"/>
    </w:rPr>
  </w:style>
  <w:style w:type="paragraph" w:customStyle="1" w:styleId="Style6">
    <w:name w:val="Style6"/>
    <w:basedOn w:val="a"/>
    <w:uiPriority w:val="99"/>
    <w:rsid w:val="0001157B"/>
    <w:pPr>
      <w:widowControl w:val="0"/>
      <w:autoSpaceDE w:val="0"/>
      <w:autoSpaceDN w:val="0"/>
      <w:adjustRightInd w:val="0"/>
      <w:spacing w:after="0" w:line="245" w:lineRule="exact"/>
      <w:jc w:val="both"/>
    </w:pPr>
    <w:rPr>
      <w:rFonts w:ascii="MS Reference Sans Serif" w:eastAsia="Times New Roman" w:hAnsi="MS Reference Sans Serif" w:cs="MS Reference Sans Serif"/>
      <w:sz w:val="24"/>
      <w:szCs w:val="24"/>
      <w:lang w:val="ru-RU" w:eastAsia="ru-RU"/>
    </w:rPr>
  </w:style>
  <w:style w:type="paragraph" w:customStyle="1" w:styleId="Style15">
    <w:name w:val="Style15"/>
    <w:basedOn w:val="a"/>
    <w:uiPriority w:val="99"/>
    <w:rsid w:val="0001157B"/>
    <w:pPr>
      <w:widowControl w:val="0"/>
      <w:autoSpaceDE w:val="0"/>
      <w:autoSpaceDN w:val="0"/>
      <w:adjustRightInd w:val="0"/>
      <w:spacing w:after="0" w:line="192" w:lineRule="exact"/>
    </w:pPr>
    <w:rPr>
      <w:rFonts w:ascii="MS Reference Sans Serif" w:eastAsia="Times New Roman" w:hAnsi="MS Reference Sans Serif" w:cs="MS Reference Sans Serif"/>
      <w:sz w:val="24"/>
      <w:szCs w:val="24"/>
      <w:lang w:val="ru-RU" w:eastAsia="ru-RU"/>
    </w:rPr>
  </w:style>
  <w:style w:type="paragraph" w:customStyle="1" w:styleId="Style18">
    <w:name w:val="Style18"/>
    <w:basedOn w:val="a"/>
    <w:uiPriority w:val="99"/>
    <w:rsid w:val="0001157B"/>
    <w:pPr>
      <w:widowControl w:val="0"/>
      <w:autoSpaceDE w:val="0"/>
      <w:autoSpaceDN w:val="0"/>
      <w:adjustRightInd w:val="0"/>
      <w:spacing w:after="0" w:line="240" w:lineRule="auto"/>
    </w:pPr>
    <w:rPr>
      <w:rFonts w:ascii="MS Reference Sans Serif" w:eastAsia="Times New Roman" w:hAnsi="MS Reference Sans Serif" w:cs="MS Reference Sans Serif"/>
      <w:sz w:val="24"/>
      <w:szCs w:val="24"/>
      <w:lang w:val="ru-RU" w:eastAsia="ru-RU"/>
    </w:rPr>
  </w:style>
  <w:style w:type="paragraph" w:customStyle="1" w:styleId="Style19">
    <w:name w:val="Style19"/>
    <w:basedOn w:val="a"/>
    <w:uiPriority w:val="99"/>
    <w:rsid w:val="0001157B"/>
    <w:pPr>
      <w:widowControl w:val="0"/>
      <w:autoSpaceDE w:val="0"/>
      <w:autoSpaceDN w:val="0"/>
      <w:adjustRightInd w:val="0"/>
      <w:spacing w:after="0" w:line="240" w:lineRule="auto"/>
    </w:pPr>
    <w:rPr>
      <w:rFonts w:ascii="MS Reference Sans Serif" w:eastAsia="Times New Roman" w:hAnsi="MS Reference Sans Serif" w:cs="MS Reference Sans Serif"/>
      <w:sz w:val="24"/>
      <w:szCs w:val="24"/>
      <w:lang w:val="ru-RU" w:eastAsia="ru-RU"/>
    </w:rPr>
  </w:style>
  <w:style w:type="paragraph" w:customStyle="1" w:styleId="Style5">
    <w:name w:val="Style5"/>
    <w:basedOn w:val="a"/>
    <w:uiPriority w:val="99"/>
    <w:rsid w:val="0001157B"/>
    <w:pPr>
      <w:widowControl w:val="0"/>
      <w:autoSpaceDE w:val="0"/>
      <w:autoSpaceDN w:val="0"/>
      <w:adjustRightInd w:val="0"/>
      <w:spacing w:after="0" w:line="389" w:lineRule="exact"/>
      <w:ind w:hanging="322"/>
    </w:pPr>
    <w:rPr>
      <w:rFonts w:ascii="Times New Roman" w:eastAsia="Times New Roman" w:hAnsi="Times New Roman" w:cs="Times New Roman"/>
      <w:sz w:val="24"/>
      <w:szCs w:val="24"/>
      <w:lang w:val="ru-RU" w:eastAsia="ru-RU"/>
    </w:rPr>
  </w:style>
  <w:style w:type="paragraph" w:customStyle="1" w:styleId="220">
    <w:name w:val="Основной текст 22"/>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paragraph" w:customStyle="1" w:styleId="230">
    <w:name w:val="Основной текст 23"/>
    <w:basedOn w:val="a"/>
    <w:uiPriority w:val="99"/>
    <w:rsid w:val="0001157B"/>
    <w:pPr>
      <w:overflowPunct w:val="0"/>
      <w:autoSpaceDE w:val="0"/>
      <w:autoSpaceDN w:val="0"/>
      <w:adjustRightInd w:val="0"/>
      <w:spacing w:after="0" w:line="240" w:lineRule="auto"/>
      <w:ind w:left="360"/>
    </w:pPr>
    <w:rPr>
      <w:rFonts w:ascii="Times New Roman" w:eastAsia="Times New Roman" w:hAnsi="Times New Roman" w:cs="Times New Roman"/>
      <w:sz w:val="28"/>
      <w:szCs w:val="28"/>
      <w:lang w:eastAsia="ru-RU"/>
    </w:rPr>
  </w:style>
  <w:style w:type="character" w:styleId="afc">
    <w:name w:val="Intense Reference"/>
    <w:qFormat/>
    <w:rsid w:val="0001157B"/>
    <w:rPr>
      <w:rFonts w:cs="Times New Roman"/>
      <w:b/>
      <w:bCs/>
      <w:smallCaps/>
      <w:color w:val="C0504D"/>
      <w:spacing w:val="5"/>
      <w:u w:val="single"/>
    </w:rPr>
  </w:style>
  <w:style w:type="character" w:customStyle="1" w:styleId="1c">
    <w:name w:val="Сильне посилання1"/>
    <w:uiPriority w:val="99"/>
    <w:rsid w:val="0001157B"/>
    <w:rPr>
      <w:b/>
      <w:smallCaps/>
      <w:color w:val="C0504D"/>
      <w:spacing w:val="5"/>
      <w:u w:val="single"/>
    </w:rPr>
  </w:style>
  <w:style w:type="character" w:customStyle="1" w:styleId="FontStyle37">
    <w:name w:val="Font Style37"/>
    <w:uiPriority w:val="99"/>
    <w:rsid w:val="0001157B"/>
    <w:rPr>
      <w:rFonts w:ascii="Times New Roman" w:hAnsi="Times New Roman"/>
      <w:sz w:val="18"/>
    </w:rPr>
  </w:style>
  <w:style w:type="character" w:customStyle="1" w:styleId="FontStyle32">
    <w:name w:val="Font Style32"/>
    <w:uiPriority w:val="99"/>
    <w:rsid w:val="0001157B"/>
    <w:rPr>
      <w:rFonts w:ascii="Times New Roman" w:hAnsi="Times New Roman"/>
      <w:b/>
      <w:sz w:val="24"/>
    </w:rPr>
  </w:style>
  <w:style w:type="character" w:customStyle="1" w:styleId="FontStyle33">
    <w:name w:val="Font Style33"/>
    <w:uiPriority w:val="99"/>
    <w:rsid w:val="0001157B"/>
    <w:rPr>
      <w:rFonts w:ascii="Times New Roman" w:hAnsi="Times New Roman"/>
      <w:i/>
      <w:sz w:val="18"/>
    </w:rPr>
  </w:style>
  <w:style w:type="character" w:customStyle="1" w:styleId="FontStyle34">
    <w:name w:val="Font Style34"/>
    <w:uiPriority w:val="99"/>
    <w:rsid w:val="0001157B"/>
    <w:rPr>
      <w:rFonts w:ascii="Times New Roman" w:hAnsi="Times New Roman"/>
      <w:b/>
      <w:sz w:val="24"/>
    </w:rPr>
  </w:style>
  <w:style w:type="character" w:customStyle="1" w:styleId="FontStyle40">
    <w:name w:val="Font Style40"/>
    <w:uiPriority w:val="99"/>
    <w:rsid w:val="0001157B"/>
    <w:rPr>
      <w:rFonts w:ascii="Times New Roman" w:hAnsi="Times New Roman"/>
      <w:b/>
      <w:sz w:val="16"/>
    </w:rPr>
  </w:style>
  <w:style w:type="character" w:customStyle="1" w:styleId="FontStyle13">
    <w:name w:val="Font Style13"/>
    <w:uiPriority w:val="99"/>
    <w:rsid w:val="0001157B"/>
    <w:rPr>
      <w:rFonts w:ascii="Times New Roman" w:hAnsi="Times New Roman"/>
      <w:sz w:val="24"/>
    </w:rPr>
  </w:style>
  <w:style w:type="character" w:customStyle="1" w:styleId="FontStyle27">
    <w:name w:val="Font Style27"/>
    <w:uiPriority w:val="99"/>
    <w:rsid w:val="0001157B"/>
    <w:rPr>
      <w:rFonts w:ascii="Times New Roman" w:hAnsi="Times New Roman"/>
      <w:sz w:val="22"/>
    </w:rPr>
  </w:style>
  <w:style w:type="character" w:customStyle="1" w:styleId="FontStyle28">
    <w:name w:val="Font Style28"/>
    <w:uiPriority w:val="99"/>
    <w:rsid w:val="0001157B"/>
    <w:rPr>
      <w:rFonts w:ascii="Times New Roman" w:hAnsi="Times New Roman"/>
      <w:sz w:val="22"/>
    </w:rPr>
  </w:style>
  <w:style w:type="table" w:styleId="afd">
    <w:name w:val="Table Grid"/>
    <w:basedOn w:val="a1"/>
    <w:uiPriority w:val="5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e">
    <w:name w:val="Strong"/>
    <w:qFormat/>
    <w:rsid w:val="0001157B"/>
    <w:rPr>
      <w:rFonts w:cs="Times New Roman"/>
      <w:b/>
      <w:bCs/>
    </w:rPr>
  </w:style>
  <w:style w:type="paragraph" w:customStyle="1" w:styleId="41">
    <w:name w:val="Знак Знак Знак Знак4"/>
    <w:basedOn w:val="a"/>
    <w:uiPriority w:val="99"/>
    <w:rsid w:val="0001157B"/>
    <w:pPr>
      <w:spacing w:after="0" w:line="240" w:lineRule="auto"/>
    </w:pPr>
    <w:rPr>
      <w:rFonts w:ascii="Verdana" w:eastAsia="Times New Roman" w:hAnsi="Verdana" w:cs="Verdana"/>
      <w:sz w:val="20"/>
      <w:szCs w:val="20"/>
      <w:lang w:val="en-US"/>
    </w:rPr>
  </w:style>
  <w:style w:type="table" w:styleId="-2">
    <w:name w:val="Table Web 2"/>
    <w:basedOn w:val="a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1">
    <w:name w:val="Table Web 1"/>
    <w:basedOn w:val="a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36">
    <w:name w:val="Знак Знак Знак Знак3"/>
    <w:basedOn w:val="a"/>
    <w:uiPriority w:val="99"/>
    <w:rsid w:val="0001157B"/>
    <w:pPr>
      <w:spacing w:after="0" w:line="240" w:lineRule="auto"/>
    </w:pPr>
    <w:rPr>
      <w:rFonts w:ascii="Verdana" w:eastAsia="Times New Roman" w:hAnsi="Verdana" w:cs="Verdana"/>
      <w:sz w:val="20"/>
      <w:szCs w:val="20"/>
      <w:lang w:val="en-US"/>
    </w:rPr>
  </w:style>
  <w:style w:type="paragraph" w:customStyle="1" w:styleId="37">
    <w:name w:val="Абзац списка3"/>
    <w:basedOn w:val="a"/>
    <w:uiPriority w:val="99"/>
    <w:rsid w:val="0001157B"/>
    <w:pPr>
      <w:ind w:left="720"/>
    </w:pPr>
    <w:rPr>
      <w:rFonts w:ascii="Calibri" w:eastAsia="Times New Roman" w:hAnsi="Calibri" w:cs="Calibri"/>
      <w:lang w:val="ru-RU"/>
    </w:rPr>
  </w:style>
  <w:style w:type="paragraph" w:styleId="27">
    <w:name w:val="List 2"/>
    <w:basedOn w:val="a"/>
    <w:uiPriority w:val="99"/>
    <w:rsid w:val="0001157B"/>
    <w:pPr>
      <w:spacing w:after="0" w:line="240" w:lineRule="auto"/>
      <w:ind w:left="566" w:hanging="283"/>
    </w:pPr>
    <w:rPr>
      <w:rFonts w:ascii="Times New Roman" w:eastAsia="Times New Roman" w:hAnsi="Times New Roman" w:cs="Times New Roman"/>
      <w:sz w:val="24"/>
      <w:szCs w:val="24"/>
      <w:lang w:val="ru-RU" w:eastAsia="ru-RU"/>
    </w:rPr>
  </w:style>
  <w:style w:type="paragraph" w:customStyle="1" w:styleId="BodyText21">
    <w:name w:val="Body Text 21"/>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paragraph" w:styleId="28">
    <w:name w:val="toc 2"/>
    <w:basedOn w:val="a"/>
    <w:next w:val="a"/>
    <w:autoRedefine/>
    <w:uiPriority w:val="99"/>
    <w:rsid w:val="0001157B"/>
    <w:pPr>
      <w:tabs>
        <w:tab w:val="right" w:leader="dot" w:pos="9720"/>
      </w:tabs>
      <w:spacing w:after="0" w:line="260" w:lineRule="exact"/>
      <w:ind w:right="126"/>
    </w:pPr>
    <w:rPr>
      <w:rFonts w:ascii="Times New Roman" w:eastAsia="Times New Roman" w:hAnsi="Times New Roman" w:cs="Times New Roman"/>
      <w:sz w:val="24"/>
      <w:szCs w:val="24"/>
      <w:lang w:val="ru-RU" w:eastAsia="ru-RU"/>
    </w:rPr>
  </w:style>
  <w:style w:type="paragraph" w:styleId="42">
    <w:name w:val="toc 4"/>
    <w:basedOn w:val="a"/>
    <w:next w:val="a"/>
    <w:autoRedefine/>
    <w:uiPriority w:val="99"/>
    <w:rsid w:val="0001157B"/>
    <w:pPr>
      <w:spacing w:after="0" w:line="240" w:lineRule="auto"/>
      <w:ind w:left="720"/>
    </w:pPr>
    <w:rPr>
      <w:rFonts w:ascii="Times New Roman" w:eastAsia="Times New Roman" w:hAnsi="Times New Roman" w:cs="Times New Roman"/>
      <w:sz w:val="24"/>
      <w:szCs w:val="24"/>
      <w:lang w:val="ru-RU" w:eastAsia="ru-RU"/>
    </w:rPr>
  </w:style>
  <w:style w:type="paragraph" w:styleId="51">
    <w:name w:val="toc 5"/>
    <w:basedOn w:val="a"/>
    <w:next w:val="a"/>
    <w:autoRedefine/>
    <w:uiPriority w:val="99"/>
    <w:rsid w:val="0001157B"/>
    <w:pPr>
      <w:spacing w:after="0" w:line="240" w:lineRule="auto"/>
      <w:ind w:left="960"/>
    </w:pPr>
    <w:rPr>
      <w:rFonts w:ascii="Times New Roman" w:eastAsia="Times New Roman" w:hAnsi="Times New Roman" w:cs="Times New Roman"/>
      <w:sz w:val="24"/>
      <w:szCs w:val="24"/>
      <w:lang w:val="ru-RU" w:eastAsia="ru-RU"/>
    </w:rPr>
  </w:style>
  <w:style w:type="paragraph" w:styleId="61">
    <w:name w:val="toc 6"/>
    <w:basedOn w:val="a"/>
    <w:next w:val="a"/>
    <w:autoRedefine/>
    <w:uiPriority w:val="99"/>
    <w:rsid w:val="0001157B"/>
    <w:pPr>
      <w:spacing w:after="0" w:line="240" w:lineRule="auto"/>
      <w:ind w:left="1200"/>
    </w:pPr>
    <w:rPr>
      <w:rFonts w:ascii="Times New Roman" w:eastAsia="Times New Roman" w:hAnsi="Times New Roman" w:cs="Times New Roman"/>
      <w:sz w:val="24"/>
      <w:szCs w:val="24"/>
      <w:lang w:val="ru-RU" w:eastAsia="ru-RU"/>
    </w:rPr>
  </w:style>
  <w:style w:type="paragraph" w:styleId="71">
    <w:name w:val="toc 7"/>
    <w:basedOn w:val="a"/>
    <w:next w:val="a"/>
    <w:autoRedefine/>
    <w:uiPriority w:val="99"/>
    <w:rsid w:val="0001157B"/>
    <w:pPr>
      <w:spacing w:after="0" w:line="240" w:lineRule="auto"/>
      <w:ind w:left="1440"/>
    </w:pPr>
    <w:rPr>
      <w:rFonts w:ascii="Times New Roman" w:eastAsia="Times New Roman" w:hAnsi="Times New Roman" w:cs="Times New Roman"/>
      <w:sz w:val="24"/>
      <w:szCs w:val="24"/>
      <w:lang w:val="ru-RU" w:eastAsia="ru-RU"/>
    </w:rPr>
  </w:style>
  <w:style w:type="paragraph" w:styleId="81">
    <w:name w:val="toc 8"/>
    <w:basedOn w:val="a"/>
    <w:next w:val="a"/>
    <w:autoRedefine/>
    <w:uiPriority w:val="99"/>
    <w:rsid w:val="0001157B"/>
    <w:pPr>
      <w:spacing w:after="0" w:line="240" w:lineRule="auto"/>
      <w:ind w:left="1680"/>
    </w:pPr>
    <w:rPr>
      <w:rFonts w:ascii="Times New Roman" w:eastAsia="Times New Roman" w:hAnsi="Times New Roman" w:cs="Times New Roman"/>
      <w:sz w:val="24"/>
      <w:szCs w:val="24"/>
      <w:lang w:val="ru-RU" w:eastAsia="ru-RU"/>
    </w:rPr>
  </w:style>
  <w:style w:type="paragraph" w:styleId="91">
    <w:name w:val="toc 9"/>
    <w:basedOn w:val="a"/>
    <w:next w:val="a"/>
    <w:autoRedefine/>
    <w:uiPriority w:val="99"/>
    <w:rsid w:val="0001157B"/>
    <w:pPr>
      <w:spacing w:after="0" w:line="240" w:lineRule="auto"/>
      <w:ind w:left="1920"/>
    </w:pPr>
    <w:rPr>
      <w:rFonts w:ascii="Times New Roman" w:eastAsia="Times New Roman" w:hAnsi="Times New Roman" w:cs="Times New Roman"/>
      <w:sz w:val="24"/>
      <w:szCs w:val="24"/>
      <w:lang w:val="ru-RU" w:eastAsia="ru-RU"/>
    </w:rPr>
  </w:style>
  <w:style w:type="character" w:styleId="aff">
    <w:name w:val="page number"/>
    <w:uiPriority w:val="99"/>
    <w:rsid w:val="0001157B"/>
    <w:rPr>
      <w:rFonts w:cs="Times New Roman"/>
    </w:rPr>
  </w:style>
  <w:style w:type="character" w:styleId="aff0">
    <w:name w:val="Emphasis"/>
    <w:qFormat/>
    <w:rsid w:val="0001157B"/>
    <w:rPr>
      <w:rFonts w:cs="Times New Roman"/>
      <w:i/>
      <w:iCs/>
    </w:rPr>
  </w:style>
  <w:style w:type="paragraph" w:styleId="aff1">
    <w:name w:val="caption"/>
    <w:basedOn w:val="a"/>
    <w:next w:val="a"/>
    <w:qFormat/>
    <w:rsid w:val="0001157B"/>
    <w:pPr>
      <w:spacing w:after="0" w:line="240" w:lineRule="auto"/>
    </w:pPr>
    <w:rPr>
      <w:rFonts w:ascii="Times New Roman" w:eastAsia="Times New Roman" w:hAnsi="Times New Roman" w:cs="Times New Roman"/>
      <w:b/>
      <w:bCs/>
      <w:sz w:val="20"/>
      <w:szCs w:val="20"/>
      <w:lang w:val="ru-RU" w:eastAsia="ru-RU"/>
    </w:rPr>
  </w:style>
  <w:style w:type="paragraph" w:customStyle="1" w:styleId="1d">
    <w:name w:val="Рецензия1"/>
    <w:hidden/>
    <w:uiPriority w:val="99"/>
    <w:semiHidden/>
    <w:rsid w:val="0001157B"/>
    <w:pPr>
      <w:spacing w:after="0" w:line="240" w:lineRule="auto"/>
    </w:pPr>
    <w:rPr>
      <w:rFonts w:ascii="Times New Roman" w:eastAsia="Times New Roman" w:hAnsi="Times New Roman" w:cs="Times New Roman"/>
      <w:sz w:val="24"/>
      <w:szCs w:val="24"/>
      <w:lang w:eastAsia="uk-UA"/>
    </w:rPr>
  </w:style>
  <w:style w:type="paragraph" w:customStyle="1" w:styleId="29">
    <w:name w:val="Знак Знак Знак Знак2"/>
    <w:basedOn w:val="a"/>
    <w:uiPriority w:val="99"/>
    <w:rsid w:val="0001157B"/>
    <w:pPr>
      <w:spacing w:after="0" w:line="240" w:lineRule="auto"/>
    </w:pPr>
    <w:rPr>
      <w:rFonts w:ascii="Verdana" w:eastAsia="Times New Roman" w:hAnsi="Verdana" w:cs="Verdana"/>
      <w:sz w:val="20"/>
      <w:szCs w:val="20"/>
      <w:lang w:val="en-US"/>
    </w:rPr>
  </w:style>
  <w:style w:type="character" w:styleId="aff2">
    <w:name w:val="footnote reference"/>
    <w:uiPriority w:val="99"/>
    <w:rsid w:val="0001157B"/>
    <w:rPr>
      <w:rFonts w:cs="Times New Roman"/>
      <w:vertAlign w:val="superscript"/>
    </w:rPr>
  </w:style>
  <w:style w:type="paragraph" w:customStyle="1" w:styleId="Style13">
    <w:name w:val="Style13"/>
    <w:basedOn w:val="a"/>
    <w:uiPriority w:val="99"/>
    <w:rsid w:val="0001157B"/>
    <w:pPr>
      <w:widowControl w:val="0"/>
      <w:autoSpaceDE w:val="0"/>
      <w:autoSpaceDN w:val="0"/>
      <w:adjustRightInd w:val="0"/>
      <w:spacing w:after="0" w:line="283" w:lineRule="exact"/>
      <w:ind w:firstLine="454"/>
      <w:jc w:val="both"/>
    </w:pPr>
    <w:rPr>
      <w:rFonts w:ascii="Times New Roman" w:eastAsia="Times New Roman" w:hAnsi="Times New Roman" w:cs="Times New Roman"/>
      <w:sz w:val="24"/>
      <w:szCs w:val="24"/>
      <w:lang w:val="ru-RU" w:eastAsia="ru-RU"/>
    </w:rPr>
  </w:style>
  <w:style w:type="paragraph" w:customStyle="1" w:styleId="240">
    <w:name w:val="Основной текст 24"/>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paragraph" w:customStyle="1" w:styleId="52">
    <w:name w:val="Знак Знак Знак Знак5"/>
    <w:basedOn w:val="a"/>
    <w:uiPriority w:val="99"/>
    <w:rsid w:val="0001157B"/>
    <w:pPr>
      <w:spacing w:after="0" w:line="240" w:lineRule="auto"/>
    </w:pPr>
    <w:rPr>
      <w:rFonts w:ascii="Verdana" w:eastAsia="Times New Roman" w:hAnsi="Verdana" w:cs="Verdana"/>
      <w:sz w:val="20"/>
      <w:szCs w:val="20"/>
      <w:lang w:val="en-US"/>
    </w:rPr>
  </w:style>
  <w:style w:type="character" w:customStyle="1" w:styleId="2a">
    <w:name w:val="Знак Знак2"/>
    <w:uiPriority w:val="99"/>
    <w:locked/>
    <w:rsid w:val="0001157B"/>
    <w:rPr>
      <w:sz w:val="24"/>
      <w:lang w:val="uk-UA" w:eastAsia="ru-RU"/>
    </w:rPr>
  </w:style>
  <w:style w:type="paragraph" w:customStyle="1" w:styleId="msonormalcxsplast">
    <w:name w:val="msonormalcxsplast"/>
    <w:basedOn w:val="a"/>
    <w:uiPriority w:val="99"/>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msonormalcxspmiddlecxspmiddle">
    <w:name w:val="msonormalcxspmiddlecxspmiddle"/>
    <w:basedOn w:val="a"/>
    <w:uiPriority w:val="99"/>
    <w:rsid w:val="0001157B"/>
    <w:pPr>
      <w:spacing w:before="100" w:beforeAutospacing="1" w:after="100" w:afterAutospacing="1" w:line="240" w:lineRule="auto"/>
    </w:pPr>
    <w:rPr>
      <w:rFonts w:ascii="Verdana" w:eastAsia="Times New Roman" w:hAnsi="Verdana" w:cs="Verdana"/>
      <w:color w:val="000033"/>
      <w:sz w:val="17"/>
      <w:szCs w:val="17"/>
      <w:lang w:val="ru-RU" w:eastAsia="ru-RU"/>
    </w:rPr>
  </w:style>
  <w:style w:type="character" w:customStyle="1" w:styleId="FontStyle14">
    <w:name w:val="Font Style14"/>
    <w:uiPriority w:val="99"/>
    <w:rsid w:val="0001157B"/>
    <w:rPr>
      <w:rFonts w:ascii="Times New Roman" w:hAnsi="Times New Roman"/>
      <w:sz w:val="26"/>
    </w:rPr>
  </w:style>
  <w:style w:type="character" w:customStyle="1" w:styleId="FontStyle12">
    <w:name w:val="Font Style12"/>
    <w:uiPriority w:val="99"/>
    <w:rsid w:val="0001157B"/>
    <w:rPr>
      <w:rFonts w:ascii="Times New Roman" w:hAnsi="Times New Roman"/>
      <w:b/>
      <w:sz w:val="26"/>
    </w:rPr>
  </w:style>
  <w:style w:type="paragraph" w:customStyle="1" w:styleId="Style1">
    <w:name w:val="Style1"/>
    <w:basedOn w:val="a"/>
    <w:uiPriority w:val="99"/>
    <w:rsid w:val="0001157B"/>
    <w:pPr>
      <w:widowControl w:val="0"/>
      <w:autoSpaceDE w:val="0"/>
      <w:autoSpaceDN w:val="0"/>
      <w:adjustRightInd w:val="0"/>
      <w:spacing w:after="0" w:line="240" w:lineRule="auto"/>
    </w:pPr>
    <w:rPr>
      <w:rFonts w:ascii="Times New Roman" w:eastAsia="Times New Roman" w:hAnsi="Times New Roman" w:cs="Times New Roman"/>
      <w:sz w:val="24"/>
      <w:szCs w:val="24"/>
      <w:lang w:val="ru-RU" w:eastAsia="ru-RU"/>
    </w:rPr>
  </w:style>
  <w:style w:type="table" w:customStyle="1" w:styleId="1e">
    <w:name w:val="Сетка таблицы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
    <w:name w:val="Знак1"/>
    <w:basedOn w:val="a"/>
    <w:uiPriority w:val="99"/>
    <w:rsid w:val="0001157B"/>
    <w:pPr>
      <w:spacing w:after="0" w:line="240" w:lineRule="auto"/>
    </w:pPr>
    <w:rPr>
      <w:rFonts w:ascii="Verdana" w:eastAsia="Times New Roman" w:hAnsi="Verdana" w:cs="Verdana"/>
      <w:sz w:val="20"/>
      <w:szCs w:val="20"/>
      <w:lang w:val="en-US"/>
    </w:rPr>
  </w:style>
  <w:style w:type="character" w:customStyle="1" w:styleId="BalloonTextChar2">
    <w:name w:val="Balloon Text Char2"/>
    <w:aliases w:val="Знак1 Char"/>
    <w:uiPriority w:val="99"/>
    <w:semiHidden/>
    <w:locked/>
    <w:rsid w:val="0001157B"/>
    <w:rPr>
      <w:sz w:val="2"/>
    </w:rPr>
  </w:style>
  <w:style w:type="character" w:customStyle="1" w:styleId="43">
    <w:name w:val="Знак Знак4"/>
    <w:uiPriority w:val="99"/>
    <w:locked/>
    <w:rsid w:val="0001157B"/>
    <w:rPr>
      <w:lang w:val="ru-RU" w:eastAsia="uk-UA"/>
    </w:rPr>
  </w:style>
  <w:style w:type="character" w:customStyle="1" w:styleId="100">
    <w:name w:val="Знак Знак10"/>
    <w:uiPriority w:val="99"/>
    <w:locked/>
    <w:rsid w:val="0001157B"/>
    <w:rPr>
      <w:sz w:val="24"/>
      <w:lang w:val="ru-RU" w:eastAsia="ru-RU"/>
    </w:rPr>
  </w:style>
  <w:style w:type="table" w:customStyle="1" w:styleId="2b">
    <w:name w:val="Сетка таблицы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3">
    <w:name w:val="Основний текст_"/>
    <w:link w:val="1f0"/>
    <w:uiPriority w:val="99"/>
    <w:locked/>
    <w:rsid w:val="0001157B"/>
    <w:rPr>
      <w:spacing w:val="20"/>
      <w:sz w:val="19"/>
      <w:shd w:val="clear" w:color="auto" w:fill="FFFFFF"/>
    </w:rPr>
  </w:style>
  <w:style w:type="paragraph" w:customStyle="1" w:styleId="1f0">
    <w:name w:val="Основний текст1"/>
    <w:basedOn w:val="a"/>
    <w:link w:val="aff3"/>
    <w:uiPriority w:val="99"/>
    <w:rsid w:val="0001157B"/>
    <w:pPr>
      <w:shd w:val="clear" w:color="auto" w:fill="FFFFFF"/>
      <w:spacing w:after="0" w:line="240" w:lineRule="atLeast"/>
    </w:pPr>
    <w:rPr>
      <w:spacing w:val="20"/>
      <w:sz w:val="19"/>
    </w:rPr>
  </w:style>
  <w:style w:type="character" w:customStyle="1" w:styleId="aff4">
    <w:name w:val="Знак Знак"/>
    <w:aliases w:val="Знак Знак Знак"/>
    <w:uiPriority w:val="99"/>
    <w:rsid w:val="0001157B"/>
    <w:rPr>
      <w:b/>
      <w:i/>
      <w:caps/>
      <w:color w:val="000000"/>
      <w:sz w:val="28"/>
    </w:rPr>
  </w:style>
  <w:style w:type="character" w:customStyle="1" w:styleId="212">
    <w:name w:val="Знак Знак21"/>
    <w:uiPriority w:val="99"/>
    <w:rsid w:val="0001157B"/>
    <w:rPr>
      <w:rFonts w:ascii="Tahoma" w:hAnsi="Tahoma"/>
      <w:sz w:val="16"/>
    </w:rPr>
  </w:style>
  <w:style w:type="character" w:customStyle="1" w:styleId="62">
    <w:name w:val="Знак Знак6"/>
    <w:uiPriority w:val="99"/>
    <w:rsid w:val="0001157B"/>
    <w:rPr>
      <w:sz w:val="24"/>
    </w:rPr>
  </w:style>
  <w:style w:type="character" w:customStyle="1" w:styleId="53">
    <w:name w:val="Знак Знак5"/>
    <w:uiPriority w:val="99"/>
    <w:rsid w:val="0001157B"/>
    <w:rPr>
      <w:sz w:val="24"/>
    </w:rPr>
  </w:style>
  <w:style w:type="character" w:customStyle="1" w:styleId="200">
    <w:name w:val="Знак Знак20"/>
    <w:uiPriority w:val="99"/>
    <w:rsid w:val="0001157B"/>
    <w:rPr>
      <w:b/>
      <w:i/>
      <w:sz w:val="28"/>
      <w:lang w:val="uk-UA"/>
    </w:rPr>
  </w:style>
  <w:style w:type="character" w:customStyle="1" w:styleId="190">
    <w:name w:val="Знак Знак19"/>
    <w:uiPriority w:val="99"/>
    <w:rsid w:val="0001157B"/>
    <w:rPr>
      <w:rFonts w:ascii="Arial" w:hAnsi="Arial"/>
      <w:b/>
      <w:sz w:val="26"/>
    </w:rPr>
  </w:style>
  <w:style w:type="character" w:customStyle="1" w:styleId="180">
    <w:name w:val="Знак Знак18"/>
    <w:uiPriority w:val="99"/>
    <w:rsid w:val="0001157B"/>
    <w:rPr>
      <w:b/>
      <w:sz w:val="24"/>
    </w:rPr>
  </w:style>
  <w:style w:type="character" w:customStyle="1" w:styleId="170">
    <w:name w:val="Знак Знак17"/>
    <w:uiPriority w:val="99"/>
    <w:rsid w:val="0001157B"/>
    <w:rPr>
      <w:b/>
      <w:sz w:val="24"/>
    </w:rPr>
  </w:style>
  <w:style w:type="character" w:customStyle="1" w:styleId="160">
    <w:name w:val="Знак Знак16"/>
    <w:uiPriority w:val="99"/>
    <w:rsid w:val="0001157B"/>
    <w:rPr>
      <w:b/>
      <w:i/>
      <w:sz w:val="24"/>
      <w:lang w:val="uk-UA"/>
    </w:rPr>
  </w:style>
  <w:style w:type="character" w:customStyle="1" w:styleId="150">
    <w:name w:val="Знак Знак15"/>
    <w:uiPriority w:val="99"/>
    <w:rsid w:val="0001157B"/>
    <w:rPr>
      <w:b/>
      <w:sz w:val="24"/>
      <w:lang w:val="uk-UA"/>
    </w:rPr>
  </w:style>
  <w:style w:type="character" w:customStyle="1" w:styleId="140">
    <w:name w:val="Знак Знак14"/>
    <w:uiPriority w:val="99"/>
    <w:rsid w:val="0001157B"/>
    <w:rPr>
      <w:i/>
      <w:sz w:val="24"/>
    </w:rPr>
  </w:style>
  <w:style w:type="character" w:customStyle="1" w:styleId="120">
    <w:name w:val="Знак Знак12"/>
    <w:uiPriority w:val="99"/>
    <w:rsid w:val="0001157B"/>
    <w:rPr>
      <w:sz w:val="24"/>
      <w:lang w:val="uk-UA"/>
    </w:rPr>
  </w:style>
  <w:style w:type="character" w:customStyle="1" w:styleId="92">
    <w:name w:val="Знак Знак9"/>
    <w:aliases w:val="Название Знак1 Знак1,Название Знак Знак Знак1,Знак Знак Знак2,Знак Знак Знак3"/>
    <w:uiPriority w:val="99"/>
    <w:rsid w:val="0001157B"/>
    <w:rPr>
      <w:caps/>
      <w:sz w:val="24"/>
      <w:lang w:val="uk-UA"/>
    </w:rPr>
  </w:style>
  <w:style w:type="character" w:customStyle="1" w:styleId="38">
    <w:name w:val="Знак Знак3"/>
    <w:uiPriority w:val="99"/>
    <w:rsid w:val="0001157B"/>
    <w:rPr>
      <w:rFonts w:ascii="Courier New" w:hAnsi="Courier New"/>
      <w:lang w:val="uk-UA"/>
    </w:rPr>
  </w:style>
  <w:style w:type="character" w:customStyle="1" w:styleId="130">
    <w:name w:val="Знак Знак13"/>
    <w:uiPriority w:val="99"/>
    <w:rsid w:val="0001157B"/>
    <w:rPr>
      <w:sz w:val="24"/>
      <w:lang w:val="uk-UA"/>
    </w:rPr>
  </w:style>
  <w:style w:type="character" w:customStyle="1" w:styleId="112">
    <w:name w:val="Знак Знак11"/>
    <w:uiPriority w:val="99"/>
    <w:rsid w:val="0001157B"/>
    <w:rPr>
      <w:sz w:val="24"/>
      <w:lang w:val="uk-UA"/>
    </w:rPr>
  </w:style>
  <w:style w:type="character" w:customStyle="1" w:styleId="101">
    <w:name w:val="Знак Знак101"/>
    <w:uiPriority w:val="99"/>
    <w:rsid w:val="0001157B"/>
    <w:rPr>
      <w:sz w:val="24"/>
      <w:lang w:val="uk-UA"/>
    </w:rPr>
  </w:style>
  <w:style w:type="character" w:customStyle="1" w:styleId="82">
    <w:name w:val="Знак Знак8"/>
    <w:uiPriority w:val="99"/>
    <w:rsid w:val="0001157B"/>
    <w:rPr>
      <w:sz w:val="24"/>
      <w:lang w:val="uk-UA"/>
    </w:rPr>
  </w:style>
  <w:style w:type="character" w:customStyle="1" w:styleId="72">
    <w:name w:val="Знак Знак7"/>
    <w:uiPriority w:val="99"/>
    <w:rsid w:val="0001157B"/>
    <w:rPr>
      <w:b/>
      <w:sz w:val="24"/>
      <w:lang w:val="uk-UA"/>
    </w:rPr>
  </w:style>
  <w:style w:type="character" w:customStyle="1" w:styleId="1100">
    <w:name w:val="Знак Знак110"/>
    <w:uiPriority w:val="99"/>
    <w:rsid w:val="0001157B"/>
    <w:rPr>
      <w:lang w:val="uk-UA"/>
    </w:rPr>
  </w:style>
  <w:style w:type="paragraph" w:customStyle="1" w:styleId="44">
    <w:name w:val="Абзац списка4"/>
    <w:basedOn w:val="a"/>
    <w:uiPriority w:val="99"/>
    <w:rsid w:val="0001157B"/>
    <w:pPr>
      <w:ind w:left="720"/>
    </w:pPr>
    <w:rPr>
      <w:rFonts w:ascii="Calibri" w:eastAsia="Times New Roman" w:hAnsi="Calibri" w:cs="Calibri"/>
      <w:lang w:val="ru-RU"/>
    </w:rPr>
  </w:style>
  <w:style w:type="paragraph" w:customStyle="1" w:styleId="63">
    <w:name w:val="Знак Знак Знак Знак6"/>
    <w:basedOn w:val="a"/>
    <w:uiPriority w:val="99"/>
    <w:rsid w:val="0001157B"/>
    <w:pPr>
      <w:spacing w:after="0" w:line="240" w:lineRule="auto"/>
    </w:pPr>
    <w:rPr>
      <w:rFonts w:ascii="Verdana" w:eastAsia="Calibri" w:hAnsi="Verdana" w:cs="Verdana"/>
      <w:sz w:val="20"/>
      <w:szCs w:val="20"/>
      <w:lang w:val="en-US"/>
    </w:rPr>
  </w:style>
  <w:style w:type="character" w:customStyle="1" w:styleId="410">
    <w:name w:val="Знак Знак41"/>
    <w:uiPriority w:val="99"/>
    <w:semiHidden/>
    <w:rsid w:val="0001157B"/>
    <w:rPr>
      <w:rFonts w:ascii="Tahoma" w:hAnsi="Tahoma" w:cs="Tahoma"/>
      <w:sz w:val="24"/>
      <w:szCs w:val="24"/>
      <w:lang w:val="ru-RU" w:eastAsia="ru-RU"/>
    </w:rPr>
  </w:style>
  <w:style w:type="paragraph" w:customStyle="1" w:styleId="Style9">
    <w:name w:val="Style9"/>
    <w:basedOn w:val="a"/>
    <w:uiPriority w:val="99"/>
    <w:rsid w:val="0001157B"/>
    <w:pPr>
      <w:widowControl w:val="0"/>
      <w:autoSpaceDE w:val="0"/>
      <w:autoSpaceDN w:val="0"/>
      <w:adjustRightInd w:val="0"/>
      <w:spacing w:after="0" w:line="315" w:lineRule="exact"/>
      <w:jc w:val="center"/>
    </w:pPr>
    <w:rPr>
      <w:rFonts w:ascii="Times New Roman" w:eastAsia="Calibri" w:hAnsi="Times New Roman" w:cs="Times New Roman"/>
      <w:sz w:val="24"/>
      <w:szCs w:val="24"/>
      <w:lang w:val="ru-RU" w:eastAsia="ru-RU"/>
    </w:rPr>
  </w:style>
  <w:style w:type="paragraph" w:customStyle="1" w:styleId="Style7">
    <w:name w:val="Style7"/>
    <w:basedOn w:val="a"/>
    <w:uiPriority w:val="99"/>
    <w:rsid w:val="0001157B"/>
    <w:pPr>
      <w:widowControl w:val="0"/>
      <w:autoSpaceDE w:val="0"/>
      <w:autoSpaceDN w:val="0"/>
      <w:adjustRightInd w:val="0"/>
      <w:spacing w:after="0" w:line="315" w:lineRule="exact"/>
    </w:pPr>
    <w:rPr>
      <w:rFonts w:ascii="Times New Roman" w:eastAsia="Calibri" w:hAnsi="Times New Roman" w:cs="Times New Roman"/>
      <w:sz w:val="24"/>
      <w:szCs w:val="24"/>
      <w:lang w:val="ru-RU" w:eastAsia="ru-RU"/>
    </w:rPr>
  </w:style>
  <w:style w:type="paragraph" w:customStyle="1" w:styleId="Style8">
    <w:name w:val="Style8"/>
    <w:basedOn w:val="a"/>
    <w:uiPriority w:val="99"/>
    <w:rsid w:val="0001157B"/>
    <w:pPr>
      <w:widowControl w:val="0"/>
      <w:autoSpaceDE w:val="0"/>
      <w:autoSpaceDN w:val="0"/>
      <w:adjustRightInd w:val="0"/>
      <w:spacing w:after="0" w:line="323" w:lineRule="exact"/>
      <w:ind w:firstLine="495"/>
    </w:pPr>
    <w:rPr>
      <w:rFonts w:ascii="Times New Roman" w:eastAsia="Calibri" w:hAnsi="Times New Roman" w:cs="Times New Roman"/>
      <w:sz w:val="24"/>
      <w:szCs w:val="24"/>
      <w:lang w:val="ru-RU" w:eastAsia="ru-RU"/>
    </w:rPr>
  </w:style>
  <w:style w:type="character" w:customStyle="1" w:styleId="FontStyle15">
    <w:name w:val="Font Style15"/>
    <w:uiPriority w:val="99"/>
    <w:rsid w:val="0001157B"/>
    <w:rPr>
      <w:rFonts w:ascii="Times New Roman" w:hAnsi="Times New Roman" w:cs="Times New Roman"/>
      <w:sz w:val="18"/>
      <w:szCs w:val="18"/>
    </w:rPr>
  </w:style>
  <w:style w:type="character" w:customStyle="1" w:styleId="131">
    <w:name w:val="Знак Знак131"/>
    <w:uiPriority w:val="99"/>
    <w:rsid w:val="0001157B"/>
    <w:rPr>
      <w:rFonts w:ascii="Courier New" w:hAnsi="Courier New" w:cs="Courier New"/>
      <w:sz w:val="20"/>
      <w:szCs w:val="20"/>
      <w:lang w:eastAsia="ru-RU"/>
    </w:rPr>
  </w:style>
  <w:style w:type="table" w:customStyle="1" w:styleId="39">
    <w:name w:val="Сетка таблицы3"/>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1">
    <w:name w:val="Светлая заливка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
    <w:name w:val="Светлая заливка - Акцент 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
    <w:name w:val="Светлая заливка - Акцент 2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
    <w:name w:val="Светлая заливка - Акцент 22"/>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styleId="-20">
    <w:name w:val="Light Shading Accent 2"/>
    <w:basedOn w:val="a1"/>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5">
    <w:name w:val="Сетка таблицы4"/>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
    <w:name w:val="Сетка таблицы5"/>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50">
    <w:name w:val="Основной текст 25"/>
    <w:basedOn w:val="a"/>
    <w:uiPriority w:val="99"/>
    <w:rsid w:val="0001157B"/>
    <w:pPr>
      <w:overflowPunct w:val="0"/>
      <w:autoSpaceDE w:val="0"/>
      <w:autoSpaceDN w:val="0"/>
      <w:adjustRightInd w:val="0"/>
      <w:spacing w:after="0" w:line="240" w:lineRule="auto"/>
      <w:ind w:left="360"/>
      <w:textAlignment w:val="baseline"/>
    </w:pPr>
    <w:rPr>
      <w:rFonts w:ascii="Times New Roman" w:eastAsia="Times New Roman" w:hAnsi="Times New Roman" w:cs="Times New Roman"/>
      <w:sz w:val="28"/>
      <w:szCs w:val="28"/>
      <w:lang w:eastAsia="ru-RU"/>
    </w:rPr>
  </w:style>
  <w:style w:type="table" w:customStyle="1" w:styleId="73">
    <w:name w:val="Сетка таблицы7"/>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74">
    <w:name w:val="Знак Знак Знак Знак7"/>
    <w:basedOn w:val="a"/>
    <w:uiPriority w:val="99"/>
    <w:rsid w:val="0001157B"/>
    <w:pPr>
      <w:spacing w:after="0" w:line="240" w:lineRule="auto"/>
    </w:pPr>
    <w:rPr>
      <w:rFonts w:ascii="Verdana" w:eastAsia="Times New Roman" w:hAnsi="Verdana" w:cs="Verdana"/>
      <w:sz w:val="20"/>
      <w:szCs w:val="20"/>
      <w:lang w:val="en-US"/>
    </w:rPr>
  </w:style>
  <w:style w:type="table" w:customStyle="1" w:styleId="83">
    <w:name w:val="Сетка таблицы8"/>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3">
    <w:name w:val="Основной текст с отступом 21"/>
    <w:basedOn w:val="a"/>
    <w:uiPriority w:val="99"/>
    <w:rsid w:val="0001157B"/>
    <w:pPr>
      <w:suppressAutoHyphens/>
      <w:spacing w:after="120" w:line="480" w:lineRule="auto"/>
      <w:ind w:left="283"/>
    </w:pPr>
    <w:rPr>
      <w:rFonts w:ascii="Times New Roman" w:eastAsia="Times New Roman" w:hAnsi="Times New Roman" w:cs="Times New Roman"/>
      <w:sz w:val="24"/>
      <w:szCs w:val="24"/>
      <w:lang w:val="ru-RU" w:eastAsia="zh-CN"/>
    </w:rPr>
  </w:style>
  <w:style w:type="paragraph" w:customStyle="1" w:styleId="NoSpacing1">
    <w:name w:val="No Spacing1"/>
    <w:uiPriority w:val="99"/>
    <w:rsid w:val="0001157B"/>
    <w:pPr>
      <w:spacing w:after="0" w:line="240" w:lineRule="auto"/>
    </w:pPr>
    <w:rPr>
      <w:rFonts w:ascii="Calibri" w:eastAsia="Times New Roman" w:hAnsi="Calibri" w:cs="Calibri"/>
      <w:lang w:val="ru-RU" w:eastAsia="ru-RU"/>
    </w:rPr>
  </w:style>
  <w:style w:type="character" w:customStyle="1" w:styleId="rvts15">
    <w:name w:val="rvts15"/>
    <w:uiPriority w:val="99"/>
    <w:rsid w:val="0001157B"/>
    <w:rPr>
      <w:rFonts w:cs="Times New Roman"/>
    </w:rPr>
  </w:style>
  <w:style w:type="character" w:customStyle="1" w:styleId="rvts23">
    <w:name w:val="rvts23"/>
    <w:uiPriority w:val="99"/>
    <w:rsid w:val="0001157B"/>
    <w:rPr>
      <w:rFonts w:cs="Times New Roman"/>
    </w:rPr>
  </w:style>
  <w:style w:type="character" w:customStyle="1" w:styleId="rvts9">
    <w:name w:val="rvts9"/>
    <w:uiPriority w:val="99"/>
    <w:rsid w:val="0001157B"/>
    <w:rPr>
      <w:rFonts w:cs="Times New Roman"/>
    </w:rPr>
  </w:style>
  <w:style w:type="character" w:customStyle="1" w:styleId="rvts64">
    <w:name w:val="rvts64"/>
    <w:uiPriority w:val="99"/>
    <w:rsid w:val="0001157B"/>
    <w:rPr>
      <w:rFonts w:cs="Times New Roman"/>
    </w:rPr>
  </w:style>
  <w:style w:type="character" w:customStyle="1" w:styleId="191">
    <w:name w:val="Знак Знак191"/>
    <w:uiPriority w:val="99"/>
    <w:rsid w:val="0001157B"/>
    <w:rPr>
      <w:rFonts w:ascii="Arial" w:hAnsi="Arial" w:cs="Arial"/>
      <w:b/>
      <w:bCs/>
      <w:sz w:val="26"/>
      <w:szCs w:val="26"/>
      <w:lang w:val="ru-RU" w:eastAsia="ru-RU"/>
    </w:rPr>
  </w:style>
  <w:style w:type="character" w:customStyle="1" w:styleId="221">
    <w:name w:val="Знак Знак22"/>
    <w:uiPriority w:val="99"/>
    <w:rsid w:val="0001157B"/>
    <w:rPr>
      <w:rFonts w:ascii="Courier New" w:hAnsi="Courier New" w:cs="Courier New"/>
      <w:lang w:val="ru-RU" w:eastAsia="ru-RU"/>
    </w:rPr>
  </w:style>
  <w:style w:type="character" w:customStyle="1" w:styleId="FontStyle23">
    <w:name w:val="Font Style23"/>
    <w:uiPriority w:val="99"/>
    <w:rsid w:val="0001157B"/>
    <w:rPr>
      <w:rFonts w:ascii="Times New Roman" w:hAnsi="Times New Roman" w:cs="Times New Roman"/>
      <w:b/>
      <w:bCs/>
      <w:smallCaps/>
      <w:sz w:val="20"/>
      <w:szCs w:val="20"/>
    </w:rPr>
  </w:style>
  <w:style w:type="paragraph" w:customStyle="1" w:styleId="Default">
    <w:name w:val="Default"/>
    <w:uiPriority w:val="99"/>
    <w:rsid w:val="0001157B"/>
    <w:pPr>
      <w:autoSpaceDE w:val="0"/>
      <w:autoSpaceDN w:val="0"/>
      <w:adjustRightInd w:val="0"/>
      <w:spacing w:after="0" w:line="240" w:lineRule="auto"/>
    </w:pPr>
    <w:rPr>
      <w:rFonts w:ascii="Times New Roman" w:eastAsia="Calibri" w:hAnsi="Times New Roman" w:cs="Times New Roman"/>
      <w:color w:val="000000"/>
      <w:sz w:val="24"/>
      <w:szCs w:val="24"/>
      <w:lang w:val="ru-RU" w:eastAsia="ru-RU"/>
    </w:rPr>
  </w:style>
  <w:style w:type="character" w:customStyle="1" w:styleId="2c">
    <w:name w:val="Основний текст (2)_"/>
    <w:link w:val="2d"/>
    <w:uiPriority w:val="99"/>
    <w:locked/>
    <w:rsid w:val="0001157B"/>
    <w:rPr>
      <w:sz w:val="16"/>
      <w:shd w:val="clear" w:color="auto" w:fill="FFFFFF"/>
    </w:rPr>
  </w:style>
  <w:style w:type="paragraph" w:customStyle="1" w:styleId="2d">
    <w:name w:val="Основний текст (2)"/>
    <w:basedOn w:val="a"/>
    <w:link w:val="2c"/>
    <w:uiPriority w:val="99"/>
    <w:rsid w:val="0001157B"/>
    <w:pPr>
      <w:shd w:val="clear" w:color="auto" w:fill="FFFFFF"/>
      <w:spacing w:after="900" w:line="192" w:lineRule="exact"/>
    </w:pPr>
    <w:rPr>
      <w:sz w:val="16"/>
    </w:rPr>
  </w:style>
  <w:style w:type="paragraph" w:customStyle="1" w:styleId="55">
    <w:name w:val="Абзац списка5"/>
    <w:basedOn w:val="a"/>
    <w:uiPriority w:val="99"/>
    <w:rsid w:val="0001157B"/>
    <w:pPr>
      <w:spacing w:after="0" w:line="240" w:lineRule="auto"/>
      <w:ind w:left="720"/>
    </w:pPr>
    <w:rPr>
      <w:rFonts w:ascii="Times New Roman" w:eastAsia="Calibri" w:hAnsi="Times New Roman" w:cs="Times New Roman"/>
      <w:sz w:val="24"/>
      <w:szCs w:val="24"/>
      <w:lang w:val="ru-RU" w:eastAsia="ru-RU"/>
    </w:rPr>
  </w:style>
  <w:style w:type="paragraph" w:customStyle="1" w:styleId="1f2">
    <w:name w:val="Без интервала1"/>
    <w:uiPriority w:val="99"/>
    <w:rsid w:val="0001157B"/>
    <w:pPr>
      <w:spacing w:after="0" w:line="240" w:lineRule="auto"/>
    </w:pPr>
    <w:rPr>
      <w:rFonts w:ascii="Calibri" w:eastAsia="Calibri" w:hAnsi="Calibri" w:cs="Calibri"/>
      <w:lang w:val="ru-RU" w:eastAsia="ru-RU"/>
    </w:rPr>
  </w:style>
  <w:style w:type="character" w:customStyle="1" w:styleId="rvts0">
    <w:name w:val="rvts0"/>
    <w:uiPriority w:val="99"/>
    <w:rsid w:val="0001157B"/>
  </w:style>
  <w:style w:type="paragraph" w:customStyle="1" w:styleId="aff5">
    <w:name w:val="Содержимое таблицы"/>
    <w:basedOn w:val="a"/>
    <w:rsid w:val="0001157B"/>
    <w:pPr>
      <w:widowControl w:val="0"/>
      <w:suppressLineNumbers/>
      <w:suppressAutoHyphens/>
      <w:spacing w:after="0" w:line="240" w:lineRule="auto"/>
    </w:pPr>
    <w:rPr>
      <w:rFonts w:ascii="Times" w:eastAsia="DejaVu Sans" w:hAnsi="Times" w:cs="Lohit Hindi"/>
      <w:kern w:val="2"/>
      <w:sz w:val="24"/>
      <w:szCs w:val="24"/>
      <w:lang w:val="ru-RU" w:eastAsia="hi-IN" w:bidi="hi-IN"/>
    </w:rPr>
  </w:style>
  <w:style w:type="paragraph" w:customStyle="1" w:styleId="aff6">
    <w:name w:val="Базовый"/>
    <w:rsid w:val="0001157B"/>
    <w:pPr>
      <w:tabs>
        <w:tab w:val="left" w:pos="709"/>
      </w:tabs>
      <w:suppressAutoHyphens/>
      <w:spacing w:line="276" w:lineRule="atLeast"/>
    </w:pPr>
    <w:rPr>
      <w:rFonts w:ascii="Calibri" w:eastAsia="SimSun" w:hAnsi="Calibri" w:cs="Times New Roman"/>
      <w:lang w:val="ru-RU" w:eastAsia="ru-RU"/>
    </w:rPr>
  </w:style>
  <w:style w:type="numbering" w:customStyle="1" w:styleId="1110">
    <w:name w:val="Нет списка111"/>
    <w:next w:val="a2"/>
    <w:uiPriority w:val="99"/>
    <w:semiHidden/>
    <w:unhideWhenUsed/>
    <w:rsid w:val="0001157B"/>
  </w:style>
  <w:style w:type="numbering" w:customStyle="1" w:styleId="2e">
    <w:name w:val="Нет списка2"/>
    <w:next w:val="a2"/>
    <w:uiPriority w:val="99"/>
    <w:semiHidden/>
    <w:unhideWhenUsed/>
    <w:rsid w:val="0001157B"/>
  </w:style>
  <w:style w:type="numbering" w:customStyle="1" w:styleId="3a">
    <w:name w:val="Нет списка3"/>
    <w:next w:val="a2"/>
    <w:uiPriority w:val="99"/>
    <w:semiHidden/>
    <w:unhideWhenUsed/>
    <w:rsid w:val="0001157B"/>
  </w:style>
  <w:style w:type="numbering" w:customStyle="1" w:styleId="46">
    <w:name w:val="Нет списка4"/>
    <w:next w:val="a2"/>
    <w:uiPriority w:val="99"/>
    <w:semiHidden/>
    <w:unhideWhenUsed/>
    <w:rsid w:val="0001157B"/>
  </w:style>
  <w:style w:type="numbering" w:customStyle="1" w:styleId="56">
    <w:name w:val="Нет списка5"/>
    <w:next w:val="a2"/>
    <w:uiPriority w:val="99"/>
    <w:semiHidden/>
    <w:unhideWhenUsed/>
    <w:rsid w:val="0001157B"/>
  </w:style>
  <w:style w:type="numbering" w:customStyle="1" w:styleId="65">
    <w:name w:val="Нет списка6"/>
    <w:next w:val="a2"/>
    <w:semiHidden/>
    <w:rsid w:val="0001157B"/>
  </w:style>
  <w:style w:type="paragraph" w:customStyle="1" w:styleId="docdata">
    <w:name w:val="docdata"/>
    <w:aliases w:val="docy,v5,7794,baiaagaaboqcaaadrboaaavsggaaaaaaaaaaaaaaaaaaaaaaaaaaaaaaaaaaaaaaaaaaaaaaaaaaaaaaaaaaaaaaaaaaaaaaaaaaaaaaaaaaaaaaaaaaaaaaaaaaaaaaaaaaaaaaaaaaaaaaaaaaaaaaaaaaaaaaaaaaaaaaaaaaaaaaaaaaaaaaaaaaaaaaaaaaaaaaaaaaaaaaaaaaaaaaaaaaaaaaaaaaaaaa"/>
    <w:basedOn w:val="a"/>
    <w:rsid w:val="0001157B"/>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2403">
    <w:name w:val="2403"/>
    <w:aliases w:val="baiaagaaboqcaaadnquaaavdbqaaaaaaaaaaaaaaaaaaaaaaaaaaaaaaaaaaaaaaaaaaaaaaaaaaaaaaaaaaaaaaaaaaaaaaaaaaaaaaaaaaaaaaaaaaaaaaaaaaaaaaaaaaaaaaaaaaaaaaaaaaaaaaaaaaaaaaaaaaaaaaaaaaaaaaaaaaaaaaaaaaaaaaaaaaaaaaaaaaaaaaaaaaaaaaaaaaaaaaaaaaaaaa"/>
    <w:basedOn w:val="a0"/>
    <w:rsid w:val="0001157B"/>
  </w:style>
  <w:style w:type="character" w:customStyle="1" w:styleId="2393">
    <w:name w:val="2393"/>
    <w:aliases w:val="baiaagaaboqcaaadkwuaaau5bqaaaaaaaaaaaaaaaaaaaaaaaaaaaaaaaaaaaaaaaaaaaaaaaaaaaaaaaaaaaaaaaaaaaaaaaaaaaaaaaaaaaaaaaaaaaaaaaaaaaaaaaaaaaaaaaaaaaaaaaaaaaaaaaaaaaaaaaaaaaaaaaaaaaaaaaaaaaaaaaaaaaaaaaaaaaaaaaaaaaaaaaaaaaaaaaaaaaaaaaaaaaaaa"/>
    <w:basedOn w:val="a0"/>
    <w:rsid w:val="0001157B"/>
  </w:style>
  <w:style w:type="numbering" w:customStyle="1" w:styleId="121">
    <w:name w:val="Нет списка12"/>
    <w:next w:val="a2"/>
    <w:uiPriority w:val="99"/>
    <w:semiHidden/>
    <w:unhideWhenUsed/>
    <w:rsid w:val="0001157B"/>
  </w:style>
  <w:style w:type="character" w:customStyle="1" w:styleId="afa">
    <w:name w:val="Без интервала Знак"/>
    <w:link w:val="af9"/>
    <w:uiPriority w:val="1"/>
    <w:locked/>
    <w:rsid w:val="0001157B"/>
    <w:rPr>
      <w:rFonts w:ascii="Calibri" w:eastAsia="Times New Roman" w:hAnsi="Calibri" w:cs="Calibri"/>
      <w:lang w:val="ru-RU" w:eastAsia="ru-RU"/>
    </w:rPr>
  </w:style>
  <w:style w:type="table" w:customStyle="1" w:styleId="102">
    <w:name w:val="Сетка таблицы10"/>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Веб-таблица 21"/>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0">
    <w:name w:val="Веб-таблица 11"/>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3">
    <w:name w:val="Сетка таблицы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
    <w:name w:val="Сетка таблицы2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1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ветлая заливка - Акцент 1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
    <w:name w:val="Светлая заливка - Акцент 21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1">
    <w:name w:val="Светлая заливка - Акцент 221"/>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3">
    <w:name w:val="Светлая заливка - Акцент 23"/>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11">
    <w:name w:val="Сетка таблицы4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8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
    <w:name w:val="Сетка таблицы91"/>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7">
    <w:name w:val="Основной текст5"/>
    <w:uiPriority w:val="99"/>
    <w:rsid w:val="0001157B"/>
    <w:rPr>
      <w:rFonts w:ascii="Times New Roman" w:hAnsi="Times New Roman" w:cs="Times New Roman"/>
      <w:color w:val="000000"/>
      <w:spacing w:val="0"/>
      <w:w w:val="100"/>
      <w:position w:val="0"/>
      <w:sz w:val="28"/>
      <w:szCs w:val="28"/>
      <w:u w:val="none"/>
      <w:lang w:val="uk-UA"/>
    </w:rPr>
  </w:style>
  <w:style w:type="paragraph" w:customStyle="1" w:styleId="Style2">
    <w:name w:val="Style2"/>
    <w:basedOn w:val="a"/>
    <w:uiPriority w:val="99"/>
    <w:rsid w:val="0001157B"/>
    <w:pPr>
      <w:widowControl w:val="0"/>
      <w:autoSpaceDE w:val="0"/>
      <w:autoSpaceDN w:val="0"/>
      <w:adjustRightInd w:val="0"/>
      <w:spacing w:after="0" w:line="275" w:lineRule="exact"/>
      <w:ind w:hanging="341"/>
      <w:jc w:val="both"/>
    </w:pPr>
    <w:rPr>
      <w:rFonts w:ascii="Times New Roman" w:eastAsia="Calibri" w:hAnsi="Times New Roman" w:cs="Times New Roman"/>
      <w:sz w:val="24"/>
      <w:szCs w:val="24"/>
      <w:lang w:val="ru-RU" w:eastAsia="ru-RU"/>
    </w:rPr>
  </w:style>
  <w:style w:type="paragraph" w:customStyle="1" w:styleId="Style3">
    <w:name w:val="Style3"/>
    <w:basedOn w:val="a"/>
    <w:uiPriority w:val="99"/>
    <w:rsid w:val="0001157B"/>
    <w:pPr>
      <w:widowControl w:val="0"/>
      <w:autoSpaceDE w:val="0"/>
      <w:autoSpaceDN w:val="0"/>
      <w:adjustRightInd w:val="0"/>
      <w:spacing w:after="0" w:line="286" w:lineRule="exact"/>
      <w:ind w:hanging="350"/>
    </w:pPr>
    <w:rPr>
      <w:rFonts w:ascii="Times New Roman" w:eastAsia="Calibri" w:hAnsi="Times New Roman" w:cs="Times New Roman"/>
      <w:sz w:val="24"/>
      <w:szCs w:val="24"/>
      <w:lang w:val="ru-RU" w:eastAsia="ru-RU"/>
    </w:rPr>
  </w:style>
  <w:style w:type="character" w:customStyle="1" w:styleId="FontStyle11">
    <w:name w:val="Font Style11"/>
    <w:uiPriority w:val="99"/>
    <w:rsid w:val="0001157B"/>
    <w:rPr>
      <w:rFonts w:ascii="Times New Roman" w:hAnsi="Times New Roman" w:cs="Times New Roman"/>
      <w:b/>
      <w:bCs/>
      <w:sz w:val="22"/>
      <w:szCs w:val="22"/>
    </w:rPr>
  </w:style>
  <w:style w:type="character" w:customStyle="1" w:styleId="apple-converted-space">
    <w:name w:val="apple-converted-space"/>
    <w:uiPriority w:val="99"/>
    <w:rsid w:val="0001157B"/>
  </w:style>
  <w:style w:type="character" w:customStyle="1" w:styleId="FontStyle56">
    <w:name w:val="Font Style56"/>
    <w:uiPriority w:val="99"/>
    <w:rsid w:val="0001157B"/>
    <w:rPr>
      <w:rFonts w:ascii="Franklin Gothic Medium Cond" w:hAnsi="Franklin Gothic Medium Cond"/>
      <w:b/>
      <w:sz w:val="18"/>
    </w:rPr>
  </w:style>
  <w:style w:type="paragraph" w:customStyle="1" w:styleId="Style17">
    <w:name w:val="Style17"/>
    <w:basedOn w:val="a"/>
    <w:uiPriority w:val="99"/>
    <w:rsid w:val="0001157B"/>
    <w:pPr>
      <w:widowControl w:val="0"/>
      <w:autoSpaceDE w:val="0"/>
      <w:autoSpaceDN w:val="0"/>
      <w:adjustRightInd w:val="0"/>
      <w:spacing w:after="0" w:line="240" w:lineRule="auto"/>
    </w:pPr>
    <w:rPr>
      <w:rFonts w:ascii="Trebuchet MS" w:eastAsia="Calibri" w:hAnsi="Trebuchet MS" w:cs="Times New Roman"/>
      <w:sz w:val="24"/>
      <w:szCs w:val="24"/>
      <w:lang w:val="ru-RU" w:eastAsia="ru-RU"/>
    </w:rPr>
  </w:style>
  <w:style w:type="paragraph" w:customStyle="1" w:styleId="Style32">
    <w:name w:val="Style32"/>
    <w:basedOn w:val="a"/>
    <w:uiPriority w:val="99"/>
    <w:rsid w:val="0001157B"/>
    <w:pPr>
      <w:widowControl w:val="0"/>
      <w:autoSpaceDE w:val="0"/>
      <w:autoSpaceDN w:val="0"/>
      <w:adjustRightInd w:val="0"/>
      <w:spacing w:after="0" w:line="221" w:lineRule="exact"/>
      <w:jc w:val="center"/>
    </w:pPr>
    <w:rPr>
      <w:rFonts w:ascii="Trebuchet MS" w:eastAsia="Calibri" w:hAnsi="Trebuchet MS" w:cs="Times New Roman"/>
      <w:sz w:val="24"/>
      <w:szCs w:val="24"/>
      <w:lang w:val="ru-RU" w:eastAsia="ru-RU"/>
    </w:rPr>
  </w:style>
  <w:style w:type="paragraph" w:customStyle="1" w:styleId="Style36">
    <w:name w:val="Style36"/>
    <w:basedOn w:val="a"/>
    <w:uiPriority w:val="99"/>
    <w:rsid w:val="0001157B"/>
    <w:pPr>
      <w:widowControl w:val="0"/>
      <w:autoSpaceDE w:val="0"/>
      <w:autoSpaceDN w:val="0"/>
      <w:adjustRightInd w:val="0"/>
      <w:spacing w:after="0" w:line="240" w:lineRule="auto"/>
    </w:pPr>
    <w:rPr>
      <w:rFonts w:ascii="Trebuchet MS" w:eastAsia="Calibri" w:hAnsi="Trebuchet MS" w:cs="Times New Roman"/>
      <w:sz w:val="24"/>
      <w:szCs w:val="24"/>
      <w:lang w:val="ru-RU" w:eastAsia="ru-RU"/>
    </w:rPr>
  </w:style>
  <w:style w:type="character" w:customStyle="1" w:styleId="FontStyle48">
    <w:name w:val="Font Style48"/>
    <w:uiPriority w:val="99"/>
    <w:rsid w:val="0001157B"/>
    <w:rPr>
      <w:rFonts w:ascii="Times New Roman" w:hAnsi="Times New Roman"/>
      <w:sz w:val="20"/>
    </w:rPr>
  </w:style>
  <w:style w:type="character" w:customStyle="1" w:styleId="FontStyle55">
    <w:name w:val="Font Style55"/>
    <w:uiPriority w:val="99"/>
    <w:rsid w:val="0001157B"/>
    <w:rPr>
      <w:rFonts w:ascii="Times New Roman" w:hAnsi="Times New Roman"/>
      <w:sz w:val="20"/>
    </w:rPr>
  </w:style>
  <w:style w:type="character" w:customStyle="1" w:styleId="FontStyle81">
    <w:name w:val="Font Style81"/>
    <w:uiPriority w:val="99"/>
    <w:rsid w:val="0001157B"/>
    <w:rPr>
      <w:rFonts w:ascii="Times New Roman" w:hAnsi="Times New Roman"/>
      <w:b/>
      <w:sz w:val="20"/>
    </w:rPr>
  </w:style>
  <w:style w:type="character" w:customStyle="1" w:styleId="FontStyle66">
    <w:name w:val="Font Style66"/>
    <w:uiPriority w:val="99"/>
    <w:rsid w:val="0001157B"/>
    <w:rPr>
      <w:rFonts w:ascii="Impact" w:hAnsi="Impact"/>
      <w:sz w:val="18"/>
    </w:rPr>
  </w:style>
  <w:style w:type="character" w:customStyle="1" w:styleId="FontStyle67">
    <w:name w:val="Font Style67"/>
    <w:uiPriority w:val="99"/>
    <w:rsid w:val="0001157B"/>
    <w:rPr>
      <w:rFonts w:ascii="Franklin Gothic Medium Cond" w:hAnsi="Franklin Gothic Medium Cond"/>
      <w:i/>
      <w:sz w:val="8"/>
    </w:rPr>
  </w:style>
  <w:style w:type="paragraph" w:customStyle="1" w:styleId="Style11">
    <w:name w:val="Style11"/>
    <w:basedOn w:val="a"/>
    <w:uiPriority w:val="99"/>
    <w:rsid w:val="0001157B"/>
    <w:pPr>
      <w:widowControl w:val="0"/>
      <w:autoSpaceDE w:val="0"/>
      <w:autoSpaceDN w:val="0"/>
      <w:adjustRightInd w:val="0"/>
      <w:spacing w:after="0" w:line="326" w:lineRule="exact"/>
    </w:pPr>
    <w:rPr>
      <w:rFonts w:ascii="Times New Roman" w:eastAsia="Calibri" w:hAnsi="Times New Roman" w:cs="Times New Roman"/>
      <w:sz w:val="24"/>
      <w:szCs w:val="24"/>
      <w:lang w:val="ru-RU" w:eastAsia="ru-RU"/>
    </w:rPr>
  </w:style>
  <w:style w:type="character" w:customStyle="1" w:styleId="FontStyle18">
    <w:name w:val="Font Style18"/>
    <w:uiPriority w:val="99"/>
    <w:rsid w:val="0001157B"/>
    <w:rPr>
      <w:rFonts w:ascii="Times New Roman" w:hAnsi="Times New Roman"/>
      <w:sz w:val="16"/>
    </w:rPr>
  </w:style>
  <w:style w:type="character" w:customStyle="1" w:styleId="FontStyle25">
    <w:name w:val="Font Style25"/>
    <w:uiPriority w:val="99"/>
    <w:rsid w:val="0001157B"/>
    <w:rPr>
      <w:rFonts w:ascii="Times New Roman" w:hAnsi="Times New Roman"/>
      <w:sz w:val="16"/>
    </w:rPr>
  </w:style>
  <w:style w:type="character" w:customStyle="1" w:styleId="FontStyle17">
    <w:name w:val="Font Style17"/>
    <w:uiPriority w:val="99"/>
    <w:rsid w:val="0001157B"/>
    <w:rPr>
      <w:rFonts w:ascii="Times New Roman" w:hAnsi="Times New Roman"/>
      <w:sz w:val="12"/>
    </w:rPr>
  </w:style>
  <w:style w:type="character" w:customStyle="1" w:styleId="FontStyle21">
    <w:name w:val="Font Style21"/>
    <w:uiPriority w:val="99"/>
    <w:rsid w:val="0001157B"/>
    <w:rPr>
      <w:rFonts w:ascii="Times New Roman" w:hAnsi="Times New Roman"/>
      <w:b/>
      <w:sz w:val="20"/>
    </w:rPr>
  </w:style>
  <w:style w:type="paragraph" w:customStyle="1" w:styleId="2f">
    <w:name w:val="Без интервала2"/>
    <w:uiPriority w:val="99"/>
    <w:rsid w:val="0001157B"/>
    <w:pPr>
      <w:spacing w:after="0" w:line="240" w:lineRule="auto"/>
    </w:pPr>
    <w:rPr>
      <w:rFonts w:ascii="Times New Roman" w:eastAsia="Calibri" w:hAnsi="Times New Roman" w:cs="Times New Roman"/>
      <w:sz w:val="24"/>
      <w:szCs w:val="24"/>
      <w:lang w:val="ru-RU" w:eastAsia="ru-RU"/>
    </w:rPr>
  </w:style>
  <w:style w:type="paragraph" w:customStyle="1" w:styleId="normal1">
    <w:name w:val="normal1"/>
    <w:rsid w:val="0001157B"/>
    <w:pPr>
      <w:spacing w:after="0" w:line="240" w:lineRule="auto"/>
    </w:pPr>
    <w:rPr>
      <w:rFonts w:ascii="Times New Roman" w:eastAsia="Times New Roman" w:hAnsi="Times New Roman" w:cs="Times New Roman"/>
      <w:sz w:val="20"/>
      <w:szCs w:val="20"/>
      <w:lang w:eastAsia="ru-RU"/>
    </w:rPr>
  </w:style>
  <w:style w:type="paragraph" w:customStyle="1" w:styleId="1f3">
    <w:name w:val="Обычный1"/>
    <w:rsid w:val="0001157B"/>
    <w:pPr>
      <w:spacing w:after="0" w:line="240" w:lineRule="auto"/>
    </w:pPr>
    <w:rPr>
      <w:rFonts w:ascii="Times New Roman" w:eastAsia="Times New Roman" w:hAnsi="Times New Roman" w:cs="Times New Roman"/>
      <w:sz w:val="20"/>
      <w:szCs w:val="20"/>
      <w:lang w:eastAsia="ru-RU"/>
    </w:rPr>
  </w:style>
  <w:style w:type="numbering" w:customStyle="1" w:styleId="75">
    <w:name w:val="Нет списка7"/>
    <w:next w:val="a2"/>
    <w:uiPriority w:val="99"/>
    <w:semiHidden/>
    <w:unhideWhenUsed/>
    <w:rsid w:val="0001157B"/>
  </w:style>
  <w:style w:type="table" w:customStyle="1" w:styleId="122">
    <w:name w:val="Сетка таблицы12"/>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2">
    <w:name w:val="Нет списка13"/>
    <w:next w:val="a2"/>
    <w:uiPriority w:val="99"/>
    <w:semiHidden/>
    <w:unhideWhenUsed/>
    <w:rsid w:val="0001157B"/>
  </w:style>
  <w:style w:type="paragraph" w:styleId="aff7">
    <w:name w:val="Subtitle"/>
    <w:basedOn w:val="a"/>
    <w:next w:val="a"/>
    <w:link w:val="1f4"/>
    <w:qFormat/>
    <w:rsid w:val="0001157B"/>
    <w:rPr>
      <w:rFonts w:ascii="Cambria" w:eastAsia="Calibri" w:hAnsi="Cambria" w:cs="Times New Roman"/>
      <w:i/>
      <w:iCs/>
      <w:smallCaps/>
      <w:spacing w:val="10"/>
      <w:sz w:val="28"/>
      <w:szCs w:val="28"/>
      <w:lang w:val="ru-RU"/>
    </w:rPr>
  </w:style>
  <w:style w:type="character" w:customStyle="1" w:styleId="1f4">
    <w:name w:val="Подзаголовок Знак1"/>
    <w:basedOn w:val="a0"/>
    <w:link w:val="aff7"/>
    <w:rsid w:val="0001157B"/>
    <w:rPr>
      <w:rFonts w:ascii="Cambria" w:eastAsia="Calibri" w:hAnsi="Cambria" w:cs="Times New Roman"/>
      <w:i/>
      <w:iCs/>
      <w:smallCaps/>
      <w:spacing w:val="10"/>
      <w:sz w:val="28"/>
      <w:szCs w:val="28"/>
      <w:lang w:val="ru-RU"/>
    </w:rPr>
  </w:style>
  <w:style w:type="paragraph" w:styleId="2f0">
    <w:name w:val="Quote"/>
    <w:basedOn w:val="a"/>
    <w:next w:val="a"/>
    <w:link w:val="215"/>
    <w:qFormat/>
    <w:rsid w:val="0001157B"/>
    <w:rPr>
      <w:rFonts w:ascii="Cambria" w:eastAsia="Calibri" w:hAnsi="Cambria" w:cs="Times New Roman"/>
      <w:i/>
      <w:iCs/>
      <w:lang w:val="ru-RU"/>
    </w:rPr>
  </w:style>
  <w:style w:type="character" w:customStyle="1" w:styleId="215">
    <w:name w:val="Цитата 2 Знак1"/>
    <w:basedOn w:val="a0"/>
    <w:link w:val="2f0"/>
    <w:rsid w:val="0001157B"/>
    <w:rPr>
      <w:rFonts w:ascii="Cambria" w:eastAsia="Calibri" w:hAnsi="Cambria" w:cs="Times New Roman"/>
      <w:i/>
      <w:iCs/>
      <w:lang w:val="ru-RU"/>
    </w:rPr>
  </w:style>
  <w:style w:type="paragraph" w:styleId="aff8">
    <w:name w:val="Intense Quote"/>
    <w:basedOn w:val="a"/>
    <w:next w:val="a"/>
    <w:link w:val="1f5"/>
    <w:qFormat/>
    <w:rsid w:val="0001157B"/>
    <w:pPr>
      <w:pBdr>
        <w:top w:val="single" w:sz="4" w:space="10" w:color="auto"/>
        <w:bottom w:val="single" w:sz="4" w:space="10" w:color="auto"/>
      </w:pBdr>
      <w:spacing w:before="240" w:after="240" w:line="300" w:lineRule="auto"/>
      <w:ind w:left="1152" w:right="1152"/>
      <w:jc w:val="both"/>
    </w:pPr>
    <w:rPr>
      <w:rFonts w:ascii="Cambria" w:eastAsia="Calibri" w:hAnsi="Cambria" w:cs="Times New Roman"/>
      <w:i/>
      <w:iCs/>
      <w:lang w:val="ru-RU"/>
    </w:rPr>
  </w:style>
  <w:style w:type="character" w:customStyle="1" w:styleId="1f5">
    <w:name w:val="Выделенная цитата Знак1"/>
    <w:basedOn w:val="a0"/>
    <w:link w:val="aff8"/>
    <w:rsid w:val="0001157B"/>
    <w:rPr>
      <w:rFonts w:ascii="Cambria" w:eastAsia="Calibri" w:hAnsi="Cambria" w:cs="Times New Roman"/>
      <w:i/>
      <w:iCs/>
      <w:lang w:val="ru-RU"/>
    </w:rPr>
  </w:style>
  <w:style w:type="character" w:styleId="aff9">
    <w:name w:val="Subtle Emphasis"/>
    <w:qFormat/>
    <w:rsid w:val="0001157B"/>
    <w:rPr>
      <w:i/>
      <w:iCs/>
    </w:rPr>
  </w:style>
  <w:style w:type="character" w:styleId="affa">
    <w:name w:val="Intense Emphasis"/>
    <w:qFormat/>
    <w:rsid w:val="0001157B"/>
    <w:rPr>
      <w:b/>
      <w:bCs/>
      <w:i/>
      <w:iCs/>
    </w:rPr>
  </w:style>
  <w:style w:type="character" w:styleId="affb">
    <w:name w:val="Subtle Reference"/>
    <w:qFormat/>
    <w:rsid w:val="0001157B"/>
    <w:rPr>
      <w:smallCaps/>
    </w:rPr>
  </w:style>
  <w:style w:type="character" w:styleId="affc">
    <w:name w:val="Book Title"/>
    <w:qFormat/>
    <w:rsid w:val="0001157B"/>
    <w:rPr>
      <w:i/>
      <w:iCs/>
      <w:smallCaps/>
      <w:spacing w:val="5"/>
    </w:rPr>
  </w:style>
  <w:style w:type="paragraph" w:styleId="affd">
    <w:name w:val="TOC Heading"/>
    <w:basedOn w:val="1"/>
    <w:next w:val="a"/>
    <w:qFormat/>
    <w:rsid w:val="0001157B"/>
    <w:pPr>
      <w:spacing w:before="480" w:line="276" w:lineRule="auto"/>
      <w:contextualSpacing/>
      <w:jc w:val="left"/>
      <w:outlineLvl w:val="9"/>
    </w:pPr>
    <w:rPr>
      <w:rFonts w:ascii="Cambria" w:eastAsia="Calibri" w:hAnsi="Cambria"/>
      <w:b w:val="0"/>
      <w:bCs w:val="0"/>
      <w:i w:val="0"/>
      <w:iCs w:val="0"/>
      <w:smallCaps/>
      <w:spacing w:val="5"/>
      <w:sz w:val="36"/>
      <w:szCs w:val="36"/>
      <w:lang w:val="ru-RU" w:bidi="en-US"/>
    </w:rPr>
  </w:style>
  <w:style w:type="numbering" w:customStyle="1" w:styleId="1111">
    <w:name w:val="Нет списка1111"/>
    <w:next w:val="a2"/>
    <w:uiPriority w:val="99"/>
    <w:semiHidden/>
    <w:unhideWhenUsed/>
    <w:rsid w:val="0001157B"/>
  </w:style>
  <w:style w:type="table" w:customStyle="1" w:styleId="133">
    <w:name w:val="Сетка таблицы13"/>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4">
    <w:name w:val="Нет списка8"/>
    <w:next w:val="a2"/>
    <w:semiHidden/>
    <w:rsid w:val="0001157B"/>
  </w:style>
  <w:style w:type="numbering" w:customStyle="1" w:styleId="141">
    <w:name w:val="Нет списка14"/>
    <w:next w:val="a2"/>
    <w:uiPriority w:val="99"/>
    <w:semiHidden/>
    <w:unhideWhenUsed/>
    <w:rsid w:val="0001157B"/>
  </w:style>
  <w:style w:type="table" w:customStyle="1" w:styleId="142">
    <w:name w:val="Сетка таблицы14"/>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Веб-таблица 22"/>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
    <w:name w:val="Веб-таблица 12"/>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51">
    <w:name w:val="Сетка таблицы15"/>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
    <w:name w:val="Сетка таблицы2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0">
    <w:name w:val="Сетка таблицы32"/>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
    <w:name w:val="Светлая заливка12"/>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
    <w:name w:val="Светлая заливка - Акцент 112"/>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2">
    <w:name w:val="Светлая заливка - Акцент 212"/>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2">
    <w:name w:val="Светлая заливка - Акцент 222"/>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4">
    <w:name w:val="Светлая заливка - Акцент 24"/>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20">
    <w:name w:val="Сетка таблицы42"/>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f1">
    <w:name w:val="Обычный2"/>
    <w:rsid w:val="0001157B"/>
    <w:pPr>
      <w:spacing w:after="0" w:line="240" w:lineRule="auto"/>
    </w:pPr>
    <w:rPr>
      <w:rFonts w:ascii="Times New Roman" w:eastAsia="Times New Roman" w:hAnsi="Times New Roman" w:cs="Times New Roman"/>
      <w:sz w:val="20"/>
      <w:szCs w:val="20"/>
      <w:lang w:eastAsia="ru-RU"/>
    </w:rPr>
  </w:style>
  <w:style w:type="numbering" w:customStyle="1" w:styleId="216">
    <w:name w:val="Нет списка21"/>
    <w:next w:val="a2"/>
    <w:uiPriority w:val="99"/>
    <w:semiHidden/>
    <w:unhideWhenUsed/>
    <w:rsid w:val="0001157B"/>
  </w:style>
  <w:style w:type="numbering" w:customStyle="1" w:styleId="1120">
    <w:name w:val="Нет списка112"/>
    <w:next w:val="a2"/>
    <w:uiPriority w:val="99"/>
    <w:semiHidden/>
    <w:unhideWhenUsed/>
    <w:rsid w:val="0001157B"/>
  </w:style>
  <w:style w:type="table" w:customStyle="1" w:styleId="1112">
    <w:name w:val="Сетка таблицы111"/>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Веб-таблица 211"/>
    <w:basedOn w:val="a1"/>
    <w:next w:val="-2"/>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110">
    <w:name w:val="Веб-таблица 111"/>
    <w:basedOn w:val="a1"/>
    <w:next w:val="-1"/>
    <w:uiPriority w:val="99"/>
    <w:rsid w:val="0001157B"/>
    <w:pPr>
      <w:spacing w:after="0" w:line="240" w:lineRule="auto"/>
    </w:pPr>
    <w:rPr>
      <w:rFonts w:ascii="Times New Roman" w:eastAsia="Times New Roman" w:hAnsi="Times New Roman" w:cs="Times New Roman"/>
      <w:sz w:val="20"/>
      <w:szCs w:val="20"/>
      <w:lang w:val="ru-RU"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210">
    <w:name w:val="Сетка таблицы12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1"/>
    <w:uiPriority w:val="99"/>
    <w:rsid w:val="0001157B"/>
    <w:pPr>
      <w:spacing w:after="0" w:line="240" w:lineRule="auto"/>
    </w:pPr>
    <w:rPr>
      <w:rFonts w:ascii="Calibri" w:eastAsia="Times New Roman" w:hAnsi="Calibri" w:cs="Calibri"/>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111"/>
    <w:uiPriority w:val="99"/>
    <w:rsid w:val="0001157B"/>
    <w:pPr>
      <w:spacing w:after="0" w:line="240" w:lineRule="auto"/>
    </w:pPr>
    <w:rPr>
      <w:rFonts w:ascii="Calibri" w:eastAsia="Times New Roman" w:hAnsi="Calibri" w:cs="Calibri"/>
      <w:color w:val="000000"/>
      <w:sz w:val="20"/>
      <w:szCs w:val="20"/>
      <w:lang w:val="ru-RU" w:eastAsia="ru-RU"/>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
    <w:name w:val="Светлая заливка - Акцент 1111"/>
    <w:uiPriority w:val="99"/>
    <w:rsid w:val="0001157B"/>
    <w:pPr>
      <w:spacing w:after="0" w:line="240" w:lineRule="auto"/>
    </w:pPr>
    <w:rPr>
      <w:rFonts w:ascii="Calibri" w:eastAsia="Times New Roman" w:hAnsi="Calibri" w:cs="Calibri"/>
      <w:color w:val="365F91"/>
      <w:sz w:val="20"/>
      <w:szCs w:val="20"/>
      <w:lang w:val="ru-RU"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1">
    <w:name w:val="Светлая заливка - Акцент 2111"/>
    <w:uiPriority w:val="99"/>
    <w:rsid w:val="0001157B"/>
    <w:pPr>
      <w:spacing w:after="0" w:line="240" w:lineRule="auto"/>
    </w:pPr>
    <w:rPr>
      <w:rFonts w:ascii="Calibri" w:eastAsia="Times New Roman" w:hAnsi="Calibri" w:cs="Calibri"/>
      <w:color w:val="943634"/>
      <w:sz w:val="20"/>
      <w:szCs w:val="20"/>
      <w:lang w:val="ru-RU" w:eastAsia="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211">
    <w:name w:val="Светлая заливка - Акцент 2211"/>
    <w:uiPriority w:val="99"/>
    <w:rsid w:val="0001157B"/>
    <w:pPr>
      <w:spacing w:after="0" w:line="240" w:lineRule="auto"/>
    </w:pPr>
    <w:rPr>
      <w:rFonts w:ascii="Calibri" w:eastAsia="Calibri" w:hAnsi="Calibri" w:cs="Calibri"/>
      <w:color w:val="943634"/>
      <w:sz w:val="20"/>
      <w:szCs w:val="20"/>
      <w:lang w:val="ru-RU"/>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table" w:customStyle="1" w:styleId="-231">
    <w:name w:val="Светлая заливка - Акцент 231"/>
    <w:basedOn w:val="a1"/>
    <w:next w:val="-20"/>
    <w:uiPriority w:val="99"/>
    <w:rsid w:val="0001157B"/>
    <w:pPr>
      <w:spacing w:after="0" w:line="240" w:lineRule="auto"/>
    </w:pPr>
    <w:rPr>
      <w:rFonts w:ascii="Calibri" w:eastAsia="Calibri" w:hAnsi="Calibri" w:cs="Calibri"/>
      <w:color w:val="943634"/>
      <w:sz w:val="20"/>
      <w:szCs w:val="20"/>
      <w:lang w:val="ru-RU" w:eastAsia="ru-RU"/>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Calibri"/>
        <w:b/>
        <w:bCs/>
      </w:rPr>
      <w:tblPr/>
      <w:tcPr>
        <w:tcBorders>
          <w:top w:val="single" w:sz="8" w:space="0" w:color="C0504D"/>
          <w:left w:val="nil"/>
          <w:bottom w:val="single" w:sz="8" w:space="0" w:color="C0504D"/>
          <w:right w:val="nil"/>
          <w:insideH w:val="nil"/>
          <w:insideV w:val="nil"/>
        </w:tcBorders>
      </w:tcPr>
    </w:tblStylePr>
    <w:tblStylePr w:type="firstCol">
      <w:rPr>
        <w:rFonts w:cs="Calibri"/>
        <w:b/>
        <w:bCs/>
      </w:rPr>
    </w:tblStylePr>
    <w:tblStylePr w:type="lastCol">
      <w:rPr>
        <w:rFonts w:cs="Calibri"/>
        <w:b/>
        <w:bCs/>
      </w:rPr>
    </w:tblStylePr>
    <w:tblStylePr w:type="band1Vert">
      <w:rPr>
        <w:rFonts w:cs="Calibri"/>
      </w:rPr>
      <w:tblPr/>
      <w:tcPr>
        <w:tcBorders>
          <w:left w:val="nil"/>
          <w:right w:val="nil"/>
          <w:insideH w:val="nil"/>
          <w:insideV w:val="nil"/>
        </w:tcBorders>
        <w:shd w:val="clear" w:color="auto" w:fill="EFD3D2"/>
      </w:tcPr>
    </w:tblStylePr>
    <w:tblStylePr w:type="band1Horz">
      <w:rPr>
        <w:rFonts w:cs="Calibri"/>
      </w:rPr>
      <w:tblPr/>
      <w:tcPr>
        <w:tcBorders>
          <w:left w:val="nil"/>
          <w:right w:val="nil"/>
          <w:insideH w:val="nil"/>
          <w:insideV w:val="nil"/>
        </w:tcBorders>
        <w:shd w:val="clear" w:color="auto" w:fill="EFD3D2"/>
      </w:tcPr>
    </w:tblStylePr>
  </w:style>
  <w:style w:type="table" w:customStyle="1" w:styleId="4110">
    <w:name w:val="Сетка таблицы41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uiPriority w:val="99"/>
    <w:rsid w:val="0001157B"/>
    <w:pPr>
      <w:spacing w:after="0" w:line="240" w:lineRule="auto"/>
    </w:pPr>
    <w:rPr>
      <w:rFonts w:ascii="Calibri" w:eastAsia="Calibri" w:hAnsi="Calibri" w:cs="Calibri"/>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uiPriority w:val="99"/>
    <w:rsid w:val="0001157B"/>
    <w:pPr>
      <w:widowControl w:val="0"/>
      <w:suppressAutoHyphens/>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
    <w:name w:val="Сетка таблицы811"/>
    <w:uiPriority w:val="99"/>
    <w:rsid w:val="0001157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1"/>
    <w:uiPriority w:val="99"/>
    <w:rsid w:val="0001157B"/>
    <w:pPr>
      <w:spacing w:after="0" w:line="240" w:lineRule="auto"/>
      <w:ind w:firstLine="709"/>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
    <w:name w:val="Нет списка11111"/>
    <w:next w:val="a2"/>
    <w:uiPriority w:val="99"/>
    <w:semiHidden/>
    <w:unhideWhenUsed/>
    <w:rsid w:val="0001157B"/>
  </w:style>
  <w:style w:type="numbering" w:customStyle="1" w:styleId="2112">
    <w:name w:val="Нет списка211"/>
    <w:next w:val="a2"/>
    <w:uiPriority w:val="99"/>
    <w:semiHidden/>
    <w:unhideWhenUsed/>
    <w:rsid w:val="0001157B"/>
  </w:style>
  <w:style w:type="numbering" w:customStyle="1" w:styleId="312">
    <w:name w:val="Нет списка31"/>
    <w:next w:val="a2"/>
    <w:uiPriority w:val="99"/>
    <w:semiHidden/>
    <w:unhideWhenUsed/>
    <w:rsid w:val="0001157B"/>
  </w:style>
  <w:style w:type="numbering" w:customStyle="1" w:styleId="412">
    <w:name w:val="Нет списка41"/>
    <w:next w:val="a2"/>
    <w:uiPriority w:val="99"/>
    <w:semiHidden/>
    <w:unhideWhenUsed/>
    <w:rsid w:val="0001157B"/>
  </w:style>
  <w:style w:type="numbering" w:customStyle="1" w:styleId="512">
    <w:name w:val="Нет списка51"/>
    <w:next w:val="a2"/>
    <w:uiPriority w:val="99"/>
    <w:semiHidden/>
    <w:unhideWhenUsed/>
    <w:rsid w:val="0001157B"/>
  </w:style>
  <w:style w:type="numbering" w:customStyle="1" w:styleId="612">
    <w:name w:val="Нет списка61"/>
    <w:next w:val="a2"/>
    <w:semiHidden/>
    <w:rsid w:val="0001157B"/>
  </w:style>
  <w:style w:type="numbering" w:customStyle="1" w:styleId="1211">
    <w:name w:val="Нет списка121"/>
    <w:next w:val="a2"/>
    <w:uiPriority w:val="99"/>
    <w:semiHidden/>
    <w:unhideWhenUsed/>
    <w:rsid w:val="0001157B"/>
  </w:style>
  <w:style w:type="table" w:customStyle="1" w:styleId="1011">
    <w:name w:val="Сетка таблицы1011"/>
    <w:basedOn w:val="a1"/>
    <w:next w:val="afd"/>
    <w:uiPriority w:val="99"/>
    <w:rsid w:val="0001157B"/>
    <w:pPr>
      <w:spacing w:after="0" w:line="240" w:lineRule="auto"/>
      <w:ind w:firstLine="709"/>
    </w:pPr>
    <w:rPr>
      <w:rFonts w:ascii="Times New Roman" w:eastAsia="Times New Roman" w:hAnsi="Times New Roman" w:cs="Times New Roman"/>
      <w:sz w:val="20"/>
      <w:szCs w:val="20"/>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етка таблицы1111"/>
    <w:uiPriority w:val="99"/>
    <w:rsid w:val="0001157B"/>
    <w:pPr>
      <w:spacing w:after="0" w:line="240" w:lineRule="auto"/>
      <w:ind w:firstLine="709"/>
      <w:jc w:val="both"/>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11">
    <w:name w:val="Сетка таблицы10111"/>
    <w:uiPriority w:val="9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2">
    <w:name w:val="Нет списка71"/>
    <w:next w:val="a2"/>
    <w:uiPriority w:val="99"/>
    <w:semiHidden/>
    <w:unhideWhenUsed/>
    <w:rsid w:val="0001157B"/>
  </w:style>
  <w:style w:type="table" w:customStyle="1" w:styleId="12110">
    <w:name w:val="Сетка таблицы1211"/>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10">
    <w:name w:val="Нет списка131"/>
    <w:next w:val="a2"/>
    <w:uiPriority w:val="99"/>
    <w:semiHidden/>
    <w:unhideWhenUsed/>
    <w:rsid w:val="0001157B"/>
  </w:style>
  <w:style w:type="numbering" w:customStyle="1" w:styleId="111111">
    <w:name w:val="Нет списка111111"/>
    <w:next w:val="a2"/>
    <w:uiPriority w:val="99"/>
    <w:semiHidden/>
    <w:unhideWhenUsed/>
    <w:rsid w:val="0001157B"/>
  </w:style>
  <w:style w:type="table" w:customStyle="1" w:styleId="1311">
    <w:name w:val="Сетка таблицы131"/>
    <w:basedOn w:val="a1"/>
    <w:next w:val="afd"/>
    <w:uiPriority w:val="59"/>
    <w:rsid w:val="0001157B"/>
    <w:pPr>
      <w:spacing w:after="0" w:line="240" w:lineRule="auto"/>
    </w:pPr>
    <w:rPr>
      <w:rFonts w:ascii="Times New Roman" w:eastAsia="Times New Roman" w:hAnsi="Times New Roman" w:cs="Times New Roman"/>
      <w:sz w:val="20"/>
      <w:szCs w:val="20"/>
      <w:lang w:val="ru-RU"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fe">
    <w:name w:val="Основной текст_"/>
    <w:link w:val="3b"/>
    <w:rsid w:val="0001157B"/>
    <w:rPr>
      <w:shd w:val="clear" w:color="auto" w:fill="FFFFFF"/>
    </w:rPr>
  </w:style>
  <w:style w:type="character" w:customStyle="1" w:styleId="afff">
    <w:name w:val="Основной текст + Полужирный"/>
    <w:rsid w:val="0001157B"/>
    <w:rPr>
      <w:rFonts w:ascii="Times New Roman" w:eastAsia="Times New Roman" w:hAnsi="Times New Roman" w:cs="Times New Roman"/>
      <w:b/>
      <w:bCs/>
      <w:i w:val="0"/>
      <w:iCs w:val="0"/>
      <w:smallCaps w:val="0"/>
      <w:strike w:val="0"/>
      <w:color w:val="000000"/>
      <w:spacing w:val="0"/>
      <w:w w:val="100"/>
      <w:position w:val="0"/>
      <w:sz w:val="22"/>
      <w:szCs w:val="22"/>
      <w:u w:val="none"/>
      <w:lang w:val="uk-UA"/>
    </w:rPr>
  </w:style>
  <w:style w:type="paragraph" w:customStyle="1" w:styleId="3b">
    <w:name w:val="Основной текст3"/>
    <w:basedOn w:val="a"/>
    <w:link w:val="affe"/>
    <w:rsid w:val="0001157B"/>
    <w:pPr>
      <w:widowControl w:val="0"/>
      <w:shd w:val="clear" w:color="auto" w:fill="FFFFFF"/>
      <w:spacing w:after="600" w:line="0" w:lineRule="atLeast"/>
      <w:jc w:val="center"/>
    </w:pPr>
  </w:style>
  <w:style w:type="numbering" w:customStyle="1" w:styleId="94">
    <w:name w:val="Нет списка9"/>
    <w:next w:val="a2"/>
    <w:uiPriority w:val="99"/>
    <w:semiHidden/>
    <w:unhideWhenUsed/>
    <w:rsid w:val="00016C66"/>
  </w:style>
  <w:style w:type="character" w:customStyle="1" w:styleId="WW8Num1z0">
    <w:name w:val="WW8Num1z0"/>
    <w:rsid w:val="00016C66"/>
  </w:style>
  <w:style w:type="character" w:customStyle="1" w:styleId="WW8Num1z1">
    <w:name w:val="WW8Num1z1"/>
    <w:rsid w:val="00016C66"/>
  </w:style>
  <w:style w:type="character" w:customStyle="1" w:styleId="WW8Num1z2">
    <w:name w:val="WW8Num1z2"/>
    <w:rsid w:val="00016C66"/>
  </w:style>
  <w:style w:type="character" w:customStyle="1" w:styleId="WW8Num1z3">
    <w:name w:val="WW8Num1z3"/>
    <w:rsid w:val="00016C66"/>
  </w:style>
  <w:style w:type="character" w:customStyle="1" w:styleId="WW8Num1z4">
    <w:name w:val="WW8Num1z4"/>
    <w:rsid w:val="00016C66"/>
  </w:style>
  <w:style w:type="character" w:customStyle="1" w:styleId="WW8Num1z5">
    <w:name w:val="WW8Num1z5"/>
    <w:rsid w:val="00016C66"/>
  </w:style>
  <w:style w:type="character" w:customStyle="1" w:styleId="WW8Num1z6">
    <w:name w:val="WW8Num1z6"/>
    <w:rsid w:val="00016C66"/>
  </w:style>
  <w:style w:type="character" w:customStyle="1" w:styleId="WW8Num1z7">
    <w:name w:val="WW8Num1z7"/>
    <w:rsid w:val="00016C66"/>
  </w:style>
  <w:style w:type="character" w:customStyle="1" w:styleId="WW8Num1z8">
    <w:name w:val="WW8Num1z8"/>
    <w:rsid w:val="00016C66"/>
  </w:style>
  <w:style w:type="character" w:customStyle="1" w:styleId="WW8Num2z0">
    <w:name w:val="WW8Num2z0"/>
    <w:rsid w:val="00016C66"/>
    <w:rPr>
      <w:rFonts w:ascii="Times New Roman CYR" w:hAnsi="Times New Roman CYR" w:cs="Times New Roman CYR" w:hint="default"/>
    </w:rPr>
  </w:style>
  <w:style w:type="character" w:customStyle="1" w:styleId="WW8Num3z0">
    <w:name w:val="WW8Num3z0"/>
    <w:rsid w:val="00016C66"/>
  </w:style>
  <w:style w:type="character" w:customStyle="1" w:styleId="WW8Num4z0">
    <w:name w:val="WW8Num4z0"/>
    <w:rsid w:val="00016C66"/>
    <w:rPr>
      <w:rFonts w:ascii="Times New Roman CYR" w:hAnsi="Times New Roman CYR" w:cs="Times New Roman CYR" w:hint="default"/>
      <w:sz w:val="26"/>
      <w:szCs w:val="26"/>
      <w:lang w:val="uk-UA"/>
    </w:rPr>
  </w:style>
  <w:style w:type="character" w:customStyle="1" w:styleId="WW8Num4z1">
    <w:name w:val="WW8Num4z1"/>
    <w:rsid w:val="00016C66"/>
    <w:rPr>
      <w:rFonts w:cs="Times New Roman"/>
    </w:rPr>
  </w:style>
  <w:style w:type="character" w:customStyle="1" w:styleId="WW8Num5z0">
    <w:name w:val="WW8Num5z0"/>
    <w:rsid w:val="00016C66"/>
  </w:style>
  <w:style w:type="character" w:customStyle="1" w:styleId="WW8Num5z1">
    <w:name w:val="WW8Num5z1"/>
    <w:rsid w:val="00016C66"/>
  </w:style>
  <w:style w:type="character" w:customStyle="1" w:styleId="WW8Num5z2">
    <w:name w:val="WW8Num5z2"/>
    <w:rsid w:val="00016C66"/>
  </w:style>
  <w:style w:type="character" w:customStyle="1" w:styleId="WW8Num5z3">
    <w:name w:val="WW8Num5z3"/>
    <w:rsid w:val="00016C66"/>
  </w:style>
  <w:style w:type="character" w:customStyle="1" w:styleId="WW8Num5z4">
    <w:name w:val="WW8Num5z4"/>
    <w:rsid w:val="00016C66"/>
  </w:style>
  <w:style w:type="character" w:customStyle="1" w:styleId="WW8Num5z5">
    <w:name w:val="WW8Num5z5"/>
    <w:rsid w:val="00016C66"/>
  </w:style>
  <w:style w:type="character" w:customStyle="1" w:styleId="WW8Num5z6">
    <w:name w:val="WW8Num5z6"/>
    <w:rsid w:val="00016C66"/>
  </w:style>
  <w:style w:type="character" w:customStyle="1" w:styleId="WW8Num5z7">
    <w:name w:val="WW8Num5z7"/>
    <w:rsid w:val="00016C66"/>
  </w:style>
  <w:style w:type="character" w:customStyle="1" w:styleId="WW8Num5z8">
    <w:name w:val="WW8Num5z8"/>
    <w:rsid w:val="00016C66"/>
  </w:style>
  <w:style w:type="character" w:customStyle="1" w:styleId="WW8Num2z1">
    <w:name w:val="WW8Num2z1"/>
    <w:rsid w:val="00016C66"/>
  </w:style>
  <w:style w:type="character" w:customStyle="1" w:styleId="WW8Num2z2">
    <w:name w:val="WW8Num2z2"/>
    <w:rsid w:val="00016C66"/>
  </w:style>
  <w:style w:type="character" w:customStyle="1" w:styleId="WW8Num2z3">
    <w:name w:val="WW8Num2z3"/>
    <w:rsid w:val="00016C66"/>
  </w:style>
  <w:style w:type="character" w:customStyle="1" w:styleId="WW8Num2z4">
    <w:name w:val="WW8Num2z4"/>
    <w:rsid w:val="00016C66"/>
  </w:style>
  <w:style w:type="character" w:customStyle="1" w:styleId="WW8Num2z5">
    <w:name w:val="WW8Num2z5"/>
    <w:rsid w:val="00016C66"/>
  </w:style>
  <w:style w:type="character" w:customStyle="1" w:styleId="WW8Num2z6">
    <w:name w:val="WW8Num2z6"/>
    <w:rsid w:val="00016C66"/>
  </w:style>
  <w:style w:type="character" w:customStyle="1" w:styleId="WW8Num2z7">
    <w:name w:val="WW8Num2z7"/>
    <w:rsid w:val="00016C66"/>
  </w:style>
  <w:style w:type="character" w:customStyle="1" w:styleId="WW8Num2z8">
    <w:name w:val="WW8Num2z8"/>
    <w:rsid w:val="00016C66"/>
  </w:style>
  <w:style w:type="character" w:customStyle="1" w:styleId="WW8Num3z1">
    <w:name w:val="WW8Num3z1"/>
    <w:rsid w:val="00016C66"/>
    <w:rPr>
      <w:rFonts w:ascii="Courier New" w:hAnsi="Courier New" w:cs="Courier New" w:hint="default"/>
    </w:rPr>
  </w:style>
  <w:style w:type="character" w:customStyle="1" w:styleId="WW8Num3z2">
    <w:name w:val="WW8Num3z2"/>
    <w:rsid w:val="00016C66"/>
    <w:rPr>
      <w:rFonts w:ascii="Wingdings" w:hAnsi="Wingdings" w:cs="Wingdings" w:hint="default"/>
    </w:rPr>
  </w:style>
  <w:style w:type="character" w:customStyle="1" w:styleId="WW8Num3z3">
    <w:name w:val="WW8Num3z3"/>
    <w:rsid w:val="00016C66"/>
    <w:rPr>
      <w:rFonts w:ascii="Symbol" w:hAnsi="Symbol" w:cs="Symbol" w:hint="default"/>
    </w:rPr>
  </w:style>
  <w:style w:type="character" w:customStyle="1" w:styleId="WW8Num6z0">
    <w:name w:val="WW8Num6z0"/>
    <w:rsid w:val="00016C66"/>
    <w:rPr>
      <w:rFonts w:ascii="Times New Roman CYR" w:eastAsia="Times New Roman" w:hAnsi="Times New Roman CYR" w:cs="Times New Roman CYR" w:hint="default"/>
    </w:rPr>
  </w:style>
  <w:style w:type="character" w:customStyle="1" w:styleId="WW8Num6z1">
    <w:name w:val="WW8Num6z1"/>
    <w:rsid w:val="00016C66"/>
    <w:rPr>
      <w:rFonts w:ascii="Courier New" w:hAnsi="Courier New" w:cs="Courier New" w:hint="default"/>
    </w:rPr>
  </w:style>
  <w:style w:type="character" w:customStyle="1" w:styleId="WW8Num6z2">
    <w:name w:val="WW8Num6z2"/>
    <w:rsid w:val="00016C66"/>
    <w:rPr>
      <w:rFonts w:ascii="Wingdings" w:hAnsi="Wingdings" w:cs="Wingdings" w:hint="default"/>
    </w:rPr>
  </w:style>
  <w:style w:type="character" w:customStyle="1" w:styleId="WW8Num6z3">
    <w:name w:val="WW8Num6z3"/>
    <w:rsid w:val="00016C66"/>
    <w:rPr>
      <w:rFonts w:ascii="Symbol" w:hAnsi="Symbol" w:cs="Symbol" w:hint="default"/>
    </w:rPr>
  </w:style>
  <w:style w:type="character" w:customStyle="1" w:styleId="WW8Num7z0">
    <w:name w:val="WW8Num7z0"/>
    <w:rsid w:val="00016C66"/>
  </w:style>
  <w:style w:type="character" w:customStyle="1" w:styleId="WW8Num7z1">
    <w:name w:val="WW8Num7z1"/>
    <w:rsid w:val="00016C66"/>
  </w:style>
  <w:style w:type="character" w:customStyle="1" w:styleId="WW8Num7z2">
    <w:name w:val="WW8Num7z2"/>
    <w:rsid w:val="00016C66"/>
  </w:style>
  <w:style w:type="character" w:customStyle="1" w:styleId="WW8Num7z3">
    <w:name w:val="WW8Num7z3"/>
    <w:rsid w:val="00016C66"/>
  </w:style>
  <w:style w:type="character" w:customStyle="1" w:styleId="WW8Num7z4">
    <w:name w:val="WW8Num7z4"/>
    <w:rsid w:val="00016C66"/>
  </w:style>
  <w:style w:type="character" w:customStyle="1" w:styleId="WW8Num7z5">
    <w:name w:val="WW8Num7z5"/>
    <w:rsid w:val="00016C66"/>
  </w:style>
  <w:style w:type="character" w:customStyle="1" w:styleId="WW8Num7z6">
    <w:name w:val="WW8Num7z6"/>
    <w:rsid w:val="00016C66"/>
  </w:style>
  <w:style w:type="character" w:customStyle="1" w:styleId="WW8Num7z7">
    <w:name w:val="WW8Num7z7"/>
    <w:rsid w:val="00016C66"/>
  </w:style>
  <w:style w:type="character" w:customStyle="1" w:styleId="WW8Num7z8">
    <w:name w:val="WW8Num7z8"/>
    <w:rsid w:val="00016C66"/>
  </w:style>
  <w:style w:type="character" w:customStyle="1" w:styleId="WW8Num8z0">
    <w:name w:val="WW8Num8z0"/>
    <w:rsid w:val="00016C66"/>
  </w:style>
  <w:style w:type="character" w:customStyle="1" w:styleId="WW8Num8z1">
    <w:name w:val="WW8Num8z1"/>
    <w:rsid w:val="00016C66"/>
  </w:style>
  <w:style w:type="character" w:customStyle="1" w:styleId="WW8Num8z2">
    <w:name w:val="WW8Num8z2"/>
    <w:rsid w:val="00016C66"/>
  </w:style>
  <w:style w:type="character" w:customStyle="1" w:styleId="WW8Num8z3">
    <w:name w:val="WW8Num8z3"/>
    <w:rsid w:val="00016C66"/>
  </w:style>
  <w:style w:type="character" w:customStyle="1" w:styleId="WW8Num8z4">
    <w:name w:val="WW8Num8z4"/>
    <w:rsid w:val="00016C66"/>
  </w:style>
  <w:style w:type="character" w:customStyle="1" w:styleId="WW8Num8z5">
    <w:name w:val="WW8Num8z5"/>
    <w:rsid w:val="00016C66"/>
  </w:style>
  <w:style w:type="character" w:customStyle="1" w:styleId="WW8Num8z6">
    <w:name w:val="WW8Num8z6"/>
    <w:rsid w:val="00016C66"/>
  </w:style>
  <w:style w:type="character" w:customStyle="1" w:styleId="WW8Num8z7">
    <w:name w:val="WW8Num8z7"/>
    <w:rsid w:val="00016C66"/>
  </w:style>
  <w:style w:type="character" w:customStyle="1" w:styleId="WW8Num8z8">
    <w:name w:val="WW8Num8z8"/>
    <w:rsid w:val="00016C66"/>
  </w:style>
  <w:style w:type="character" w:customStyle="1" w:styleId="WW8Num9z0">
    <w:name w:val="WW8Num9z0"/>
    <w:rsid w:val="00016C66"/>
  </w:style>
  <w:style w:type="character" w:customStyle="1" w:styleId="WW8Num9z1">
    <w:name w:val="WW8Num9z1"/>
    <w:rsid w:val="00016C66"/>
  </w:style>
  <w:style w:type="character" w:customStyle="1" w:styleId="WW8Num9z2">
    <w:name w:val="WW8Num9z2"/>
    <w:rsid w:val="00016C66"/>
  </w:style>
  <w:style w:type="character" w:customStyle="1" w:styleId="WW8Num9z3">
    <w:name w:val="WW8Num9z3"/>
    <w:rsid w:val="00016C66"/>
  </w:style>
  <w:style w:type="character" w:customStyle="1" w:styleId="WW8Num9z4">
    <w:name w:val="WW8Num9z4"/>
    <w:rsid w:val="00016C66"/>
  </w:style>
  <w:style w:type="character" w:customStyle="1" w:styleId="WW8Num9z5">
    <w:name w:val="WW8Num9z5"/>
    <w:rsid w:val="00016C66"/>
  </w:style>
  <w:style w:type="character" w:customStyle="1" w:styleId="WW8Num9z6">
    <w:name w:val="WW8Num9z6"/>
    <w:rsid w:val="00016C66"/>
  </w:style>
  <w:style w:type="character" w:customStyle="1" w:styleId="WW8Num9z7">
    <w:name w:val="WW8Num9z7"/>
    <w:rsid w:val="00016C66"/>
  </w:style>
  <w:style w:type="character" w:customStyle="1" w:styleId="WW8Num9z8">
    <w:name w:val="WW8Num9z8"/>
    <w:rsid w:val="00016C66"/>
  </w:style>
  <w:style w:type="character" w:customStyle="1" w:styleId="WW8Num10z0">
    <w:name w:val="WW8Num10z0"/>
    <w:rsid w:val="00016C66"/>
    <w:rPr>
      <w:rFonts w:cs="Times New Roman" w:hint="default"/>
    </w:rPr>
  </w:style>
  <w:style w:type="character" w:customStyle="1" w:styleId="WW8Num10z1">
    <w:name w:val="WW8Num10z1"/>
    <w:rsid w:val="00016C66"/>
    <w:rPr>
      <w:rFonts w:cs="Times New Roman"/>
    </w:rPr>
  </w:style>
  <w:style w:type="character" w:customStyle="1" w:styleId="WW8Num11z0">
    <w:name w:val="WW8Num11z0"/>
    <w:rsid w:val="00016C66"/>
    <w:rPr>
      <w:b w:val="0"/>
    </w:rPr>
  </w:style>
  <w:style w:type="character" w:customStyle="1" w:styleId="WW8Num11z1">
    <w:name w:val="WW8Num11z1"/>
    <w:rsid w:val="00016C66"/>
  </w:style>
  <w:style w:type="character" w:customStyle="1" w:styleId="WW8Num11z2">
    <w:name w:val="WW8Num11z2"/>
    <w:rsid w:val="00016C66"/>
  </w:style>
  <w:style w:type="character" w:customStyle="1" w:styleId="WW8Num11z3">
    <w:name w:val="WW8Num11z3"/>
    <w:rsid w:val="00016C66"/>
  </w:style>
  <w:style w:type="character" w:customStyle="1" w:styleId="WW8Num11z4">
    <w:name w:val="WW8Num11z4"/>
    <w:rsid w:val="00016C66"/>
  </w:style>
  <w:style w:type="character" w:customStyle="1" w:styleId="WW8Num11z5">
    <w:name w:val="WW8Num11z5"/>
    <w:rsid w:val="00016C66"/>
  </w:style>
  <w:style w:type="character" w:customStyle="1" w:styleId="WW8Num11z6">
    <w:name w:val="WW8Num11z6"/>
    <w:rsid w:val="00016C66"/>
  </w:style>
  <w:style w:type="character" w:customStyle="1" w:styleId="WW8Num11z7">
    <w:name w:val="WW8Num11z7"/>
    <w:rsid w:val="00016C66"/>
  </w:style>
  <w:style w:type="character" w:customStyle="1" w:styleId="WW8Num11z8">
    <w:name w:val="WW8Num11z8"/>
    <w:rsid w:val="00016C66"/>
  </w:style>
  <w:style w:type="character" w:customStyle="1" w:styleId="WW8Num12z0">
    <w:name w:val="WW8Num12z0"/>
    <w:rsid w:val="00016C66"/>
  </w:style>
  <w:style w:type="character" w:customStyle="1" w:styleId="WW8Num12z1">
    <w:name w:val="WW8Num12z1"/>
    <w:rsid w:val="00016C66"/>
  </w:style>
  <w:style w:type="character" w:customStyle="1" w:styleId="WW8Num12z2">
    <w:name w:val="WW8Num12z2"/>
    <w:rsid w:val="00016C66"/>
  </w:style>
  <w:style w:type="character" w:customStyle="1" w:styleId="WW8Num12z3">
    <w:name w:val="WW8Num12z3"/>
    <w:rsid w:val="00016C66"/>
  </w:style>
  <w:style w:type="character" w:customStyle="1" w:styleId="WW8Num12z4">
    <w:name w:val="WW8Num12z4"/>
    <w:rsid w:val="00016C66"/>
  </w:style>
  <w:style w:type="character" w:customStyle="1" w:styleId="WW8Num12z5">
    <w:name w:val="WW8Num12z5"/>
    <w:rsid w:val="00016C66"/>
  </w:style>
  <w:style w:type="character" w:customStyle="1" w:styleId="WW8Num12z6">
    <w:name w:val="WW8Num12z6"/>
    <w:rsid w:val="00016C66"/>
  </w:style>
  <w:style w:type="character" w:customStyle="1" w:styleId="WW8Num12z7">
    <w:name w:val="WW8Num12z7"/>
    <w:rsid w:val="00016C66"/>
  </w:style>
  <w:style w:type="character" w:customStyle="1" w:styleId="WW8Num12z8">
    <w:name w:val="WW8Num12z8"/>
    <w:rsid w:val="00016C66"/>
  </w:style>
  <w:style w:type="character" w:customStyle="1" w:styleId="WW8Num13z0">
    <w:name w:val="WW8Num13z0"/>
    <w:rsid w:val="00016C66"/>
    <w:rPr>
      <w:rFonts w:hint="default"/>
    </w:rPr>
  </w:style>
  <w:style w:type="character" w:customStyle="1" w:styleId="WW8Num13z1">
    <w:name w:val="WW8Num13z1"/>
    <w:rsid w:val="00016C66"/>
  </w:style>
  <w:style w:type="character" w:customStyle="1" w:styleId="WW8Num13z2">
    <w:name w:val="WW8Num13z2"/>
    <w:rsid w:val="00016C66"/>
  </w:style>
  <w:style w:type="character" w:customStyle="1" w:styleId="WW8Num13z3">
    <w:name w:val="WW8Num13z3"/>
    <w:rsid w:val="00016C66"/>
  </w:style>
  <w:style w:type="character" w:customStyle="1" w:styleId="WW8Num13z4">
    <w:name w:val="WW8Num13z4"/>
    <w:rsid w:val="00016C66"/>
  </w:style>
  <w:style w:type="character" w:customStyle="1" w:styleId="WW8Num13z5">
    <w:name w:val="WW8Num13z5"/>
    <w:rsid w:val="00016C66"/>
  </w:style>
  <w:style w:type="character" w:customStyle="1" w:styleId="WW8Num13z6">
    <w:name w:val="WW8Num13z6"/>
    <w:rsid w:val="00016C66"/>
  </w:style>
  <w:style w:type="character" w:customStyle="1" w:styleId="WW8Num13z7">
    <w:name w:val="WW8Num13z7"/>
    <w:rsid w:val="00016C66"/>
  </w:style>
  <w:style w:type="character" w:customStyle="1" w:styleId="WW8Num13z8">
    <w:name w:val="WW8Num13z8"/>
    <w:rsid w:val="00016C66"/>
  </w:style>
  <w:style w:type="character" w:customStyle="1" w:styleId="WW8Num14z0">
    <w:name w:val="WW8Num14z0"/>
    <w:rsid w:val="00016C66"/>
    <w:rPr>
      <w:rFonts w:ascii="Times New Roman CYR" w:eastAsia="Times New Roman" w:hAnsi="Times New Roman CYR" w:cs="Times New Roman CYR" w:hint="default"/>
    </w:rPr>
  </w:style>
  <w:style w:type="character" w:customStyle="1" w:styleId="WW8Num14z1">
    <w:name w:val="WW8Num14z1"/>
    <w:rsid w:val="00016C66"/>
    <w:rPr>
      <w:rFonts w:ascii="Courier New" w:hAnsi="Courier New" w:cs="Courier New" w:hint="default"/>
    </w:rPr>
  </w:style>
  <w:style w:type="character" w:customStyle="1" w:styleId="WW8Num14z2">
    <w:name w:val="WW8Num14z2"/>
    <w:rsid w:val="00016C66"/>
    <w:rPr>
      <w:rFonts w:ascii="Wingdings" w:hAnsi="Wingdings" w:cs="Wingdings" w:hint="default"/>
    </w:rPr>
  </w:style>
  <w:style w:type="character" w:customStyle="1" w:styleId="WW8Num14z3">
    <w:name w:val="WW8Num14z3"/>
    <w:rsid w:val="00016C66"/>
    <w:rPr>
      <w:rFonts w:ascii="Symbol" w:hAnsi="Symbol" w:cs="Symbol" w:hint="default"/>
    </w:rPr>
  </w:style>
  <w:style w:type="character" w:customStyle="1" w:styleId="WW8Num15z0">
    <w:name w:val="WW8Num15z0"/>
    <w:rsid w:val="00016C66"/>
    <w:rPr>
      <w:rFonts w:ascii="Times New Roman CYR" w:hAnsi="Times New Roman CYR" w:cs="Times New Roman CYR" w:hint="default"/>
    </w:rPr>
  </w:style>
  <w:style w:type="character" w:customStyle="1" w:styleId="WW8Num16z0">
    <w:name w:val="WW8Num16z0"/>
    <w:rsid w:val="00016C66"/>
  </w:style>
  <w:style w:type="character" w:customStyle="1" w:styleId="WW8Num16z1">
    <w:name w:val="WW8Num16z1"/>
    <w:rsid w:val="00016C66"/>
  </w:style>
  <w:style w:type="character" w:customStyle="1" w:styleId="WW8Num16z2">
    <w:name w:val="WW8Num16z2"/>
    <w:rsid w:val="00016C66"/>
  </w:style>
  <w:style w:type="character" w:customStyle="1" w:styleId="WW8Num16z3">
    <w:name w:val="WW8Num16z3"/>
    <w:rsid w:val="00016C66"/>
  </w:style>
  <w:style w:type="character" w:customStyle="1" w:styleId="WW8Num16z4">
    <w:name w:val="WW8Num16z4"/>
    <w:rsid w:val="00016C66"/>
  </w:style>
  <w:style w:type="character" w:customStyle="1" w:styleId="WW8Num16z5">
    <w:name w:val="WW8Num16z5"/>
    <w:rsid w:val="00016C66"/>
  </w:style>
  <w:style w:type="character" w:customStyle="1" w:styleId="WW8Num16z6">
    <w:name w:val="WW8Num16z6"/>
    <w:rsid w:val="00016C66"/>
  </w:style>
  <w:style w:type="character" w:customStyle="1" w:styleId="WW8Num16z7">
    <w:name w:val="WW8Num16z7"/>
    <w:rsid w:val="00016C66"/>
  </w:style>
  <w:style w:type="character" w:customStyle="1" w:styleId="WW8Num16z8">
    <w:name w:val="WW8Num16z8"/>
    <w:rsid w:val="00016C66"/>
  </w:style>
  <w:style w:type="character" w:customStyle="1" w:styleId="WW8Num17z0">
    <w:name w:val="WW8Num17z0"/>
    <w:rsid w:val="00016C66"/>
    <w:rPr>
      <w:rFonts w:ascii="Times New Roman CYR" w:hAnsi="Times New Roman CYR" w:cs="Times New Roman CYR" w:hint="default"/>
    </w:rPr>
  </w:style>
  <w:style w:type="character" w:customStyle="1" w:styleId="WW8Num17z1">
    <w:name w:val="WW8Num17z1"/>
    <w:rsid w:val="00016C66"/>
    <w:rPr>
      <w:rFonts w:cs="Times New Roman"/>
    </w:rPr>
  </w:style>
  <w:style w:type="character" w:customStyle="1" w:styleId="WW8Num18z0">
    <w:name w:val="WW8Num18z0"/>
    <w:rsid w:val="00016C66"/>
  </w:style>
  <w:style w:type="character" w:customStyle="1" w:styleId="WW8Num18z1">
    <w:name w:val="WW8Num18z1"/>
    <w:rsid w:val="00016C66"/>
  </w:style>
  <w:style w:type="character" w:customStyle="1" w:styleId="WW8Num18z2">
    <w:name w:val="WW8Num18z2"/>
    <w:rsid w:val="00016C66"/>
  </w:style>
  <w:style w:type="character" w:customStyle="1" w:styleId="WW8Num18z3">
    <w:name w:val="WW8Num18z3"/>
    <w:rsid w:val="00016C66"/>
  </w:style>
  <w:style w:type="character" w:customStyle="1" w:styleId="WW8Num18z4">
    <w:name w:val="WW8Num18z4"/>
    <w:rsid w:val="00016C66"/>
  </w:style>
  <w:style w:type="character" w:customStyle="1" w:styleId="WW8Num18z5">
    <w:name w:val="WW8Num18z5"/>
    <w:rsid w:val="00016C66"/>
  </w:style>
  <w:style w:type="character" w:customStyle="1" w:styleId="WW8Num18z6">
    <w:name w:val="WW8Num18z6"/>
    <w:rsid w:val="00016C66"/>
  </w:style>
  <w:style w:type="character" w:customStyle="1" w:styleId="WW8Num18z7">
    <w:name w:val="WW8Num18z7"/>
    <w:rsid w:val="00016C66"/>
  </w:style>
  <w:style w:type="character" w:customStyle="1" w:styleId="WW8Num18z8">
    <w:name w:val="WW8Num18z8"/>
    <w:rsid w:val="00016C66"/>
  </w:style>
  <w:style w:type="character" w:customStyle="1" w:styleId="WW8Num19z0">
    <w:name w:val="WW8Num19z0"/>
    <w:rsid w:val="00016C66"/>
    <w:rPr>
      <w:rFonts w:hint="default"/>
    </w:rPr>
  </w:style>
  <w:style w:type="character" w:customStyle="1" w:styleId="WW8Num19z1">
    <w:name w:val="WW8Num19z1"/>
    <w:rsid w:val="00016C66"/>
  </w:style>
  <w:style w:type="character" w:customStyle="1" w:styleId="WW8Num19z2">
    <w:name w:val="WW8Num19z2"/>
    <w:rsid w:val="00016C66"/>
  </w:style>
  <w:style w:type="character" w:customStyle="1" w:styleId="WW8Num19z3">
    <w:name w:val="WW8Num19z3"/>
    <w:rsid w:val="00016C66"/>
  </w:style>
  <w:style w:type="character" w:customStyle="1" w:styleId="WW8Num19z4">
    <w:name w:val="WW8Num19z4"/>
    <w:rsid w:val="00016C66"/>
  </w:style>
  <w:style w:type="character" w:customStyle="1" w:styleId="WW8Num19z5">
    <w:name w:val="WW8Num19z5"/>
    <w:rsid w:val="00016C66"/>
  </w:style>
  <w:style w:type="character" w:customStyle="1" w:styleId="WW8Num19z6">
    <w:name w:val="WW8Num19z6"/>
    <w:rsid w:val="00016C66"/>
  </w:style>
  <w:style w:type="character" w:customStyle="1" w:styleId="WW8Num19z7">
    <w:name w:val="WW8Num19z7"/>
    <w:rsid w:val="00016C66"/>
  </w:style>
  <w:style w:type="character" w:customStyle="1" w:styleId="WW8Num19z8">
    <w:name w:val="WW8Num19z8"/>
    <w:rsid w:val="00016C66"/>
  </w:style>
  <w:style w:type="character" w:customStyle="1" w:styleId="WW8Num20z0">
    <w:name w:val="WW8Num20z0"/>
    <w:rsid w:val="00016C66"/>
    <w:rPr>
      <w:rFonts w:ascii="Wingdings" w:eastAsia="Times New Roman" w:hAnsi="Wingdings" w:cs="Times New Roman CYR" w:hint="default"/>
    </w:rPr>
  </w:style>
  <w:style w:type="character" w:customStyle="1" w:styleId="WW8Num20z1">
    <w:name w:val="WW8Num20z1"/>
    <w:rsid w:val="00016C66"/>
    <w:rPr>
      <w:rFonts w:ascii="Courier New" w:hAnsi="Courier New" w:cs="Courier New" w:hint="default"/>
    </w:rPr>
  </w:style>
  <w:style w:type="character" w:customStyle="1" w:styleId="WW8Num20z2">
    <w:name w:val="WW8Num20z2"/>
    <w:rsid w:val="00016C66"/>
    <w:rPr>
      <w:rFonts w:ascii="Wingdings" w:hAnsi="Wingdings" w:cs="Wingdings" w:hint="default"/>
    </w:rPr>
  </w:style>
  <w:style w:type="character" w:customStyle="1" w:styleId="WW8Num20z3">
    <w:name w:val="WW8Num20z3"/>
    <w:rsid w:val="00016C66"/>
    <w:rPr>
      <w:rFonts w:ascii="Symbol" w:hAnsi="Symbol" w:cs="Symbol" w:hint="default"/>
    </w:rPr>
  </w:style>
  <w:style w:type="character" w:customStyle="1" w:styleId="WW8Num21z0">
    <w:name w:val="WW8Num21z0"/>
    <w:rsid w:val="00016C66"/>
  </w:style>
  <w:style w:type="character" w:customStyle="1" w:styleId="WW8Num21z1">
    <w:name w:val="WW8Num21z1"/>
    <w:rsid w:val="00016C66"/>
  </w:style>
  <w:style w:type="character" w:customStyle="1" w:styleId="WW8Num21z2">
    <w:name w:val="WW8Num21z2"/>
    <w:rsid w:val="00016C66"/>
  </w:style>
  <w:style w:type="character" w:customStyle="1" w:styleId="WW8Num21z3">
    <w:name w:val="WW8Num21z3"/>
    <w:rsid w:val="00016C66"/>
  </w:style>
  <w:style w:type="character" w:customStyle="1" w:styleId="WW8Num21z4">
    <w:name w:val="WW8Num21z4"/>
    <w:rsid w:val="00016C66"/>
  </w:style>
  <w:style w:type="character" w:customStyle="1" w:styleId="WW8Num21z5">
    <w:name w:val="WW8Num21z5"/>
    <w:rsid w:val="00016C66"/>
  </w:style>
  <w:style w:type="character" w:customStyle="1" w:styleId="WW8Num21z6">
    <w:name w:val="WW8Num21z6"/>
    <w:rsid w:val="00016C66"/>
  </w:style>
  <w:style w:type="character" w:customStyle="1" w:styleId="WW8Num21z7">
    <w:name w:val="WW8Num21z7"/>
    <w:rsid w:val="00016C66"/>
  </w:style>
  <w:style w:type="character" w:customStyle="1" w:styleId="WW8Num21z8">
    <w:name w:val="WW8Num21z8"/>
    <w:rsid w:val="00016C66"/>
  </w:style>
  <w:style w:type="character" w:customStyle="1" w:styleId="WW8Num22z0">
    <w:name w:val="WW8Num22z0"/>
    <w:rsid w:val="00016C66"/>
    <w:rPr>
      <w:rFonts w:hint="default"/>
    </w:rPr>
  </w:style>
  <w:style w:type="character" w:customStyle="1" w:styleId="WW8Num22z2">
    <w:name w:val="WW8Num22z2"/>
    <w:rsid w:val="00016C66"/>
    <w:rPr>
      <w:rFonts w:cs="Times New Roman"/>
    </w:rPr>
  </w:style>
  <w:style w:type="character" w:customStyle="1" w:styleId="WW8Num23z0">
    <w:name w:val="WW8Num23z0"/>
    <w:rsid w:val="00016C66"/>
    <w:rPr>
      <w:rFonts w:hint="default"/>
    </w:rPr>
  </w:style>
  <w:style w:type="character" w:customStyle="1" w:styleId="WW8Num23z1">
    <w:name w:val="WW8Num23z1"/>
    <w:rsid w:val="00016C66"/>
    <w:rPr>
      <w:rFonts w:cs="Times New Roman"/>
    </w:rPr>
  </w:style>
  <w:style w:type="character" w:customStyle="1" w:styleId="WW8Num24z0">
    <w:name w:val="WW8Num24z0"/>
    <w:rsid w:val="00016C66"/>
    <w:rPr>
      <w:rFonts w:cs="Times New Roman" w:hint="default"/>
    </w:rPr>
  </w:style>
  <w:style w:type="character" w:customStyle="1" w:styleId="WW8Num24z1">
    <w:name w:val="WW8Num24z1"/>
    <w:rsid w:val="00016C66"/>
    <w:rPr>
      <w:rFonts w:cs="Times New Roman"/>
    </w:rPr>
  </w:style>
  <w:style w:type="character" w:customStyle="1" w:styleId="WW8Num25z0">
    <w:name w:val="WW8Num25z0"/>
    <w:rsid w:val="00016C66"/>
  </w:style>
  <w:style w:type="character" w:customStyle="1" w:styleId="WW8Num25z1">
    <w:name w:val="WW8Num25z1"/>
    <w:rsid w:val="00016C66"/>
  </w:style>
  <w:style w:type="character" w:customStyle="1" w:styleId="WW8Num25z2">
    <w:name w:val="WW8Num25z2"/>
    <w:rsid w:val="00016C66"/>
  </w:style>
  <w:style w:type="character" w:customStyle="1" w:styleId="WW8Num25z3">
    <w:name w:val="WW8Num25z3"/>
    <w:rsid w:val="00016C66"/>
  </w:style>
  <w:style w:type="character" w:customStyle="1" w:styleId="WW8Num25z4">
    <w:name w:val="WW8Num25z4"/>
    <w:rsid w:val="00016C66"/>
  </w:style>
  <w:style w:type="character" w:customStyle="1" w:styleId="WW8Num25z5">
    <w:name w:val="WW8Num25z5"/>
    <w:rsid w:val="00016C66"/>
  </w:style>
  <w:style w:type="character" w:customStyle="1" w:styleId="WW8Num25z6">
    <w:name w:val="WW8Num25z6"/>
    <w:rsid w:val="00016C66"/>
  </w:style>
  <w:style w:type="character" w:customStyle="1" w:styleId="WW8Num25z7">
    <w:name w:val="WW8Num25z7"/>
    <w:rsid w:val="00016C66"/>
  </w:style>
  <w:style w:type="character" w:customStyle="1" w:styleId="WW8Num25z8">
    <w:name w:val="WW8Num25z8"/>
    <w:rsid w:val="00016C66"/>
  </w:style>
  <w:style w:type="character" w:customStyle="1" w:styleId="WW8Num26z0">
    <w:name w:val="WW8Num26z0"/>
    <w:rsid w:val="00016C66"/>
    <w:rPr>
      <w:rFonts w:ascii="Times New Roman CYR" w:hAnsi="Times New Roman CYR" w:cs="Times New Roman CYR" w:hint="default"/>
    </w:rPr>
  </w:style>
  <w:style w:type="character" w:customStyle="1" w:styleId="WW8Num27z0">
    <w:name w:val="WW8Num27z0"/>
    <w:rsid w:val="00016C66"/>
  </w:style>
  <w:style w:type="character" w:customStyle="1" w:styleId="WW8Num27z1">
    <w:name w:val="WW8Num27z1"/>
    <w:rsid w:val="00016C66"/>
  </w:style>
  <w:style w:type="character" w:customStyle="1" w:styleId="WW8Num27z2">
    <w:name w:val="WW8Num27z2"/>
    <w:rsid w:val="00016C66"/>
  </w:style>
  <w:style w:type="character" w:customStyle="1" w:styleId="WW8Num27z3">
    <w:name w:val="WW8Num27z3"/>
    <w:rsid w:val="00016C66"/>
  </w:style>
  <w:style w:type="character" w:customStyle="1" w:styleId="WW8Num27z4">
    <w:name w:val="WW8Num27z4"/>
    <w:rsid w:val="00016C66"/>
  </w:style>
  <w:style w:type="character" w:customStyle="1" w:styleId="WW8Num27z5">
    <w:name w:val="WW8Num27z5"/>
    <w:rsid w:val="00016C66"/>
  </w:style>
  <w:style w:type="character" w:customStyle="1" w:styleId="WW8Num27z6">
    <w:name w:val="WW8Num27z6"/>
    <w:rsid w:val="00016C66"/>
  </w:style>
  <w:style w:type="character" w:customStyle="1" w:styleId="WW8Num27z7">
    <w:name w:val="WW8Num27z7"/>
    <w:rsid w:val="00016C66"/>
  </w:style>
  <w:style w:type="character" w:customStyle="1" w:styleId="WW8Num27z8">
    <w:name w:val="WW8Num27z8"/>
    <w:rsid w:val="00016C66"/>
  </w:style>
  <w:style w:type="character" w:customStyle="1" w:styleId="WW8Num28z0">
    <w:name w:val="WW8Num28z0"/>
    <w:rsid w:val="00016C66"/>
    <w:rPr>
      <w:rFonts w:ascii="Times New Roman CYR" w:eastAsia="Times New Roman" w:hAnsi="Times New Roman CYR" w:cs="Times New Roman CYR" w:hint="default"/>
    </w:rPr>
  </w:style>
  <w:style w:type="character" w:customStyle="1" w:styleId="WW8Num28z1">
    <w:name w:val="WW8Num28z1"/>
    <w:rsid w:val="00016C66"/>
    <w:rPr>
      <w:rFonts w:ascii="Courier New" w:hAnsi="Courier New" w:cs="Courier New" w:hint="default"/>
    </w:rPr>
  </w:style>
  <w:style w:type="character" w:customStyle="1" w:styleId="WW8Num28z2">
    <w:name w:val="WW8Num28z2"/>
    <w:rsid w:val="00016C66"/>
    <w:rPr>
      <w:rFonts w:ascii="Wingdings" w:hAnsi="Wingdings" w:cs="Wingdings" w:hint="default"/>
    </w:rPr>
  </w:style>
  <w:style w:type="character" w:customStyle="1" w:styleId="WW8Num28z3">
    <w:name w:val="WW8Num28z3"/>
    <w:rsid w:val="00016C66"/>
    <w:rPr>
      <w:rFonts w:ascii="Symbol" w:hAnsi="Symbol" w:cs="Symbol" w:hint="default"/>
    </w:rPr>
  </w:style>
  <w:style w:type="character" w:customStyle="1" w:styleId="WW8Num29z0">
    <w:name w:val="WW8Num29z0"/>
    <w:rsid w:val="00016C66"/>
    <w:rPr>
      <w:rFonts w:ascii="Times New Roman CYR" w:hAnsi="Times New Roman CYR" w:cs="Times New Roman CYR" w:hint="default"/>
      <w:sz w:val="26"/>
      <w:szCs w:val="26"/>
      <w:lang w:val="uk-UA"/>
    </w:rPr>
  </w:style>
  <w:style w:type="character" w:customStyle="1" w:styleId="WW8Num29z1">
    <w:name w:val="WW8Num29z1"/>
    <w:rsid w:val="00016C66"/>
    <w:rPr>
      <w:rFonts w:cs="Times New Roman"/>
    </w:rPr>
  </w:style>
  <w:style w:type="character" w:customStyle="1" w:styleId="WW8Num30z0">
    <w:name w:val="WW8Num30z0"/>
    <w:rsid w:val="00016C66"/>
    <w:rPr>
      <w:rFonts w:cs="Times New Roman" w:hint="default"/>
    </w:rPr>
  </w:style>
  <w:style w:type="character" w:customStyle="1" w:styleId="WW8Num30z1">
    <w:name w:val="WW8Num30z1"/>
    <w:rsid w:val="00016C66"/>
    <w:rPr>
      <w:rFonts w:cs="Times New Roman"/>
    </w:rPr>
  </w:style>
  <w:style w:type="character" w:customStyle="1" w:styleId="WW8Num31z0">
    <w:name w:val="WW8Num31z0"/>
    <w:rsid w:val="00016C66"/>
    <w:rPr>
      <w:rFonts w:ascii="Times New Roman CYR" w:eastAsia="Times New Roman" w:hAnsi="Times New Roman CYR" w:cs="Times New Roman CYR" w:hint="default"/>
    </w:rPr>
  </w:style>
  <w:style w:type="character" w:customStyle="1" w:styleId="WW8Num31z1">
    <w:name w:val="WW8Num31z1"/>
    <w:rsid w:val="00016C66"/>
    <w:rPr>
      <w:rFonts w:ascii="Courier New" w:hAnsi="Courier New" w:cs="Courier New" w:hint="default"/>
    </w:rPr>
  </w:style>
  <w:style w:type="character" w:customStyle="1" w:styleId="WW8Num31z2">
    <w:name w:val="WW8Num31z2"/>
    <w:rsid w:val="00016C66"/>
    <w:rPr>
      <w:rFonts w:ascii="Wingdings" w:hAnsi="Wingdings" w:cs="Wingdings" w:hint="default"/>
    </w:rPr>
  </w:style>
  <w:style w:type="character" w:customStyle="1" w:styleId="WW8Num31z3">
    <w:name w:val="WW8Num31z3"/>
    <w:rsid w:val="00016C66"/>
    <w:rPr>
      <w:rFonts w:ascii="Symbol" w:hAnsi="Symbol" w:cs="Symbol" w:hint="default"/>
    </w:rPr>
  </w:style>
  <w:style w:type="character" w:customStyle="1" w:styleId="WW8Num32z0">
    <w:name w:val="WW8Num32z0"/>
    <w:rsid w:val="00016C66"/>
  </w:style>
  <w:style w:type="character" w:customStyle="1" w:styleId="WW8Num32z1">
    <w:name w:val="WW8Num32z1"/>
    <w:rsid w:val="00016C66"/>
  </w:style>
  <w:style w:type="character" w:customStyle="1" w:styleId="WW8Num32z2">
    <w:name w:val="WW8Num32z2"/>
    <w:rsid w:val="00016C66"/>
  </w:style>
  <w:style w:type="character" w:customStyle="1" w:styleId="WW8Num32z3">
    <w:name w:val="WW8Num32z3"/>
    <w:rsid w:val="00016C66"/>
  </w:style>
  <w:style w:type="character" w:customStyle="1" w:styleId="WW8Num32z4">
    <w:name w:val="WW8Num32z4"/>
    <w:rsid w:val="00016C66"/>
  </w:style>
  <w:style w:type="character" w:customStyle="1" w:styleId="WW8Num32z5">
    <w:name w:val="WW8Num32z5"/>
    <w:rsid w:val="00016C66"/>
  </w:style>
  <w:style w:type="character" w:customStyle="1" w:styleId="WW8Num32z6">
    <w:name w:val="WW8Num32z6"/>
    <w:rsid w:val="00016C66"/>
  </w:style>
  <w:style w:type="character" w:customStyle="1" w:styleId="WW8Num32z7">
    <w:name w:val="WW8Num32z7"/>
    <w:rsid w:val="00016C66"/>
  </w:style>
  <w:style w:type="character" w:customStyle="1" w:styleId="WW8Num32z8">
    <w:name w:val="WW8Num32z8"/>
    <w:rsid w:val="00016C66"/>
  </w:style>
  <w:style w:type="character" w:customStyle="1" w:styleId="WW8Num33z0">
    <w:name w:val="WW8Num33z0"/>
    <w:rsid w:val="00016C66"/>
  </w:style>
  <w:style w:type="character" w:customStyle="1" w:styleId="WW8Num33z1">
    <w:name w:val="WW8Num33z1"/>
    <w:rsid w:val="00016C66"/>
  </w:style>
  <w:style w:type="character" w:customStyle="1" w:styleId="WW8Num33z2">
    <w:name w:val="WW8Num33z2"/>
    <w:rsid w:val="00016C66"/>
  </w:style>
  <w:style w:type="character" w:customStyle="1" w:styleId="WW8Num33z3">
    <w:name w:val="WW8Num33z3"/>
    <w:rsid w:val="00016C66"/>
  </w:style>
  <w:style w:type="character" w:customStyle="1" w:styleId="WW8Num33z4">
    <w:name w:val="WW8Num33z4"/>
    <w:rsid w:val="00016C66"/>
  </w:style>
  <w:style w:type="character" w:customStyle="1" w:styleId="WW8Num33z5">
    <w:name w:val="WW8Num33z5"/>
    <w:rsid w:val="00016C66"/>
  </w:style>
  <w:style w:type="character" w:customStyle="1" w:styleId="WW8Num33z6">
    <w:name w:val="WW8Num33z6"/>
    <w:rsid w:val="00016C66"/>
  </w:style>
  <w:style w:type="character" w:customStyle="1" w:styleId="WW8Num33z7">
    <w:name w:val="WW8Num33z7"/>
    <w:rsid w:val="00016C66"/>
  </w:style>
  <w:style w:type="character" w:customStyle="1" w:styleId="WW8Num33z8">
    <w:name w:val="WW8Num33z8"/>
    <w:rsid w:val="00016C66"/>
  </w:style>
  <w:style w:type="character" w:customStyle="1" w:styleId="WW8Num34z0">
    <w:name w:val="WW8Num34z0"/>
    <w:rsid w:val="00016C66"/>
    <w:rPr>
      <w:rFonts w:ascii="Times New Roman CYR" w:eastAsia="Times New Roman" w:hAnsi="Times New Roman CYR" w:cs="Times New Roman CYR" w:hint="default"/>
    </w:rPr>
  </w:style>
  <w:style w:type="character" w:customStyle="1" w:styleId="WW8Num34z1">
    <w:name w:val="WW8Num34z1"/>
    <w:rsid w:val="00016C66"/>
    <w:rPr>
      <w:rFonts w:ascii="Courier New" w:hAnsi="Courier New" w:cs="Courier New" w:hint="default"/>
    </w:rPr>
  </w:style>
  <w:style w:type="character" w:customStyle="1" w:styleId="WW8Num34z2">
    <w:name w:val="WW8Num34z2"/>
    <w:rsid w:val="00016C66"/>
    <w:rPr>
      <w:rFonts w:ascii="Wingdings" w:hAnsi="Wingdings" w:cs="Wingdings" w:hint="default"/>
    </w:rPr>
  </w:style>
  <w:style w:type="character" w:customStyle="1" w:styleId="WW8Num34z3">
    <w:name w:val="WW8Num34z3"/>
    <w:rsid w:val="00016C66"/>
    <w:rPr>
      <w:rFonts w:ascii="Symbol" w:hAnsi="Symbol" w:cs="Symbol" w:hint="default"/>
    </w:rPr>
  </w:style>
  <w:style w:type="character" w:customStyle="1" w:styleId="WW8Num35z0">
    <w:name w:val="WW8Num35z0"/>
    <w:rsid w:val="00016C66"/>
  </w:style>
  <w:style w:type="character" w:customStyle="1" w:styleId="WW8Num35z1">
    <w:name w:val="WW8Num35z1"/>
    <w:rsid w:val="00016C66"/>
  </w:style>
  <w:style w:type="character" w:customStyle="1" w:styleId="WW8Num35z2">
    <w:name w:val="WW8Num35z2"/>
    <w:rsid w:val="00016C66"/>
  </w:style>
  <w:style w:type="character" w:customStyle="1" w:styleId="WW8Num35z3">
    <w:name w:val="WW8Num35z3"/>
    <w:rsid w:val="00016C66"/>
  </w:style>
  <w:style w:type="character" w:customStyle="1" w:styleId="WW8Num35z4">
    <w:name w:val="WW8Num35z4"/>
    <w:rsid w:val="00016C66"/>
  </w:style>
  <w:style w:type="character" w:customStyle="1" w:styleId="WW8Num35z5">
    <w:name w:val="WW8Num35z5"/>
    <w:rsid w:val="00016C66"/>
  </w:style>
  <w:style w:type="character" w:customStyle="1" w:styleId="WW8Num35z6">
    <w:name w:val="WW8Num35z6"/>
    <w:rsid w:val="00016C66"/>
  </w:style>
  <w:style w:type="character" w:customStyle="1" w:styleId="WW8Num35z7">
    <w:name w:val="WW8Num35z7"/>
    <w:rsid w:val="00016C66"/>
  </w:style>
  <w:style w:type="character" w:customStyle="1" w:styleId="WW8Num35z8">
    <w:name w:val="WW8Num35z8"/>
    <w:rsid w:val="00016C66"/>
  </w:style>
  <w:style w:type="character" w:customStyle="1" w:styleId="WW8Num36z0">
    <w:name w:val="WW8Num36z0"/>
    <w:rsid w:val="00016C66"/>
  </w:style>
  <w:style w:type="character" w:customStyle="1" w:styleId="WW8Num36z1">
    <w:name w:val="WW8Num36z1"/>
    <w:rsid w:val="00016C66"/>
  </w:style>
  <w:style w:type="character" w:customStyle="1" w:styleId="WW8Num36z2">
    <w:name w:val="WW8Num36z2"/>
    <w:rsid w:val="00016C66"/>
  </w:style>
  <w:style w:type="character" w:customStyle="1" w:styleId="WW8Num36z3">
    <w:name w:val="WW8Num36z3"/>
    <w:rsid w:val="00016C66"/>
  </w:style>
  <w:style w:type="character" w:customStyle="1" w:styleId="WW8Num36z4">
    <w:name w:val="WW8Num36z4"/>
    <w:rsid w:val="00016C66"/>
  </w:style>
  <w:style w:type="character" w:customStyle="1" w:styleId="WW8Num36z5">
    <w:name w:val="WW8Num36z5"/>
    <w:rsid w:val="00016C66"/>
  </w:style>
  <w:style w:type="character" w:customStyle="1" w:styleId="WW8Num36z6">
    <w:name w:val="WW8Num36z6"/>
    <w:rsid w:val="00016C66"/>
  </w:style>
  <w:style w:type="character" w:customStyle="1" w:styleId="WW8Num36z7">
    <w:name w:val="WW8Num36z7"/>
    <w:rsid w:val="00016C66"/>
  </w:style>
  <w:style w:type="character" w:customStyle="1" w:styleId="WW8Num36z8">
    <w:name w:val="WW8Num36z8"/>
    <w:rsid w:val="00016C66"/>
  </w:style>
  <w:style w:type="character" w:customStyle="1" w:styleId="WW8Num37z0">
    <w:name w:val="WW8Num37z0"/>
    <w:rsid w:val="00016C66"/>
  </w:style>
  <w:style w:type="character" w:customStyle="1" w:styleId="WW8Num37z1">
    <w:name w:val="WW8Num37z1"/>
    <w:rsid w:val="00016C66"/>
  </w:style>
  <w:style w:type="character" w:customStyle="1" w:styleId="WW8Num37z2">
    <w:name w:val="WW8Num37z2"/>
    <w:rsid w:val="00016C66"/>
  </w:style>
  <w:style w:type="character" w:customStyle="1" w:styleId="WW8Num37z3">
    <w:name w:val="WW8Num37z3"/>
    <w:rsid w:val="00016C66"/>
  </w:style>
  <w:style w:type="character" w:customStyle="1" w:styleId="WW8Num37z4">
    <w:name w:val="WW8Num37z4"/>
    <w:rsid w:val="00016C66"/>
  </w:style>
  <w:style w:type="character" w:customStyle="1" w:styleId="WW8Num37z5">
    <w:name w:val="WW8Num37z5"/>
    <w:rsid w:val="00016C66"/>
  </w:style>
  <w:style w:type="character" w:customStyle="1" w:styleId="WW8Num37z6">
    <w:name w:val="WW8Num37z6"/>
    <w:rsid w:val="00016C66"/>
  </w:style>
  <w:style w:type="character" w:customStyle="1" w:styleId="WW8Num37z7">
    <w:name w:val="WW8Num37z7"/>
    <w:rsid w:val="00016C66"/>
  </w:style>
  <w:style w:type="character" w:customStyle="1" w:styleId="WW8Num37z8">
    <w:name w:val="WW8Num37z8"/>
    <w:rsid w:val="00016C66"/>
  </w:style>
  <w:style w:type="character" w:customStyle="1" w:styleId="WW8Num38z0">
    <w:name w:val="WW8Num38z0"/>
    <w:rsid w:val="00016C66"/>
    <w:rPr>
      <w:rFonts w:hint="default"/>
    </w:rPr>
  </w:style>
  <w:style w:type="character" w:customStyle="1" w:styleId="WW8Num38z1">
    <w:name w:val="WW8Num38z1"/>
    <w:rsid w:val="00016C66"/>
  </w:style>
  <w:style w:type="character" w:customStyle="1" w:styleId="WW8Num38z2">
    <w:name w:val="WW8Num38z2"/>
    <w:rsid w:val="00016C66"/>
  </w:style>
  <w:style w:type="character" w:customStyle="1" w:styleId="WW8Num38z3">
    <w:name w:val="WW8Num38z3"/>
    <w:rsid w:val="00016C66"/>
  </w:style>
  <w:style w:type="character" w:customStyle="1" w:styleId="WW8Num38z4">
    <w:name w:val="WW8Num38z4"/>
    <w:rsid w:val="00016C66"/>
  </w:style>
  <w:style w:type="character" w:customStyle="1" w:styleId="WW8Num38z5">
    <w:name w:val="WW8Num38z5"/>
    <w:rsid w:val="00016C66"/>
  </w:style>
  <w:style w:type="character" w:customStyle="1" w:styleId="WW8Num38z6">
    <w:name w:val="WW8Num38z6"/>
    <w:rsid w:val="00016C66"/>
  </w:style>
  <w:style w:type="character" w:customStyle="1" w:styleId="WW8Num38z7">
    <w:name w:val="WW8Num38z7"/>
    <w:rsid w:val="00016C66"/>
  </w:style>
  <w:style w:type="character" w:customStyle="1" w:styleId="WW8Num38z8">
    <w:name w:val="WW8Num38z8"/>
    <w:rsid w:val="00016C66"/>
  </w:style>
  <w:style w:type="character" w:customStyle="1" w:styleId="WW8Num39z0">
    <w:name w:val="WW8Num39z0"/>
    <w:rsid w:val="00016C66"/>
    <w:rPr>
      <w:rFonts w:hint="default"/>
    </w:rPr>
  </w:style>
  <w:style w:type="character" w:customStyle="1" w:styleId="WW8Num39z1">
    <w:name w:val="WW8Num39z1"/>
    <w:rsid w:val="00016C66"/>
  </w:style>
  <w:style w:type="character" w:customStyle="1" w:styleId="WW8Num39z2">
    <w:name w:val="WW8Num39z2"/>
    <w:rsid w:val="00016C66"/>
  </w:style>
  <w:style w:type="character" w:customStyle="1" w:styleId="WW8Num39z3">
    <w:name w:val="WW8Num39z3"/>
    <w:rsid w:val="00016C66"/>
  </w:style>
  <w:style w:type="character" w:customStyle="1" w:styleId="WW8Num39z4">
    <w:name w:val="WW8Num39z4"/>
    <w:rsid w:val="00016C66"/>
  </w:style>
  <w:style w:type="character" w:customStyle="1" w:styleId="WW8Num39z5">
    <w:name w:val="WW8Num39z5"/>
    <w:rsid w:val="00016C66"/>
  </w:style>
  <w:style w:type="character" w:customStyle="1" w:styleId="WW8Num39z6">
    <w:name w:val="WW8Num39z6"/>
    <w:rsid w:val="00016C66"/>
  </w:style>
  <w:style w:type="character" w:customStyle="1" w:styleId="WW8Num39z7">
    <w:name w:val="WW8Num39z7"/>
    <w:rsid w:val="00016C66"/>
  </w:style>
  <w:style w:type="character" w:customStyle="1" w:styleId="WW8Num39z8">
    <w:name w:val="WW8Num39z8"/>
    <w:rsid w:val="00016C66"/>
  </w:style>
  <w:style w:type="character" w:customStyle="1" w:styleId="WW8NumSt3z0">
    <w:name w:val="WW8NumSt3z0"/>
    <w:rsid w:val="00016C66"/>
    <w:rPr>
      <w:rFonts w:ascii="Times New Roman CYR" w:hAnsi="Times New Roman CYR" w:cs="Times New Roman CYR" w:hint="default"/>
    </w:rPr>
  </w:style>
  <w:style w:type="character" w:customStyle="1" w:styleId="1f6">
    <w:name w:val="Основной шрифт абзаца1"/>
    <w:rsid w:val="00016C66"/>
  </w:style>
  <w:style w:type="character" w:customStyle="1" w:styleId="afff0">
    <w:name w:val="Название Знак"/>
    <w:rsid w:val="00016C66"/>
    <w:rPr>
      <w:rFonts w:ascii="Cambria" w:eastAsia="Calibri" w:hAnsi="Cambria" w:cs="Cambria"/>
      <w:smallCaps/>
      <w:sz w:val="52"/>
      <w:szCs w:val="52"/>
    </w:rPr>
  </w:style>
  <w:style w:type="paragraph" w:customStyle="1" w:styleId="afff1">
    <w:name w:val="Покажчик"/>
    <w:basedOn w:val="a"/>
    <w:rsid w:val="00016C66"/>
    <w:pPr>
      <w:suppressLineNumbers/>
      <w:suppressAutoHyphens/>
      <w:spacing w:after="0" w:line="240" w:lineRule="auto"/>
    </w:pPr>
    <w:rPr>
      <w:rFonts w:ascii="Times New Roman" w:eastAsia="Times New Roman" w:hAnsi="Times New Roman" w:cs="Times New Roman"/>
      <w:sz w:val="24"/>
      <w:szCs w:val="24"/>
    </w:rPr>
  </w:style>
  <w:style w:type="paragraph" w:customStyle="1" w:styleId="1f7">
    <w:name w:val="Схема документа1"/>
    <w:basedOn w:val="a"/>
    <w:rsid w:val="00016C66"/>
    <w:pPr>
      <w:shd w:val="clear" w:color="auto" w:fill="000080"/>
      <w:suppressAutoHyphens/>
      <w:spacing w:after="0" w:line="240" w:lineRule="auto"/>
    </w:pPr>
    <w:rPr>
      <w:rFonts w:ascii="Tahoma" w:eastAsia="Times New Roman" w:hAnsi="Tahoma" w:cs="Tahoma"/>
      <w:sz w:val="16"/>
      <w:szCs w:val="16"/>
      <w:lang w:val="x-none" w:eastAsia="zh-CN"/>
    </w:rPr>
  </w:style>
  <w:style w:type="paragraph" w:customStyle="1" w:styleId="1f8">
    <w:name w:val="Название объекта1"/>
    <w:basedOn w:val="a"/>
    <w:next w:val="a"/>
    <w:rsid w:val="00016C66"/>
    <w:pPr>
      <w:suppressAutoHyphens/>
      <w:spacing w:before="120" w:after="120" w:line="240" w:lineRule="auto"/>
    </w:pPr>
    <w:rPr>
      <w:rFonts w:ascii="Times New Roman" w:eastAsia="Times New Roman" w:hAnsi="Times New Roman" w:cs="Times New Roman"/>
      <w:b/>
      <w:bCs/>
      <w:sz w:val="20"/>
      <w:szCs w:val="20"/>
      <w:lang w:val="ru-RU" w:eastAsia="zh-CN"/>
    </w:rPr>
  </w:style>
  <w:style w:type="paragraph" w:customStyle="1" w:styleId="afff2">
    <w:name w:val="Верхній і нижній колонтитули"/>
    <w:basedOn w:val="a"/>
    <w:rsid w:val="00016C66"/>
    <w:pPr>
      <w:suppressLineNumbers/>
      <w:tabs>
        <w:tab w:val="center" w:pos="4819"/>
        <w:tab w:val="right" w:pos="9638"/>
      </w:tabs>
      <w:suppressAutoHyphens/>
      <w:spacing w:after="0" w:line="240" w:lineRule="auto"/>
    </w:pPr>
    <w:rPr>
      <w:rFonts w:ascii="Times New Roman" w:eastAsia="Times New Roman" w:hAnsi="Times New Roman" w:cs="Times New Roman"/>
      <w:sz w:val="24"/>
      <w:szCs w:val="24"/>
      <w:lang w:val="ru-RU" w:eastAsia="zh-CN"/>
    </w:rPr>
  </w:style>
  <w:style w:type="paragraph" w:customStyle="1" w:styleId="afff3">
    <w:name w:val="Вміст таблиці"/>
    <w:basedOn w:val="a"/>
    <w:rsid w:val="00016C66"/>
    <w:pPr>
      <w:widowControl w:val="0"/>
      <w:suppressLineNumbers/>
      <w:suppressAutoHyphens/>
      <w:spacing w:after="0" w:line="240" w:lineRule="auto"/>
    </w:pPr>
    <w:rPr>
      <w:rFonts w:ascii="Times New Roman" w:eastAsia="Times New Roman" w:hAnsi="Times New Roman" w:cs="Times New Roman"/>
      <w:sz w:val="24"/>
      <w:szCs w:val="24"/>
      <w:lang w:val="ru-RU" w:eastAsia="zh-CN"/>
    </w:rPr>
  </w:style>
  <w:style w:type="paragraph" w:customStyle="1" w:styleId="afff4">
    <w:name w:val="Заголовок таблиці"/>
    <w:basedOn w:val="afff3"/>
    <w:rsid w:val="00016C66"/>
    <w:pPr>
      <w:jc w:val="center"/>
    </w:pPr>
    <w:rPr>
      <w:b/>
      <w:bCs/>
    </w:rPr>
  </w:style>
  <w:style w:type="table" w:customStyle="1" w:styleId="161">
    <w:name w:val="Сетка таблицы16"/>
    <w:basedOn w:val="a1"/>
    <w:next w:val="afd"/>
    <w:uiPriority w:val="59"/>
    <w:rsid w:val="00DE7D62"/>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Сетка таблицы17"/>
    <w:basedOn w:val="a1"/>
    <w:next w:val="afd"/>
    <w:uiPriority w:val="59"/>
    <w:rsid w:val="00DE7D62"/>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2"/>
    <w:uiPriority w:val="99"/>
    <w:semiHidden/>
    <w:unhideWhenUsed/>
    <w:rsid w:val="007F4EBF"/>
  </w:style>
  <w:style w:type="character" w:customStyle="1" w:styleId="WW8Num3z4">
    <w:name w:val="WW8Num3z4"/>
    <w:rsid w:val="007F4EBF"/>
  </w:style>
  <w:style w:type="character" w:customStyle="1" w:styleId="WW8Num3z5">
    <w:name w:val="WW8Num3z5"/>
    <w:rsid w:val="007F4EBF"/>
  </w:style>
  <w:style w:type="character" w:customStyle="1" w:styleId="WW8Num3z6">
    <w:name w:val="WW8Num3z6"/>
    <w:rsid w:val="007F4EBF"/>
  </w:style>
  <w:style w:type="character" w:customStyle="1" w:styleId="WW8Num3z7">
    <w:name w:val="WW8Num3z7"/>
    <w:rsid w:val="007F4EBF"/>
  </w:style>
  <w:style w:type="character" w:customStyle="1" w:styleId="WW8Num3z8">
    <w:name w:val="WW8Num3z8"/>
    <w:rsid w:val="007F4EBF"/>
  </w:style>
  <w:style w:type="character" w:customStyle="1" w:styleId="WW8Num4z2">
    <w:name w:val="WW8Num4z2"/>
    <w:rsid w:val="007F4EBF"/>
  </w:style>
  <w:style w:type="character" w:customStyle="1" w:styleId="WW8Num4z3">
    <w:name w:val="WW8Num4z3"/>
    <w:rsid w:val="007F4EBF"/>
  </w:style>
  <w:style w:type="character" w:customStyle="1" w:styleId="WW8Num4z4">
    <w:name w:val="WW8Num4z4"/>
    <w:rsid w:val="007F4EBF"/>
  </w:style>
  <w:style w:type="character" w:customStyle="1" w:styleId="WW8Num4z5">
    <w:name w:val="WW8Num4z5"/>
    <w:rsid w:val="007F4EBF"/>
  </w:style>
  <w:style w:type="character" w:customStyle="1" w:styleId="WW8Num4z6">
    <w:name w:val="WW8Num4z6"/>
    <w:rsid w:val="007F4EBF"/>
  </w:style>
  <w:style w:type="character" w:customStyle="1" w:styleId="WW8Num4z7">
    <w:name w:val="WW8Num4z7"/>
    <w:rsid w:val="007F4EBF"/>
  </w:style>
  <w:style w:type="character" w:customStyle="1" w:styleId="WW8Num4z8">
    <w:name w:val="WW8Num4z8"/>
    <w:rsid w:val="007F4EBF"/>
  </w:style>
  <w:style w:type="character" w:customStyle="1" w:styleId="WW8Num6z4">
    <w:name w:val="WW8Num6z4"/>
    <w:rsid w:val="007F4EBF"/>
  </w:style>
  <w:style w:type="character" w:customStyle="1" w:styleId="WW8Num6z5">
    <w:name w:val="WW8Num6z5"/>
    <w:rsid w:val="007F4EBF"/>
  </w:style>
  <w:style w:type="character" w:customStyle="1" w:styleId="WW8Num6z6">
    <w:name w:val="WW8Num6z6"/>
    <w:rsid w:val="007F4EBF"/>
  </w:style>
  <w:style w:type="character" w:customStyle="1" w:styleId="WW8Num6z7">
    <w:name w:val="WW8Num6z7"/>
    <w:rsid w:val="007F4EBF"/>
  </w:style>
  <w:style w:type="character" w:customStyle="1" w:styleId="WW8Num6z8">
    <w:name w:val="WW8Num6z8"/>
    <w:rsid w:val="007F4EBF"/>
  </w:style>
  <w:style w:type="character" w:customStyle="1" w:styleId="WW8Num10z2">
    <w:name w:val="WW8Num10z2"/>
    <w:rsid w:val="007F4EBF"/>
  </w:style>
  <w:style w:type="character" w:customStyle="1" w:styleId="WW8Num10z3">
    <w:name w:val="WW8Num10z3"/>
    <w:rsid w:val="007F4EBF"/>
  </w:style>
  <w:style w:type="character" w:customStyle="1" w:styleId="WW8Num10z4">
    <w:name w:val="WW8Num10z4"/>
    <w:rsid w:val="007F4EBF"/>
  </w:style>
  <w:style w:type="character" w:customStyle="1" w:styleId="WW8Num10z5">
    <w:name w:val="WW8Num10z5"/>
    <w:rsid w:val="007F4EBF"/>
  </w:style>
  <w:style w:type="character" w:customStyle="1" w:styleId="WW8Num10z6">
    <w:name w:val="WW8Num10z6"/>
    <w:rsid w:val="007F4EBF"/>
  </w:style>
  <w:style w:type="character" w:customStyle="1" w:styleId="WW8Num10z7">
    <w:name w:val="WW8Num10z7"/>
    <w:rsid w:val="007F4EBF"/>
  </w:style>
  <w:style w:type="character" w:customStyle="1" w:styleId="WW8Num10z8">
    <w:name w:val="WW8Num10z8"/>
    <w:rsid w:val="007F4EBF"/>
  </w:style>
  <w:style w:type="character" w:customStyle="1" w:styleId="2f2">
    <w:name w:val="Основной шрифт абзаца2"/>
    <w:rsid w:val="007F4EBF"/>
  </w:style>
  <w:style w:type="character" w:customStyle="1" w:styleId="afff5">
    <w:name w:val="Символ нумерації"/>
    <w:rsid w:val="007F4EBF"/>
  </w:style>
  <w:style w:type="paragraph" w:customStyle="1" w:styleId="1f9">
    <w:name w:val="Заголовок1"/>
    <w:basedOn w:val="a"/>
    <w:next w:val="a"/>
    <w:rsid w:val="007F4EBF"/>
    <w:pPr>
      <w:suppressAutoHyphens/>
      <w:spacing w:after="300" w:line="240" w:lineRule="auto"/>
      <w:contextualSpacing/>
    </w:pPr>
    <w:rPr>
      <w:rFonts w:ascii="Cambria" w:eastAsia="Calibri" w:hAnsi="Cambria" w:cs="Times New Roman"/>
      <w:smallCaps/>
      <w:sz w:val="52"/>
      <w:szCs w:val="52"/>
      <w:lang w:val="ru-RU" w:eastAsia="zh-CN"/>
    </w:rPr>
  </w:style>
  <w:style w:type="paragraph" w:customStyle="1" w:styleId="2f3">
    <w:name w:val="Название объекта2"/>
    <w:basedOn w:val="a"/>
    <w:rsid w:val="007F4EBF"/>
    <w:pPr>
      <w:suppressLineNumbers/>
      <w:suppressAutoHyphens/>
      <w:spacing w:before="120" w:after="120" w:line="240" w:lineRule="auto"/>
    </w:pPr>
    <w:rPr>
      <w:rFonts w:ascii="Times New Roman" w:eastAsia="Times New Roman" w:hAnsi="Times New Roman" w:cs="Lucida Sans"/>
      <w:i/>
      <w:iCs/>
      <w:sz w:val="24"/>
      <w:szCs w:val="24"/>
      <w:lang w:val="ru-RU" w:eastAsia="zh-CN"/>
    </w:rPr>
  </w:style>
  <w:style w:type="paragraph" w:customStyle="1" w:styleId="afff6">
    <w:name w:val="Типовий стиль"/>
    <w:rsid w:val="007F4EBF"/>
    <w:pPr>
      <w:widowControl w:val="0"/>
      <w:suppressAutoHyphens/>
      <w:spacing w:after="0" w:line="200" w:lineRule="atLeast"/>
    </w:pPr>
    <w:rPr>
      <w:rFonts w:ascii="Lucida Sans" w:eastAsia="Tahoma" w:hAnsi="Lucida Sans" w:cs="Calibri"/>
      <w:kern w:val="2"/>
      <w:sz w:val="36"/>
      <w:szCs w:val="24"/>
      <w:lang w:eastAsia="zh-CN" w:bidi="hi-IN"/>
    </w:rPr>
  </w:style>
  <w:style w:type="paragraph" w:customStyle="1" w:styleId="afff7">
    <w:name w:val="Об'єкт без заповнення"/>
    <w:basedOn w:val="afff6"/>
    <w:rsid w:val="007F4EBF"/>
    <w:rPr>
      <w:rFonts w:cs="Lucida Sans"/>
    </w:rPr>
  </w:style>
  <w:style w:type="paragraph" w:customStyle="1" w:styleId="afff8">
    <w:name w:val="Об'єкт без заповнення і ліній"/>
    <w:basedOn w:val="afff6"/>
    <w:rsid w:val="007F4EBF"/>
    <w:rPr>
      <w:rFonts w:cs="Lucida Sans"/>
    </w:rPr>
  </w:style>
  <w:style w:type="paragraph" w:customStyle="1" w:styleId="1fa">
    <w:name w:val="Текст1"/>
    <w:basedOn w:val="aff1"/>
    <w:rsid w:val="007F4EBF"/>
    <w:pPr>
      <w:suppressLineNumbers/>
      <w:suppressAutoHyphens/>
      <w:spacing w:before="120" w:after="120"/>
    </w:pPr>
    <w:rPr>
      <w:rFonts w:cs="Lucida Sans"/>
      <w:b w:val="0"/>
      <w:bCs w:val="0"/>
      <w:i/>
      <w:iCs/>
      <w:sz w:val="24"/>
      <w:szCs w:val="24"/>
      <w:lang w:eastAsia="zh-CN"/>
    </w:rPr>
  </w:style>
  <w:style w:type="paragraph" w:customStyle="1" w:styleId="A40">
    <w:name w:val="A4"/>
    <w:basedOn w:val="1fa"/>
    <w:rsid w:val="007F4EBF"/>
    <w:rPr>
      <w:rFonts w:ascii="Noto Sans" w:hAnsi="Noto Sans" w:cs="Noto Sans"/>
      <w:sz w:val="36"/>
    </w:rPr>
  </w:style>
  <w:style w:type="paragraph" w:customStyle="1" w:styleId="47">
    <w:name w:val="Титул А4"/>
    <w:basedOn w:val="A40"/>
    <w:rsid w:val="007F4EBF"/>
    <w:rPr>
      <w:sz w:val="87"/>
    </w:rPr>
  </w:style>
  <w:style w:type="paragraph" w:customStyle="1" w:styleId="48">
    <w:name w:val="Заголовок А4"/>
    <w:basedOn w:val="A40"/>
    <w:rsid w:val="007F4EBF"/>
    <w:rPr>
      <w:sz w:val="48"/>
    </w:rPr>
  </w:style>
  <w:style w:type="paragraph" w:customStyle="1" w:styleId="49">
    <w:name w:val="Текст А4"/>
    <w:basedOn w:val="A40"/>
    <w:rsid w:val="007F4EBF"/>
  </w:style>
  <w:style w:type="paragraph" w:customStyle="1" w:styleId="A00">
    <w:name w:val="A0"/>
    <w:basedOn w:val="1fa"/>
    <w:rsid w:val="007F4EBF"/>
    <w:rPr>
      <w:rFonts w:ascii="Noto Sans" w:hAnsi="Noto Sans" w:cs="Noto Sans"/>
      <w:sz w:val="95"/>
    </w:rPr>
  </w:style>
  <w:style w:type="paragraph" w:customStyle="1" w:styleId="0">
    <w:name w:val="Титул А0"/>
    <w:basedOn w:val="A00"/>
    <w:rsid w:val="007F4EBF"/>
    <w:rPr>
      <w:sz w:val="191"/>
    </w:rPr>
  </w:style>
  <w:style w:type="paragraph" w:customStyle="1" w:styleId="00">
    <w:name w:val="Заголовок А0"/>
    <w:basedOn w:val="A00"/>
    <w:rsid w:val="007F4EBF"/>
    <w:rPr>
      <w:sz w:val="143"/>
    </w:rPr>
  </w:style>
  <w:style w:type="paragraph" w:customStyle="1" w:styleId="A01">
    <w:name w:val="Текст A0"/>
    <w:basedOn w:val="A00"/>
    <w:rsid w:val="007F4EBF"/>
  </w:style>
  <w:style w:type="paragraph" w:customStyle="1" w:styleId="afff9">
    <w:name w:val="Графічний об'єкт"/>
    <w:rsid w:val="007F4EBF"/>
    <w:pPr>
      <w:widowControl w:val="0"/>
      <w:suppressAutoHyphens/>
      <w:spacing w:after="0" w:line="240" w:lineRule="auto"/>
    </w:pPr>
    <w:rPr>
      <w:rFonts w:ascii="Liberation Sans" w:eastAsia="Tahoma" w:hAnsi="Liberation Sans" w:cs="Calibri"/>
      <w:sz w:val="36"/>
      <w:szCs w:val="24"/>
      <w:lang w:eastAsia="zh-CN" w:bidi="hi-IN"/>
    </w:rPr>
  </w:style>
  <w:style w:type="paragraph" w:customStyle="1" w:styleId="afffa">
    <w:name w:val="Фігури"/>
    <w:basedOn w:val="afff9"/>
    <w:rsid w:val="007F4EBF"/>
    <w:rPr>
      <w:rFonts w:cs="Liberation Sans"/>
      <w:b/>
      <w:sz w:val="28"/>
    </w:rPr>
  </w:style>
  <w:style w:type="paragraph" w:customStyle="1" w:styleId="afffb">
    <w:name w:val="Заповнено"/>
    <w:basedOn w:val="afffa"/>
    <w:rsid w:val="007F4EBF"/>
  </w:style>
  <w:style w:type="paragraph" w:customStyle="1" w:styleId="afffc">
    <w:name w:val="Заповнено синім"/>
    <w:basedOn w:val="afffb"/>
    <w:rsid w:val="007F4EBF"/>
    <w:rPr>
      <w:color w:val="FFFFFF"/>
    </w:rPr>
  </w:style>
  <w:style w:type="paragraph" w:customStyle="1" w:styleId="afffd">
    <w:name w:val="Заповнено зеленим"/>
    <w:basedOn w:val="afffb"/>
    <w:rsid w:val="007F4EBF"/>
    <w:rPr>
      <w:color w:val="FFFFFF"/>
    </w:rPr>
  </w:style>
  <w:style w:type="paragraph" w:customStyle="1" w:styleId="afffe">
    <w:name w:val="Заповнено червоним"/>
    <w:basedOn w:val="afffb"/>
    <w:rsid w:val="007F4EBF"/>
    <w:rPr>
      <w:color w:val="FFFFFF"/>
    </w:rPr>
  </w:style>
  <w:style w:type="paragraph" w:customStyle="1" w:styleId="affff">
    <w:name w:val="Заповнено жовтим"/>
    <w:basedOn w:val="afffb"/>
    <w:rsid w:val="007F4EBF"/>
    <w:rPr>
      <w:color w:val="FFFFFF"/>
    </w:rPr>
  </w:style>
  <w:style w:type="paragraph" w:customStyle="1" w:styleId="affff0">
    <w:name w:val="Обведено"/>
    <w:basedOn w:val="afffa"/>
    <w:rsid w:val="007F4EBF"/>
  </w:style>
  <w:style w:type="paragraph" w:customStyle="1" w:styleId="affff1">
    <w:name w:val="Обведено синім"/>
    <w:basedOn w:val="affff0"/>
    <w:rsid w:val="007F4EBF"/>
    <w:rPr>
      <w:color w:val="355269"/>
    </w:rPr>
  </w:style>
  <w:style w:type="paragraph" w:customStyle="1" w:styleId="affff2">
    <w:name w:val="Обведено зеленим"/>
    <w:basedOn w:val="affff0"/>
    <w:rsid w:val="007F4EBF"/>
    <w:rPr>
      <w:color w:val="127622"/>
    </w:rPr>
  </w:style>
  <w:style w:type="paragraph" w:customStyle="1" w:styleId="affff3">
    <w:name w:val="Обведено червоним"/>
    <w:basedOn w:val="affff0"/>
    <w:rsid w:val="007F4EBF"/>
    <w:rPr>
      <w:color w:val="C9211E"/>
    </w:rPr>
  </w:style>
  <w:style w:type="paragraph" w:customStyle="1" w:styleId="affff4">
    <w:name w:val="Обведено жовтим"/>
    <w:basedOn w:val="affff0"/>
    <w:rsid w:val="007F4EBF"/>
    <w:rPr>
      <w:color w:val="B47804"/>
    </w:rPr>
  </w:style>
  <w:style w:type="paragraph" w:customStyle="1" w:styleId="affff5">
    <w:name w:val="Лінії"/>
    <w:basedOn w:val="afff9"/>
    <w:rsid w:val="007F4EBF"/>
    <w:rPr>
      <w:rFonts w:cs="Liberation Sans"/>
    </w:rPr>
  </w:style>
  <w:style w:type="paragraph" w:customStyle="1" w:styleId="affff6">
    <w:name w:val="Стрілка"/>
    <w:basedOn w:val="affff5"/>
    <w:rsid w:val="007F4EBF"/>
  </w:style>
  <w:style w:type="paragraph" w:customStyle="1" w:styleId="affff7">
    <w:name w:val="Штрихова лінія"/>
    <w:basedOn w:val="affff5"/>
    <w:rsid w:val="007F4EBF"/>
  </w:style>
  <w:style w:type="paragraph" w:customStyle="1" w:styleId="LTGliederung1">
    <w:name w:val="Заголовок и объект~LT~Gliederung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LTGliederung2">
    <w:name w:val="Заголовок и объект~LT~Gliederung 2"/>
    <w:basedOn w:val="LTGliederung1"/>
    <w:rsid w:val="007F4EBF"/>
    <w:pPr>
      <w:spacing w:before="227"/>
    </w:pPr>
    <w:rPr>
      <w:rFonts w:cs="Lucida Sans"/>
      <w:sz w:val="48"/>
    </w:rPr>
  </w:style>
  <w:style w:type="paragraph" w:customStyle="1" w:styleId="LTGliederung3">
    <w:name w:val="Заголовок и объект~LT~Gliederung 3"/>
    <w:basedOn w:val="LTGliederung2"/>
    <w:rsid w:val="007F4EBF"/>
    <w:pPr>
      <w:spacing w:before="170"/>
    </w:pPr>
    <w:rPr>
      <w:sz w:val="40"/>
    </w:rPr>
  </w:style>
  <w:style w:type="paragraph" w:customStyle="1" w:styleId="LTGliederung4">
    <w:name w:val="Заголовок и объект~LT~Gliederung 4"/>
    <w:basedOn w:val="LTGliederung3"/>
    <w:rsid w:val="007F4EBF"/>
    <w:pPr>
      <w:spacing w:before="113"/>
    </w:pPr>
  </w:style>
  <w:style w:type="paragraph" w:customStyle="1" w:styleId="LTGliederung5">
    <w:name w:val="Заголовок и объект~LT~Gliederung 5"/>
    <w:basedOn w:val="LTGliederung4"/>
    <w:rsid w:val="007F4EBF"/>
    <w:pPr>
      <w:spacing w:before="57"/>
    </w:pPr>
  </w:style>
  <w:style w:type="paragraph" w:customStyle="1" w:styleId="LTGliederung6">
    <w:name w:val="Заголовок и объект~LT~Gliederung 6"/>
    <w:basedOn w:val="LTGliederung5"/>
    <w:rsid w:val="007F4EBF"/>
  </w:style>
  <w:style w:type="paragraph" w:customStyle="1" w:styleId="LTGliederung7">
    <w:name w:val="Заголовок и объект~LT~Gliederung 7"/>
    <w:basedOn w:val="LTGliederung6"/>
    <w:rsid w:val="007F4EBF"/>
  </w:style>
  <w:style w:type="paragraph" w:customStyle="1" w:styleId="LTGliederung8">
    <w:name w:val="Заголовок и объект~LT~Gliederung 8"/>
    <w:basedOn w:val="LTGliederung7"/>
    <w:rsid w:val="007F4EBF"/>
  </w:style>
  <w:style w:type="paragraph" w:customStyle="1" w:styleId="LTGliederung9">
    <w:name w:val="Заголовок и объект~LT~Gliederung 9"/>
    <w:basedOn w:val="LTGliederung8"/>
    <w:rsid w:val="007F4EBF"/>
  </w:style>
  <w:style w:type="paragraph" w:customStyle="1" w:styleId="LTTitel">
    <w:name w:val="Заголовок и объект~LT~Titel"/>
    <w:rsid w:val="007F4EBF"/>
    <w:pPr>
      <w:widowControl w:val="0"/>
      <w:suppressAutoHyphens/>
      <w:spacing w:after="0" w:line="200" w:lineRule="atLeast"/>
    </w:pPr>
    <w:rPr>
      <w:rFonts w:ascii="Lucida Sans" w:eastAsia="Tahoma" w:hAnsi="Lucida Sans" w:cs="Calibri"/>
      <w:color w:val="000000"/>
      <w:kern w:val="2"/>
      <w:sz w:val="36"/>
      <w:szCs w:val="24"/>
      <w:lang w:eastAsia="zh-CN" w:bidi="hi-IN"/>
    </w:rPr>
  </w:style>
  <w:style w:type="paragraph" w:customStyle="1" w:styleId="LTUntertitel">
    <w:name w:val="Заголовок и объект~LT~Untertitel"/>
    <w:rsid w:val="007F4EBF"/>
    <w:pPr>
      <w:widowControl w:val="0"/>
      <w:suppressAutoHyphens/>
      <w:spacing w:after="0" w:line="240" w:lineRule="auto"/>
      <w:jc w:val="center"/>
    </w:pPr>
    <w:rPr>
      <w:rFonts w:ascii="Lucida Sans" w:eastAsia="Tahoma" w:hAnsi="Lucida Sans" w:cs="Calibri"/>
      <w:kern w:val="2"/>
      <w:sz w:val="64"/>
      <w:szCs w:val="24"/>
      <w:lang w:eastAsia="zh-CN" w:bidi="hi-IN"/>
    </w:rPr>
  </w:style>
  <w:style w:type="paragraph" w:customStyle="1" w:styleId="LTNotizen">
    <w:name w:val="Заголовок и объект~LT~Notizen"/>
    <w:rsid w:val="007F4EBF"/>
    <w:pPr>
      <w:widowControl w:val="0"/>
      <w:suppressAutoHyphens/>
      <w:spacing w:after="0" w:line="240" w:lineRule="auto"/>
      <w:ind w:left="340" w:hanging="340"/>
    </w:pPr>
    <w:rPr>
      <w:rFonts w:ascii="Lucida Sans" w:eastAsia="Tahoma" w:hAnsi="Lucida Sans" w:cs="Calibri"/>
      <w:kern w:val="2"/>
      <w:sz w:val="40"/>
      <w:szCs w:val="24"/>
      <w:lang w:eastAsia="zh-CN" w:bidi="hi-IN"/>
    </w:rPr>
  </w:style>
  <w:style w:type="paragraph" w:customStyle="1" w:styleId="LTHintergrundobjekte">
    <w:name w:val="Заголовок и объект~LT~Hintergrundobjekte"/>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LTHintergrund">
    <w:name w:val="Заголовок и объект~LT~Hintergrund"/>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default0">
    <w:name w:val="default"/>
    <w:rsid w:val="007F4EBF"/>
    <w:pPr>
      <w:widowControl w:val="0"/>
      <w:suppressAutoHyphens/>
      <w:spacing w:after="0" w:line="200" w:lineRule="atLeast"/>
    </w:pPr>
    <w:rPr>
      <w:rFonts w:ascii="Lucida Sans" w:eastAsia="Tahoma" w:hAnsi="Lucida Sans" w:cs="Calibri"/>
      <w:kern w:val="2"/>
      <w:sz w:val="36"/>
      <w:szCs w:val="24"/>
      <w:lang w:eastAsia="zh-CN" w:bidi="hi-IN"/>
    </w:rPr>
  </w:style>
  <w:style w:type="paragraph" w:customStyle="1" w:styleId="gray1">
    <w:name w:val="gray1"/>
    <w:basedOn w:val="default0"/>
    <w:rsid w:val="007F4EBF"/>
    <w:rPr>
      <w:rFonts w:cs="Lucida Sans"/>
    </w:rPr>
  </w:style>
  <w:style w:type="paragraph" w:customStyle="1" w:styleId="gray2">
    <w:name w:val="gray2"/>
    <w:basedOn w:val="default0"/>
    <w:rsid w:val="007F4EBF"/>
    <w:rPr>
      <w:rFonts w:cs="Lucida Sans"/>
    </w:rPr>
  </w:style>
  <w:style w:type="paragraph" w:customStyle="1" w:styleId="gray3">
    <w:name w:val="gray3"/>
    <w:basedOn w:val="default0"/>
    <w:rsid w:val="007F4EBF"/>
    <w:rPr>
      <w:rFonts w:cs="Lucida Sans"/>
    </w:rPr>
  </w:style>
  <w:style w:type="paragraph" w:customStyle="1" w:styleId="bw1">
    <w:name w:val="bw1"/>
    <w:basedOn w:val="default0"/>
    <w:rsid w:val="007F4EBF"/>
    <w:rPr>
      <w:rFonts w:cs="Lucida Sans"/>
    </w:rPr>
  </w:style>
  <w:style w:type="paragraph" w:customStyle="1" w:styleId="bw2">
    <w:name w:val="bw2"/>
    <w:basedOn w:val="default0"/>
    <w:rsid w:val="007F4EBF"/>
    <w:rPr>
      <w:rFonts w:cs="Lucida Sans"/>
    </w:rPr>
  </w:style>
  <w:style w:type="paragraph" w:customStyle="1" w:styleId="bw3">
    <w:name w:val="bw3"/>
    <w:basedOn w:val="default0"/>
    <w:rsid w:val="007F4EBF"/>
    <w:rPr>
      <w:rFonts w:cs="Lucida Sans"/>
    </w:rPr>
  </w:style>
  <w:style w:type="paragraph" w:customStyle="1" w:styleId="orange1">
    <w:name w:val="orange1"/>
    <w:basedOn w:val="default0"/>
    <w:rsid w:val="007F4EBF"/>
    <w:rPr>
      <w:rFonts w:cs="Lucida Sans"/>
    </w:rPr>
  </w:style>
  <w:style w:type="paragraph" w:customStyle="1" w:styleId="orange2">
    <w:name w:val="orange2"/>
    <w:basedOn w:val="default0"/>
    <w:rsid w:val="007F4EBF"/>
    <w:rPr>
      <w:rFonts w:cs="Lucida Sans"/>
    </w:rPr>
  </w:style>
  <w:style w:type="paragraph" w:customStyle="1" w:styleId="orange3">
    <w:name w:val="orange3"/>
    <w:basedOn w:val="default0"/>
    <w:rsid w:val="007F4EBF"/>
    <w:rPr>
      <w:rFonts w:cs="Lucida Sans"/>
    </w:rPr>
  </w:style>
  <w:style w:type="paragraph" w:customStyle="1" w:styleId="turquoise1">
    <w:name w:val="turquoise1"/>
    <w:basedOn w:val="default0"/>
    <w:rsid w:val="007F4EBF"/>
    <w:rPr>
      <w:rFonts w:cs="Lucida Sans"/>
    </w:rPr>
  </w:style>
  <w:style w:type="paragraph" w:customStyle="1" w:styleId="turquoise2">
    <w:name w:val="turquoise2"/>
    <w:basedOn w:val="default0"/>
    <w:rsid w:val="007F4EBF"/>
    <w:rPr>
      <w:rFonts w:cs="Lucida Sans"/>
    </w:rPr>
  </w:style>
  <w:style w:type="paragraph" w:customStyle="1" w:styleId="turquoise3">
    <w:name w:val="turquoise3"/>
    <w:basedOn w:val="default0"/>
    <w:rsid w:val="007F4EBF"/>
    <w:rPr>
      <w:rFonts w:cs="Lucida Sans"/>
    </w:rPr>
  </w:style>
  <w:style w:type="paragraph" w:customStyle="1" w:styleId="blue1">
    <w:name w:val="blue1"/>
    <w:basedOn w:val="default0"/>
    <w:rsid w:val="007F4EBF"/>
    <w:rPr>
      <w:rFonts w:cs="Lucida Sans"/>
    </w:rPr>
  </w:style>
  <w:style w:type="paragraph" w:customStyle="1" w:styleId="blue2">
    <w:name w:val="blue2"/>
    <w:basedOn w:val="default0"/>
    <w:rsid w:val="007F4EBF"/>
    <w:rPr>
      <w:rFonts w:cs="Lucida Sans"/>
    </w:rPr>
  </w:style>
  <w:style w:type="paragraph" w:customStyle="1" w:styleId="blue3">
    <w:name w:val="blue3"/>
    <w:basedOn w:val="default0"/>
    <w:rsid w:val="007F4EBF"/>
    <w:rPr>
      <w:rFonts w:cs="Lucida Sans"/>
    </w:rPr>
  </w:style>
  <w:style w:type="paragraph" w:customStyle="1" w:styleId="sun1">
    <w:name w:val="sun1"/>
    <w:basedOn w:val="default0"/>
    <w:rsid w:val="007F4EBF"/>
    <w:rPr>
      <w:rFonts w:cs="Lucida Sans"/>
    </w:rPr>
  </w:style>
  <w:style w:type="paragraph" w:customStyle="1" w:styleId="sun2">
    <w:name w:val="sun2"/>
    <w:basedOn w:val="default0"/>
    <w:rsid w:val="007F4EBF"/>
    <w:rPr>
      <w:rFonts w:cs="Lucida Sans"/>
    </w:rPr>
  </w:style>
  <w:style w:type="paragraph" w:customStyle="1" w:styleId="sun3">
    <w:name w:val="sun3"/>
    <w:basedOn w:val="default0"/>
    <w:rsid w:val="007F4EBF"/>
    <w:rPr>
      <w:rFonts w:cs="Lucida Sans"/>
    </w:rPr>
  </w:style>
  <w:style w:type="paragraph" w:customStyle="1" w:styleId="earth1">
    <w:name w:val="earth1"/>
    <w:basedOn w:val="default0"/>
    <w:rsid w:val="007F4EBF"/>
    <w:rPr>
      <w:rFonts w:cs="Lucida Sans"/>
    </w:rPr>
  </w:style>
  <w:style w:type="paragraph" w:customStyle="1" w:styleId="earth2">
    <w:name w:val="earth2"/>
    <w:basedOn w:val="default0"/>
    <w:rsid w:val="007F4EBF"/>
    <w:rPr>
      <w:rFonts w:cs="Lucida Sans"/>
    </w:rPr>
  </w:style>
  <w:style w:type="paragraph" w:customStyle="1" w:styleId="earth3">
    <w:name w:val="earth3"/>
    <w:basedOn w:val="default0"/>
    <w:rsid w:val="007F4EBF"/>
    <w:rPr>
      <w:rFonts w:cs="Lucida Sans"/>
    </w:rPr>
  </w:style>
  <w:style w:type="paragraph" w:customStyle="1" w:styleId="green1">
    <w:name w:val="green1"/>
    <w:basedOn w:val="default0"/>
    <w:rsid w:val="007F4EBF"/>
    <w:rPr>
      <w:rFonts w:cs="Lucida Sans"/>
    </w:rPr>
  </w:style>
  <w:style w:type="paragraph" w:customStyle="1" w:styleId="green2">
    <w:name w:val="green2"/>
    <w:basedOn w:val="default0"/>
    <w:rsid w:val="007F4EBF"/>
    <w:rPr>
      <w:rFonts w:cs="Lucida Sans"/>
    </w:rPr>
  </w:style>
  <w:style w:type="paragraph" w:customStyle="1" w:styleId="green3">
    <w:name w:val="green3"/>
    <w:basedOn w:val="default0"/>
    <w:rsid w:val="007F4EBF"/>
    <w:rPr>
      <w:rFonts w:cs="Lucida Sans"/>
    </w:rPr>
  </w:style>
  <w:style w:type="paragraph" w:customStyle="1" w:styleId="seetang1">
    <w:name w:val="seetang1"/>
    <w:basedOn w:val="default0"/>
    <w:rsid w:val="007F4EBF"/>
    <w:rPr>
      <w:rFonts w:cs="Lucida Sans"/>
    </w:rPr>
  </w:style>
  <w:style w:type="paragraph" w:customStyle="1" w:styleId="seetang2">
    <w:name w:val="seetang2"/>
    <w:basedOn w:val="default0"/>
    <w:rsid w:val="007F4EBF"/>
    <w:rPr>
      <w:rFonts w:cs="Lucida Sans"/>
    </w:rPr>
  </w:style>
  <w:style w:type="paragraph" w:customStyle="1" w:styleId="seetang3">
    <w:name w:val="seetang3"/>
    <w:basedOn w:val="default0"/>
    <w:rsid w:val="007F4EBF"/>
    <w:rPr>
      <w:rFonts w:cs="Lucida Sans"/>
    </w:rPr>
  </w:style>
  <w:style w:type="paragraph" w:customStyle="1" w:styleId="lightblue1">
    <w:name w:val="lightblue1"/>
    <w:basedOn w:val="default0"/>
    <w:rsid w:val="007F4EBF"/>
    <w:rPr>
      <w:rFonts w:cs="Lucida Sans"/>
    </w:rPr>
  </w:style>
  <w:style w:type="paragraph" w:customStyle="1" w:styleId="lightblue2">
    <w:name w:val="lightblue2"/>
    <w:basedOn w:val="default0"/>
    <w:rsid w:val="007F4EBF"/>
    <w:rPr>
      <w:rFonts w:cs="Lucida Sans"/>
    </w:rPr>
  </w:style>
  <w:style w:type="paragraph" w:customStyle="1" w:styleId="lightblue3">
    <w:name w:val="lightblue3"/>
    <w:basedOn w:val="default0"/>
    <w:rsid w:val="007F4EBF"/>
    <w:rPr>
      <w:rFonts w:cs="Lucida Sans"/>
    </w:rPr>
  </w:style>
  <w:style w:type="paragraph" w:customStyle="1" w:styleId="yellow1">
    <w:name w:val="yellow1"/>
    <w:basedOn w:val="default0"/>
    <w:rsid w:val="007F4EBF"/>
    <w:rPr>
      <w:rFonts w:cs="Lucida Sans"/>
    </w:rPr>
  </w:style>
  <w:style w:type="paragraph" w:customStyle="1" w:styleId="yellow2">
    <w:name w:val="yellow2"/>
    <w:basedOn w:val="default0"/>
    <w:rsid w:val="007F4EBF"/>
    <w:rPr>
      <w:rFonts w:cs="Lucida Sans"/>
    </w:rPr>
  </w:style>
  <w:style w:type="paragraph" w:customStyle="1" w:styleId="yellow3">
    <w:name w:val="yellow3"/>
    <w:basedOn w:val="default0"/>
    <w:rsid w:val="007F4EBF"/>
    <w:rPr>
      <w:rFonts w:cs="Lucida Sans"/>
    </w:rPr>
  </w:style>
  <w:style w:type="paragraph" w:customStyle="1" w:styleId="affff8">
    <w:name w:val="Об'єкти на тлі"/>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affff9">
    <w:name w:val="Тло"/>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1fb">
    <w:name w:val="Структура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2f4">
    <w:name w:val="Структура 2"/>
    <w:basedOn w:val="1fb"/>
    <w:rsid w:val="007F4EBF"/>
    <w:pPr>
      <w:spacing w:before="227"/>
    </w:pPr>
    <w:rPr>
      <w:rFonts w:cs="Lucida Sans"/>
      <w:sz w:val="48"/>
    </w:rPr>
  </w:style>
  <w:style w:type="paragraph" w:customStyle="1" w:styleId="3c">
    <w:name w:val="Структура 3"/>
    <w:basedOn w:val="2f4"/>
    <w:rsid w:val="007F4EBF"/>
    <w:pPr>
      <w:spacing w:before="170"/>
    </w:pPr>
    <w:rPr>
      <w:sz w:val="40"/>
    </w:rPr>
  </w:style>
  <w:style w:type="paragraph" w:customStyle="1" w:styleId="4a">
    <w:name w:val="Структура 4"/>
    <w:basedOn w:val="3c"/>
    <w:rsid w:val="007F4EBF"/>
    <w:pPr>
      <w:spacing w:before="113"/>
    </w:pPr>
  </w:style>
  <w:style w:type="paragraph" w:customStyle="1" w:styleId="58">
    <w:name w:val="Структура 5"/>
    <w:basedOn w:val="4a"/>
    <w:rsid w:val="007F4EBF"/>
    <w:pPr>
      <w:spacing w:before="57"/>
    </w:pPr>
  </w:style>
  <w:style w:type="paragraph" w:customStyle="1" w:styleId="66">
    <w:name w:val="Структура 6"/>
    <w:basedOn w:val="58"/>
    <w:rsid w:val="007F4EBF"/>
  </w:style>
  <w:style w:type="paragraph" w:customStyle="1" w:styleId="76">
    <w:name w:val="Структура 7"/>
    <w:basedOn w:val="66"/>
    <w:rsid w:val="007F4EBF"/>
  </w:style>
  <w:style w:type="paragraph" w:customStyle="1" w:styleId="85">
    <w:name w:val="Структура 8"/>
    <w:basedOn w:val="76"/>
    <w:rsid w:val="007F4EBF"/>
  </w:style>
  <w:style w:type="paragraph" w:customStyle="1" w:styleId="95">
    <w:name w:val="Структура 9"/>
    <w:basedOn w:val="85"/>
    <w:rsid w:val="007F4EBF"/>
  </w:style>
  <w:style w:type="paragraph" w:customStyle="1" w:styleId="LTGliederung10">
    <w:name w:val="Пустой слайд~LT~Gliederung 1"/>
    <w:rsid w:val="007F4EBF"/>
    <w:pPr>
      <w:widowControl w:val="0"/>
      <w:suppressAutoHyphens/>
      <w:spacing w:before="283" w:after="0" w:line="200" w:lineRule="atLeast"/>
    </w:pPr>
    <w:rPr>
      <w:rFonts w:ascii="Lucida Sans" w:eastAsia="Tahoma" w:hAnsi="Lucida Sans" w:cs="Calibri"/>
      <w:color w:val="000000"/>
      <w:kern w:val="2"/>
      <w:sz w:val="64"/>
      <w:szCs w:val="24"/>
      <w:lang w:eastAsia="zh-CN" w:bidi="hi-IN"/>
    </w:rPr>
  </w:style>
  <w:style w:type="paragraph" w:customStyle="1" w:styleId="LTGliederung20">
    <w:name w:val="Пустой слайд~LT~Gliederung 2"/>
    <w:basedOn w:val="LTGliederung10"/>
    <w:rsid w:val="007F4EBF"/>
    <w:pPr>
      <w:spacing w:before="227"/>
    </w:pPr>
    <w:rPr>
      <w:rFonts w:cs="Lucida Sans"/>
      <w:sz w:val="48"/>
    </w:rPr>
  </w:style>
  <w:style w:type="paragraph" w:customStyle="1" w:styleId="LTGliederung30">
    <w:name w:val="Пустой слайд~LT~Gliederung 3"/>
    <w:basedOn w:val="LTGliederung20"/>
    <w:rsid w:val="007F4EBF"/>
    <w:pPr>
      <w:spacing w:before="170"/>
    </w:pPr>
    <w:rPr>
      <w:sz w:val="40"/>
    </w:rPr>
  </w:style>
  <w:style w:type="paragraph" w:customStyle="1" w:styleId="LTGliederung40">
    <w:name w:val="Пустой слайд~LT~Gliederung 4"/>
    <w:basedOn w:val="LTGliederung30"/>
    <w:rsid w:val="007F4EBF"/>
    <w:pPr>
      <w:spacing w:before="113"/>
    </w:pPr>
  </w:style>
  <w:style w:type="paragraph" w:customStyle="1" w:styleId="LTGliederung50">
    <w:name w:val="Пустой слайд~LT~Gliederung 5"/>
    <w:basedOn w:val="LTGliederung40"/>
    <w:rsid w:val="007F4EBF"/>
    <w:pPr>
      <w:spacing w:before="57"/>
    </w:pPr>
  </w:style>
  <w:style w:type="paragraph" w:customStyle="1" w:styleId="LTGliederung60">
    <w:name w:val="Пустой слайд~LT~Gliederung 6"/>
    <w:basedOn w:val="LTGliederung50"/>
    <w:rsid w:val="007F4EBF"/>
  </w:style>
  <w:style w:type="paragraph" w:customStyle="1" w:styleId="LTGliederung70">
    <w:name w:val="Пустой слайд~LT~Gliederung 7"/>
    <w:basedOn w:val="LTGliederung60"/>
    <w:rsid w:val="007F4EBF"/>
  </w:style>
  <w:style w:type="paragraph" w:customStyle="1" w:styleId="LTGliederung80">
    <w:name w:val="Пустой слайд~LT~Gliederung 8"/>
    <w:basedOn w:val="LTGliederung70"/>
    <w:rsid w:val="007F4EBF"/>
  </w:style>
  <w:style w:type="paragraph" w:customStyle="1" w:styleId="LTGliederung90">
    <w:name w:val="Пустой слайд~LT~Gliederung 9"/>
    <w:basedOn w:val="LTGliederung80"/>
    <w:rsid w:val="007F4EBF"/>
  </w:style>
  <w:style w:type="paragraph" w:customStyle="1" w:styleId="LTTitel0">
    <w:name w:val="Пустой слайд~LT~Titel"/>
    <w:rsid w:val="007F4EBF"/>
    <w:pPr>
      <w:widowControl w:val="0"/>
      <w:suppressAutoHyphens/>
      <w:spacing w:after="0" w:line="200" w:lineRule="atLeast"/>
    </w:pPr>
    <w:rPr>
      <w:rFonts w:ascii="Lucida Sans" w:eastAsia="Tahoma" w:hAnsi="Lucida Sans" w:cs="Calibri"/>
      <w:color w:val="000000"/>
      <w:kern w:val="2"/>
      <w:sz w:val="36"/>
      <w:szCs w:val="24"/>
      <w:lang w:eastAsia="zh-CN" w:bidi="hi-IN"/>
    </w:rPr>
  </w:style>
  <w:style w:type="paragraph" w:customStyle="1" w:styleId="LTUntertitel0">
    <w:name w:val="Пустой слайд~LT~Untertitel"/>
    <w:rsid w:val="007F4EBF"/>
    <w:pPr>
      <w:widowControl w:val="0"/>
      <w:suppressAutoHyphens/>
      <w:spacing w:after="0" w:line="240" w:lineRule="auto"/>
      <w:jc w:val="center"/>
    </w:pPr>
    <w:rPr>
      <w:rFonts w:ascii="Lucida Sans" w:eastAsia="Tahoma" w:hAnsi="Lucida Sans" w:cs="Calibri"/>
      <w:kern w:val="2"/>
      <w:sz w:val="64"/>
      <w:szCs w:val="24"/>
      <w:lang w:eastAsia="zh-CN" w:bidi="hi-IN"/>
    </w:rPr>
  </w:style>
  <w:style w:type="paragraph" w:customStyle="1" w:styleId="LTNotizen0">
    <w:name w:val="Пустой слайд~LT~Notizen"/>
    <w:rsid w:val="007F4EBF"/>
    <w:pPr>
      <w:widowControl w:val="0"/>
      <w:suppressAutoHyphens/>
      <w:spacing w:after="0" w:line="240" w:lineRule="auto"/>
      <w:ind w:left="340" w:hanging="340"/>
    </w:pPr>
    <w:rPr>
      <w:rFonts w:ascii="Lucida Sans" w:eastAsia="Tahoma" w:hAnsi="Lucida Sans" w:cs="Calibri"/>
      <w:kern w:val="2"/>
      <w:sz w:val="40"/>
      <w:szCs w:val="24"/>
      <w:lang w:eastAsia="zh-CN" w:bidi="hi-IN"/>
    </w:rPr>
  </w:style>
  <w:style w:type="paragraph" w:customStyle="1" w:styleId="LTHintergrundobjekte0">
    <w:name w:val="Пустой слайд~LT~Hintergrundobjekte"/>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LTHintergrund0">
    <w:name w:val="Пустой слайд~LT~Hintergrund"/>
    <w:rsid w:val="007F4EBF"/>
    <w:pPr>
      <w:widowControl w:val="0"/>
      <w:suppressAutoHyphens/>
      <w:spacing w:after="0" w:line="240" w:lineRule="auto"/>
    </w:pPr>
    <w:rPr>
      <w:rFonts w:ascii="Liberation Serif" w:eastAsia="Tahoma" w:hAnsi="Liberation Serif" w:cs="Calibri"/>
      <w:kern w:val="2"/>
      <w:sz w:val="24"/>
      <w:szCs w:val="24"/>
      <w:lang w:eastAsia="zh-CN" w:bidi="hi-IN"/>
    </w:rPr>
  </w:style>
  <w:style w:type="paragraph" w:customStyle="1" w:styleId="TitleSlideLTGliederung1">
    <w:name w:val="Title Slide~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TitleSlideLTGliederung2">
    <w:name w:val="Title Slide~LT~Gliederung 2"/>
    <w:basedOn w:val="TitleSlideLTGliederung1"/>
    <w:rsid w:val="007F4EBF"/>
    <w:pPr>
      <w:spacing w:before="227"/>
    </w:pPr>
    <w:rPr>
      <w:rFonts w:cs="Lucida Sans"/>
      <w:sz w:val="56"/>
    </w:rPr>
  </w:style>
  <w:style w:type="paragraph" w:customStyle="1" w:styleId="TitleSlideLTGliederung3">
    <w:name w:val="Title Slide~LT~Gliederung 3"/>
    <w:basedOn w:val="TitleSlideLTGliederung2"/>
    <w:rsid w:val="007F4EBF"/>
    <w:pPr>
      <w:spacing w:before="170"/>
    </w:pPr>
    <w:rPr>
      <w:sz w:val="48"/>
    </w:rPr>
  </w:style>
  <w:style w:type="paragraph" w:customStyle="1" w:styleId="TitleSlideLTGliederung4">
    <w:name w:val="Title Slide~LT~Gliederung 4"/>
    <w:basedOn w:val="TitleSlideLTGliederung3"/>
    <w:rsid w:val="007F4EBF"/>
    <w:pPr>
      <w:spacing w:before="113"/>
    </w:pPr>
    <w:rPr>
      <w:sz w:val="40"/>
    </w:rPr>
  </w:style>
  <w:style w:type="paragraph" w:customStyle="1" w:styleId="TitleSlideLTGliederung5">
    <w:name w:val="Title Slide~LT~Gliederung 5"/>
    <w:basedOn w:val="TitleSlideLTGliederung4"/>
    <w:rsid w:val="007F4EBF"/>
    <w:pPr>
      <w:spacing w:before="57"/>
    </w:pPr>
  </w:style>
  <w:style w:type="paragraph" w:customStyle="1" w:styleId="TitleSlideLTGliederung6">
    <w:name w:val="Title Slide~LT~Gliederung 6"/>
    <w:basedOn w:val="TitleSlideLTGliederung5"/>
    <w:rsid w:val="007F4EBF"/>
  </w:style>
  <w:style w:type="paragraph" w:customStyle="1" w:styleId="TitleSlideLTGliederung7">
    <w:name w:val="Title Slide~LT~Gliederung 7"/>
    <w:basedOn w:val="TitleSlideLTGliederung6"/>
    <w:rsid w:val="007F4EBF"/>
  </w:style>
  <w:style w:type="paragraph" w:customStyle="1" w:styleId="TitleSlideLTGliederung8">
    <w:name w:val="Title Slide~LT~Gliederung 8"/>
    <w:basedOn w:val="TitleSlideLTGliederung7"/>
    <w:rsid w:val="007F4EBF"/>
  </w:style>
  <w:style w:type="paragraph" w:customStyle="1" w:styleId="TitleSlideLTGliederung9">
    <w:name w:val="Title Slide~LT~Gliederung 9"/>
    <w:basedOn w:val="TitleSlideLTGliederung8"/>
    <w:rsid w:val="007F4EBF"/>
  </w:style>
  <w:style w:type="paragraph" w:customStyle="1" w:styleId="TitleSlideLTTitel">
    <w:name w:val="Title Slide~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TitleSlideLTUntertitel">
    <w:name w:val="Title Slide~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TitleSlideLTNotizen">
    <w:name w:val="Title Slide~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TitleSlideLTHintergrundobjekte">
    <w:name w:val="Title Slide~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TitleSlideLTHintergrund">
    <w:name w:val="Title Slide~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BlankSlideLTGliederung1">
    <w:name w:val="Blank Slide~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BlankSlideLTGliederung2">
    <w:name w:val="Blank Slide~LT~Gliederung 2"/>
    <w:basedOn w:val="BlankSlideLTGliederung1"/>
    <w:rsid w:val="007F4EBF"/>
    <w:pPr>
      <w:spacing w:before="227"/>
    </w:pPr>
    <w:rPr>
      <w:rFonts w:cs="Lucida Sans"/>
      <w:sz w:val="56"/>
    </w:rPr>
  </w:style>
  <w:style w:type="paragraph" w:customStyle="1" w:styleId="BlankSlideLTGliederung3">
    <w:name w:val="Blank Slide~LT~Gliederung 3"/>
    <w:basedOn w:val="BlankSlideLTGliederung2"/>
    <w:rsid w:val="007F4EBF"/>
    <w:pPr>
      <w:spacing w:before="170"/>
    </w:pPr>
    <w:rPr>
      <w:sz w:val="48"/>
    </w:rPr>
  </w:style>
  <w:style w:type="paragraph" w:customStyle="1" w:styleId="BlankSlideLTGliederung4">
    <w:name w:val="Blank Slide~LT~Gliederung 4"/>
    <w:basedOn w:val="BlankSlideLTGliederung3"/>
    <w:rsid w:val="007F4EBF"/>
    <w:pPr>
      <w:spacing w:before="113"/>
    </w:pPr>
    <w:rPr>
      <w:sz w:val="40"/>
    </w:rPr>
  </w:style>
  <w:style w:type="paragraph" w:customStyle="1" w:styleId="BlankSlideLTGliederung5">
    <w:name w:val="Blank Slide~LT~Gliederung 5"/>
    <w:basedOn w:val="BlankSlideLTGliederung4"/>
    <w:rsid w:val="007F4EBF"/>
    <w:pPr>
      <w:spacing w:before="57"/>
    </w:pPr>
  </w:style>
  <w:style w:type="paragraph" w:customStyle="1" w:styleId="BlankSlideLTGliederung6">
    <w:name w:val="Blank Slide~LT~Gliederung 6"/>
    <w:basedOn w:val="BlankSlideLTGliederung5"/>
    <w:rsid w:val="007F4EBF"/>
  </w:style>
  <w:style w:type="paragraph" w:customStyle="1" w:styleId="BlankSlideLTGliederung7">
    <w:name w:val="Blank Slide~LT~Gliederung 7"/>
    <w:basedOn w:val="BlankSlideLTGliederung6"/>
    <w:rsid w:val="007F4EBF"/>
  </w:style>
  <w:style w:type="paragraph" w:customStyle="1" w:styleId="BlankSlideLTGliederung8">
    <w:name w:val="Blank Slide~LT~Gliederung 8"/>
    <w:basedOn w:val="BlankSlideLTGliederung7"/>
    <w:rsid w:val="007F4EBF"/>
  </w:style>
  <w:style w:type="paragraph" w:customStyle="1" w:styleId="BlankSlideLTGliederung9">
    <w:name w:val="Blank Slide~LT~Gliederung 9"/>
    <w:basedOn w:val="BlankSlideLTGliederung8"/>
    <w:rsid w:val="007F4EBF"/>
  </w:style>
  <w:style w:type="paragraph" w:customStyle="1" w:styleId="BlankSlideLTTitel">
    <w:name w:val="Blank Slide~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BlankSlideLTUntertitel">
    <w:name w:val="Blank Slide~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BlankSlideLTNotizen">
    <w:name w:val="Blank Slide~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BlankSlideLTHintergrundobjekte">
    <w:name w:val="Blank Slide~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BlankSlideLTHintergrund">
    <w:name w:val="Blank Slide~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LTGliederung11">
    <w:name w:val="Звичайний~LT~Gliederung 1"/>
    <w:rsid w:val="007F4EBF"/>
    <w:pPr>
      <w:widowControl w:val="0"/>
      <w:suppressAutoHyphens/>
      <w:spacing w:before="283" w:after="0" w:line="240" w:lineRule="auto"/>
    </w:pPr>
    <w:rPr>
      <w:rFonts w:ascii="Lucida Sans" w:eastAsia="Tahoma" w:hAnsi="Lucida Sans" w:cs="Arial"/>
      <w:kern w:val="2"/>
      <w:sz w:val="64"/>
      <w:szCs w:val="24"/>
      <w:lang w:eastAsia="zh-CN" w:bidi="hi-IN"/>
    </w:rPr>
  </w:style>
  <w:style w:type="paragraph" w:customStyle="1" w:styleId="LTGliederung21">
    <w:name w:val="Звичайний~LT~Gliederung 2"/>
    <w:basedOn w:val="LTGliederung11"/>
    <w:rsid w:val="007F4EBF"/>
    <w:pPr>
      <w:spacing w:before="227"/>
    </w:pPr>
    <w:rPr>
      <w:rFonts w:cs="Lucida Sans"/>
      <w:sz w:val="56"/>
    </w:rPr>
  </w:style>
  <w:style w:type="paragraph" w:customStyle="1" w:styleId="LTGliederung31">
    <w:name w:val="Звичайний~LT~Gliederung 3"/>
    <w:basedOn w:val="LTGliederung21"/>
    <w:rsid w:val="007F4EBF"/>
    <w:pPr>
      <w:spacing w:before="170"/>
    </w:pPr>
    <w:rPr>
      <w:sz w:val="48"/>
    </w:rPr>
  </w:style>
  <w:style w:type="paragraph" w:customStyle="1" w:styleId="LTGliederung41">
    <w:name w:val="Звичайний~LT~Gliederung 4"/>
    <w:basedOn w:val="LTGliederung31"/>
    <w:rsid w:val="007F4EBF"/>
    <w:pPr>
      <w:spacing w:before="113"/>
    </w:pPr>
    <w:rPr>
      <w:sz w:val="40"/>
    </w:rPr>
  </w:style>
  <w:style w:type="paragraph" w:customStyle="1" w:styleId="LTGliederung51">
    <w:name w:val="Звичайний~LT~Gliederung 5"/>
    <w:basedOn w:val="LTGliederung41"/>
    <w:rsid w:val="007F4EBF"/>
    <w:pPr>
      <w:spacing w:before="57"/>
    </w:pPr>
  </w:style>
  <w:style w:type="paragraph" w:customStyle="1" w:styleId="LTGliederung61">
    <w:name w:val="Звичайний~LT~Gliederung 6"/>
    <w:basedOn w:val="LTGliederung51"/>
    <w:rsid w:val="007F4EBF"/>
  </w:style>
  <w:style w:type="paragraph" w:customStyle="1" w:styleId="LTGliederung71">
    <w:name w:val="Звичайний~LT~Gliederung 7"/>
    <w:basedOn w:val="LTGliederung61"/>
    <w:rsid w:val="007F4EBF"/>
  </w:style>
  <w:style w:type="paragraph" w:customStyle="1" w:styleId="LTGliederung81">
    <w:name w:val="Звичайний~LT~Gliederung 8"/>
    <w:basedOn w:val="LTGliederung71"/>
    <w:rsid w:val="007F4EBF"/>
  </w:style>
  <w:style w:type="paragraph" w:customStyle="1" w:styleId="LTGliederung91">
    <w:name w:val="Звичайний~LT~Gliederung 9"/>
    <w:basedOn w:val="LTGliederung81"/>
    <w:rsid w:val="007F4EBF"/>
  </w:style>
  <w:style w:type="paragraph" w:customStyle="1" w:styleId="LTTitel1">
    <w:name w:val="Звичайний~LT~Titel"/>
    <w:rsid w:val="007F4EBF"/>
    <w:pPr>
      <w:widowControl w:val="0"/>
      <w:suppressAutoHyphens/>
      <w:spacing w:after="0" w:line="240" w:lineRule="auto"/>
      <w:jc w:val="center"/>
    </w:pPr>
    <w:rPr>
      <w:rFonts w:ascii="Lucida Sans" w:eastAsia="Tahoma" w:hAnsi="Lucida Sans" w:cs="Arial"/>
      <w:kern w:val="2"/>
      <w:sz w:val="88"/>
      <w:szCs w:val="24"/>
      <w:lang w:eastAsia="zh-CN" w:bidi="hi-IN"/>
    </w:rPr>
  </w:style>
  <w:style w:type="paragraph" w:customStyle="1" w:styleId="LTUntertitel1">
    <w:name w:val="Звичайний~LT~Untertitel"/>
    <w:rsid w:val="007F4EBF"/>
    <w:pPr>
      <w:widowControl w:val="0"/>
      <w:suppressAutoHyphens/>
      <w:spacing w:after="0" w:line="240" w:lineRule="auto"/>
      <w:jc w:val="center"/>
    </w:pPr>
    <w:rPr>
      <w:rFonts w:ascii="Lucida Sans" w:eastAsia="Tahoma" w:hAnsi="Lucida Sans" w:cs="Arial"/>
      <w:kern w:val="2"/>
      <w:sz w:val="64"/>
      <w:szCs w:val="24"/>
      <w:lang w:eastAsia="zh-CN" w:bidi="hi-IN"/>
    </w:rPr>
  </w:style>
  <w:style w:type="paragraph" w:customStyle="1" w:styleId="LTNotizen1">
    <w:name w:val="Звичайний~LT~Notizen"/>
    <w:rsid w:val="007F4EBF"/>
    <w:pPr>
      <w:widowControl w:val="0"/>
      <w:suppressAutoHyphens/>
      <w:spacing w:after="0" w:line="240" w:lineRule="auto"/>
      <w:ind w:left="340" w:hanging="340"/>
    </w:pPr>
    <w:rPr>
      <w:rFonts w:ascii="Lucida Sans" w:eastAsia="Tahoma" w:hAnsi="Lucida Sans" w:cs="Arial"/>
      <w:kern w:val="2"/>
      <w:sz w:val="40"/>
      <w:szCs w:val="24"/>
      <w:lang w:eastAsia="zh-CN" w:bidi="hi-IN"/>
    </w:rPr>
  </w:style>
  <w:style w:type="paragraph" w:customStyle="1" w:styleId="LTHintergrundobjekte1">
    <w:name w:val="Звичайний~LT~Hintergrundobjekte"/>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LTHintergrund1">
    <w:name w:val="Звичайний~LT~Hintergrund"/>
    <w:rsid w:val="007F4EBF"/>
    <w:pPr>
      <w:widowControl w:val="0"/>
      <w:suppressAutoHyphens/>
      <w:spacing w:after="0" w:line="240" w:lineRule="auto"/>
    </w:pPr>
    <w:rPr>
      <w:rFonts w:ascii="Liberation Serif" w:eastAsia="Tahoma" w:hAnsi="Liberation Serif" w:cs="Arial"/>
      <w:kern w:val="2"/>
      <w:sz w:val="24"/>
      <w:szCs w:val="24"/>
      <w:lang w:eastAsia="zh-CN" w:bidi="hi-IN"/>
    </w:rPr>
  </w:style>
  <w:style w:type="paragraph" w:customStyle="1" w:styleId="2f5">
    <w:name w:val="Заголовок2"/>
    <w:aliases w:val=" Content~LT~Gliederung 1, Content~LT~Gliederung 2, Content~LT~Gliederung 3, Content~LT~Gliederung 4, Content~LT~Gliederung 5, Content~LT~Gliederung 6, Content~LT~Gliederung 7, Content~LT~Gliederung 8, Content~LT~Gliederung 9, Content~LT~Titel"/>
    <w:rsid w:val="007F4EBF"/>
    <w:pPr>
      <w:widowControl w:val="0"/>
      <w:suppressAutoHyphens/>
      <w:spacing w:before="283" w:after="0" w:line="240" w:lineRule="auto"/>
    </w:pPr>
    <w:rPr>
      <w:rFonts w:ascii="Lucida Sans" w:eastAsia="Tahoma" w:hAnsi="Lucida Sans" w:cs="Liberation Sans"/>
      <w:kern w:val="2"/>
      <w:sz w:val="64"/>
      <w:szCs w:val="24"/>
      <w:lang w:eastAsia="zh-CN" w:bidi="hi-IN"/>
    </w:rPr>
  </w:style>
  <w:style w:type="table" w:customStyle="1" w:styleId="1fc">
    <w:name w:val="Сітка таблиці1"/>
    <w:basedOn w:val="a1"/>
    <w:next w:val="afd"/>
    <w:uiPriority w:val="59"/>
    <w:rsid w:val="007F31A0"/>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ітка таблиці2"/>
    <w:basedOn w:val="a1"/>
    <w:next w:val="afd"/>
    <w:uiPriority w:val="59"/>
    <w:rsid w:val="007F31A0"/>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d">
    <w:name w:val="Сітка таблиці3"/>
    <w:basedOn w:val="a1"/>
    <w:next w:val="afd"/>
    <w:uiPriority w:val="59"/>
    <w:rsid w:val="00B16763"/>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d">
    <w:name w:val="Немає списку1"/>
    <w:next w:val="a2"/>
    <w:uiPriority w:val="99"/>
    <w:semiHidden/>
    <w:unhideWhenUsed/>
    <w:rsid w:val="006C6DD4"/>
  </w:style>
  <w:style w:type="character" w:customStyle="1" w:styleId="affffa">
    <w:name w:val="Верхний колонтитул Знак"/>
    <w:uiPriority w:val="99"/>
    <w:rsid w:val="006C6DD4"/>
    <w:rPr>
      <w:sz w:val="24"/>
      <w:szCs w:val="24"/>
    </w:rPr>
  </w:style>
  <w:style w:type="character" w:customStyle="1" w:styleId="affffb">
    <w:name w:val="Нижний колонтитул Знак"/>
    <w:rsid w:val="006C6DD4"/>
    <w:rPr>
      <w:sz w:val="24"/>
      <w:szCs w:val="24"/>
    </w:rPr>
  </w:style>
  <w:style w:type="character" w:customStyle="1" w:styleId="affffc">
    <w:name w:val="Подзаголовок Знак"/>
    <w:rsid w:val="006C6DD4"/>
    <w:rPr>
      <w:rFonts w:ascii="Cambria" w:eastAsia="Calibri" w:hAnsi="Cambria" w:cs="Cambria"/>
      <w:i/>
      <w:iCs/>
      <w:smallCaps/>
      <w:spacing w:val="10"/>
      <w:sz w:val="28"/>
      <w:szCs w:val="28"/>
    </w:rPr>
  </w:style>
  <w:style w:type="character" w:customStyle="1" w:styleId="2f7">
    <w:name w:val="Цитата 2 Знак"/>
    <w:rsid w:val="006C6DD4"/>
    <w:rPr>
      <w:rFonts w:ascii="Cambria" w:eastAsia="Calibri" w:hAnsi="Cambria" w:cs="Cambria"/>
      <w:i/>
      <w:iCs/>
      <w:sz w:val="22"/>
      <w:szCs w:val="22"/>
    </w:rPr>
  </w:style>
  <w:style w:type="character" w:customStyle="1" w:styleId="affffd">
    <w:name w:val="Выделенная цитата Знак"/>
    <w:rsid w:val="006C6DD4"/>
    <w:rPr>
      <w:rFonts w:ascii="Cambria" w:eastAsia="Calibri" w:hAnsi="Cambria" w:cs="Cambria"/>
      <w:i/>
      <w:iCs/>
      <w:sz w:val="22"/>
      <w:szCs w:val="22"/>
    </w:rPr>
  </w:style>
  <w:style w:type="character" w:customStyle="1" w:styleId="HTML0">
    <w:name w:val="Стандартный HTML Знак"/>
    <w:rsid w:val="006C6DD4"/>
    <w:rPr>
      <w:rFonts w:ascii="Courier New" w:hAnsi="Courier New" w:cs="Courier New"/>
    </w:rPr>
  </w:style>
  <w:style w:type="character" w:customStyle="1" w:styleId="affffe">
    <w:name w:val="Текст выноски Знак"/>
    <w:rsid w:val="006C6DD4"/>
    <w:rPr>
      <w:rFonts w:ascii="Tahoma" w:eastAsia="Calibri" w:hAnsi="Tahoma" w:cs="Tahoma"/>
      <w:sz w:val="16"/>
      <w:szCs w:val="16"/>
    </w:rPr>
  </w:style>
  <w:style w:type="paragraph" w:customStyle="1" w:styleId="afffff">
    <w:name w:val="Заголовок"/>
    <w:basedOn w:val="a"/>
    <w:next w:val="a"/>
    <w:rsid w:val="006C6DD4"/>
    <w:pPr>
      <w:suppressAutoHyphens/>
      <w:spacing w:after="300" w:line="240" w:lineRule="auto"/>
      <w:contextualSpacing/>
    </w:pPr>
    <w:rPr>
      <w:rFonts w:ascii="Cambria" w:eastAsia="Calibri" w:hAnsi="Cambria" w:cs="Times New Roman"/>
      <w:smallCaps/>
      <w:sz w:val="52"/>
      <w:szCs w:val="52"/>
      <w:lang w:val="ru-RU" w:eastAsia="zh-CN"/>
    </w:rPr>
  </w:style>
  <w:style w:type="paragraph" w:customStyle="1" w:styleId="1fe">
    <w:name w:val="Назва1"/>
    <w:aliases w:val=" Content~LT~Untertitel, Content~LT~Notizen, Content~LT~Hintergrundobjekte, Content~LT~Hintergrund"/>
    <w:rsid w:val="006C6DD4"/>
    <w:pPr>
      <w:widowControl w:val="0"/>
      <w:suppressAutoHyphens/>
      <w:spacing w:after="0" w:line="240" w:lineRule="auto"/>
      <w:jc w:val="center"/>
    </w:pPr>
    <w:rPr>
      <w:rFonts w:ascii="Lucida Sans" w:eastAsia="Tahoma" w:hAnsi="Lucida Sans" w:cs="Liberation Sans"/>
      <w:kern w:val="2"/>
      <w:sz w:val="64"/>
      <w:szCs w:val="24"/>
      <w:lang w:eastAsia="zh-CN" w:bidi="hi-IN"/>
    </w:rPr>
  </w:style>
  <w:style w:type="table" w:customStyle="1" w:styleId="4b">
    <w:name w:val="Сітка таблиці4"/>
    <w:basedOn w:val="a1"/>
    <w:next w:val="afd"/>
    <w:uiPriority w:val="39"/>
    <w:rsid w:val="006C6DD4"/>
    <w:pPr>
      <w:spacing w:after="0" w:line="240" w:lineRule="auto"/>
    </w:pPr>
    <w:rPr>
      <w:rFonts w:ascii="Times New Roman" w:eastAsia="Times New Roman" w:hAnsi="Times New Roman" w:cs="Times New Roman"/>
      <w:sz w:val="20"/>
      <w:szCs w:val="20"/>
      <w:lang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6C6DD4"/>
    <w:pPr>
      <w:suppressAutoHyphens/>
      <w:autoSpaceDN w:val="0"/>
      <w:textAlignment w:val="baseline"/>
    </w:pPr>
    <w:rPr>
      <w:rFonts w:ascii="Calibri" w:eastAsia="DejaVu Sans" w:hAnsi="Calibri" w:cs="Calibri"/>
    </w:rPr>
  </w:style>
  <w:style w:type="numbering" w:customStyle="1" w:styleId="2f8">
    <w:name w:val="Немає списку2"/>
    <w:next w:val="a2"/>
    <w:uiPriority w:val="99"/>
    <w:semiHidden/>
    <w:unhideWhenUsed/>
    <w:rsid w:val="006C6DD4"/>
  </w:style>
  <w:style w:type="table" w:customStyle="1" w:styleId="59">
    <w:name w:val="Сітка таблиці5"/>
    <w:basedOn w:val="a1"/>
    <w:next w:val="afd"/>
    <w:uiPriority w:val="39"/>
    <w:rsid w:val="006C6DD4"/>
    <w:pPr>
      <w:spacing w:after="0" w:line="240" w:lineRule="auto"/>
    </w:pPr>
    <w:rPr>
      <w:rFonts w:ascii="Times New Roman" w:eastAsia="Times New Roman" w:hAnsi="Times New Roman" w:cs="Times New Roman"/>
      <w:sz w:val="20"/>
      <w:szCs w:val="20"/>
      <w:lang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Сітка таблиці6"/>
    <w:basedOn w:val="a1"/>
    <w:next w:val="afd"/>
    <w:uiPriority w:val="59"/>
    <w:rsid w:val="00E82A3C"/>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
    <w:name w:val="Сітка таблиці7"/>
    <w:basedOn w:val="a1"/>
    <w:next w:val="afd"/>
    <w:uiPriority w:val="59"/>
    <w:rsid w:val="00FE7925"/>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
    <w:name w:val="Сітка таблиці8"/>
    <w:basedOn w:val="a1"/>
    <w:next w:val="afd"/>
    <w:uiPriority w:val="59"/>
    <w:rsid w:val="000D59BF"/>
    <w:pPr>
      <w:spacing w:after="0" w:line="240" w:lineRule="auto"/>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
    <w:name w:val="Сітка таблиці9"/>
    <w:basedOn w:val="a1"/>
    <w:next w:val="afd"/>
    <w:uiPriority w:val="39"/>
    <w:rsid w:val="009946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61384">
      <w:bodyDiv w:val="1"/>
      <w:marLeft w:val="0"/>
      <w:marRight w:val="0"/>
      <w:marTop w:val="0"/>
      <w:marBottom w:val="0"/>
      <w:divBdr>
        <w:top w:val="none" w:sz="0" w:space="0" w:color="auto"/>
        <w:left w:val="none" w:sz="0" w:space="0" w:color="auto"/>
        <w:bottom w:val="none" w:sz="0" w:space="0" w:color="auto"/>
        <w:right w:val="none" w:sz="0" w:space="0" w:color="auto"/>
      </w:divBdr>
    </w:div>
    <w:div w:id="165482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chart" Target="charts/chart18.xml"/><Relationship Id="rId3" Type="http://schemas.openxmlformats.org/officeDocument/2006/relationships/styles" Target="styles.xml"/><Relationship Id="rId21" Type="http://schemas.openxmlformats.org/officeDocument/2006/relationships/chart" Target="charts/chart13.xml"/><Relationship Id="rId34" Type="http://schemas.openxmlformats.org/officeDocument/2006/relationships/chart" Target="charts/chart26.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chart" Target="charts/chart17.xml"/><Relationship Id="rId33" Type="http://schemas.openxmlformats.org/officeDocument/2006/relationships/chart" Target="charts/chart25.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29" Type="http://schemas.openxmlformats.org/officeDocument/2006/relationships/chart" Target="charts/chart2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chart" Target="charts/chart16.xml"/><Relationship Id="rId32" Type="http://schemas.openxmlformats.org/officeDocument/2006/relationships/chart" Target="charts/chart24.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chart" Target="charts/chart15.xml"/><Relationship Id="rId28" Type="http://schemas.openxmlformats.org/officeDocument/2006/relationships/chart" Target="charts/chart20.xml"/><Relationship Id="rId36"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chart" Target="charts/chart11.xml"/><Relationship Id="rId31" Type="http://schemas.openxmlformats.org/officeDocument/2006/relationships/chart" Target="charts/chart23.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chart" Target="charts/chart14.xml"/><Relationship Id="rId27" Type="http://schemas.openxmlformats.org/officeDocument/2006/relationships/chart" Target="charts/chart19.xml"/><Relationship Id="rId30" Type="http://schemas.openxmlformats.org/officeDocument/2006/relationships/chart" Target="charts/chart22.xml"/><Relationship Id="rId35"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embeddings/oleObject3.bin"/><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file:///C:\Users\User\Documents\&#1053;&#1072;&#1082;&#1072;&#1079;&#1080;\&#1053;&#1072;&#1082;&#1072;&#1079;&#1080;%202024-2025\&#1044;&#1110;&#1072;&#1075;&#1088;&#1072;&#1084;&#1080;%20&#1054;&#1044;.ods"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2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Arial"/>
                <a:ea typeface="Arial"/>
                <a:cs typeface="Arial"/>
              </a:defRPr>
            </a:pPr>
            <a:r>
              <a:rPr lang="ru-RU" sz="800" b="1" i="0" u="none" strike="noStrike" baseline="0">
                <a:solidFill>
                  <a:srgbClr val="3C3C3C"/>
                </a:solidFill>
                <a:latin typeface="Arial Cyr"/>
                <a:cs typeface="Arial Cyr"/>
              </a:rPr>
              <a:t>     Квадрант-аналіз за підсумками  І семестру 2024-2025 н.р. в </a:t>
            </a:r>
            <a:r>
              <a:rPr lang="ru-RU" sz="800" b="1" i="0" u="none" strike="noStrike" baseline="0">
                <a:solidFill>
                  <a:sysClr val="windowText" lastClr="000000"/>
                </a:solidFill>
                <a:latin typeface="Arial Cyr"/>
                <a:cs typeface="Arial Cyr"/>
              </a:rPr>
              <a:t>9-х  класах </a:t>
            </a:r>
            <a:r>
              <a:rPr lang="ru-RU" sz="800" b="1" i="0" u="none" strike="noStrike" baseline="0">
                <a:solidFill>
                  <a:srgbClr val="3C3C3C"/>
                </a:solidFill>
                <a:latin typeface="Arial Cyr"/>
                <a:cs typeface="Arial Cyr"/>
              </a:rPr>
              <a:t>з  предметів інваріантної складової навчальних планів</a:t>
            </a:r>
          </a:p>
        </c:rich>
      </c:tx>
      <c:layout>
        <c:manualLayout>
          <c:xMode val="edge"/>
          <c:yMode val="edge"/>
          <c:x val="0.14598547369321271"/>
          <c:y val="2.197801551269354E-2"/>
        </c:manualLayout>
      </c:layout>
      <c:overlay val="0"/>
      <c:spPr>
        <a:noFill/>
        <a:ln w="25400">
          <a:noFill/>
        </a:ln>
      </c:spPr>
    </c:title>
    <c:autoTitleDeleted val="0"/>
    <c:plotArea>
      <c:layout>
        <c:manualLayout>
          <c:layoutTarget val="inner"/>
          <c:xMode val="edge"/>
          <c:yMode val="edge"/>
          <c:x val="0.1517314331388922"/>
          <c:y val="0.20921563291918574"/>
          <c:w val="0.76831176340538421"/>
          <c:h val="0.66251617091075476"/>
        </c:manualLayout>
      </c:layout>
      <c:scatterChart>
        <c:scatterStyle val="lineMarker"/>
        <c:varyColors val="0"/>
        <c:ser>
          <c:idx val="1"/>
          <c:order val="0"/>
          <c:tx>
            <c:strRef>
              <c:f>Аркуш2!$A$6</c:f>
              <c:strCache>
                <c:ptCount val="1"/>
                <c:pt idx="0">
                  <c:v>Алгебра</c:v>
                </c:pt>
              </c:strCache>
            </c:strRef>
          </c:tx>
          <c:spPr>
            <a:ln w="28575">
              <a:noFill/>
            </a:ln>
          </c:spPr>
          <c:marker>
            <c:symbol val="circle"/>
            <c:size val="6"/>
            <c:spPr>
              <a:solidFill>
                <a:srgbClr val="7030A0"/>
              </a:solidFill>
              <a:ln>
                <a:solidFill>
                  <a:srgbClr val="7030A0"/>
                </a:solidFill>
              </a:ln>
            </c:spPr>
          </c:marker>
          <c:dLbls>
            <c:dLbl>
              <c:idx val="0"/>
              <c:layout>
                <c:manualLayout>
                  <c:x val="-8.8952517298973993E-2"/>
                  <c:y val="-8.8496236258976235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7-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Аркуш2!$B$6</c:f>
              <c:numCache>
                <c:formatCode>0.00</c:formatCode>
                <c:ptCount val="1"/>
                <c:pt idx="0">
                  <c:v>11</c:v>
                </c:pt>
              </c:numCache>
            </c:numRef>
          </c:xVal>
          <c:yVal>
            <c:numRef>
              <c:f>Аркуш2!$C$6</c:f>
              <c:numCache>
                <c:formatCode>0.00</c:formatCode>
                <c:ptCount val="1"/>
                <c:pt idx="0">
                  <c:v>8.3559322033898304</c:v>
                </c:pt>
              </c:numCache>
            </c:numRef>
          </c:yVal>
          <c:smooth val="0"/>
          <c:extLst xmlns:c16r2="http://schemas.microsoft.com/office/drawing/2015/06/chart">
            <c:ext xmlns:c16="http://schemas.microsoft.com/office/drawing/2014/chart" uri="{C3380CC4-5D6E-409C-BE32-E72D297353CC}">
              <c16:uniqueId val="{00000000-A3FF-40B9-91DD-597A853B00A4}"/>
            </c:ext>
          </c:extLst>
        </c:ser>
        <c:ser>
          <c:idx val="2"/>
          <c:order val="1"/>
          <c:tx>
            <c:strRef>
              <c:f>Аркуш2!$A$7</c:f>
              <c:strCache>
                <c:ptCount val="1"/>
                <c:pt idx="0">
                  <c:v>Хімія</c:v>
                </c:pt>
              </c:strCache>
            </c:strRef>
          </c:tx>
          <c:spPr>
            <a:ln w="28575">
              <a:noFill/>
            </a:ln>
          </c:spPr>
          <c:marker>
            <c:symbol val="circle"/>
            <c:size val="6"/>
            <c:spPr>
              <a:solidFill>
                <a:srgbClr val="7030A0"/>
              </a:solidFill>
              <a:ln>
                <a:solidFill>
                  <a:srgbClr val="7030A0"/>
                </a:solidFill>
              </a:ln>
            </c:spPr>
          </c:marker>
          <c:dLbls>
            <c:dLbl>
              <c:idx val="0"/>
              <c:layout>
                <c:manualLayout>
                  <c:x val="-6.1809963148545949E-2"/>
                  <c:y val="-0.10316616290934298"/>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6-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Аркуш2!$B$7</c:f>
              <c:numCache>
                <c:formatCode>0.00</c:formatCode>
                <c:ptCount val="1"/>
                <c:pt idx="0">
                  <c:v>11</c:v>
                </c:pt>
              </c:numCache>
            </c:numRef>
          </c:xVal>
          <c:yVal>
            <c:numRef>
              <c:f>Аркуш2!$C$7</c:f>
              <c:numCache>
                <c:formatCode>0.00</c:formatCode>
                <c:ptCount val="1"/>
                <c:pt idx="0">
                  <c:v>8.5593220338983045</c:v>
                </c:pt>
              </c:numCache>
            </c:numRef>
          </c:yVal>
          <c:smooth val="0"/>
          <c:extLst xmlns:c16r2="http://schemas.microsoft.com/office/drawing/2015/06/chart">
            <c:ext xmlns:c16="http://schemas.microsoft.com/office/drawing/2014/chart" uri="{C3380CC4-5D6E-409C-BE32-E72D297353CC}">
              <c16:uniqueId val="{00000001-A3FF-40B9-91DD-597A853B00A4}"/>
            </c:ext>
          </c:extLst>
        </c:ser>
        <c:ser>
          <c:idx val="3"/>
          <c:order val="2"/>
          <c:tx>
            <c:strRef>
              <c:f>Аркуш2!$A$8</c:f>
              <c:strCache>
                <c:ptCount val="1"/>
                <c:pt idx="0">
                  <c:v>Історія України</c:v>
                </c:pt>
              </c:strCache>
            </c:strRef>
          </c:tx>
          <c:spPr>
            <a:ln w="28575">
              <a:noFill/>
            </a:ln>
          </c:spPr>
          <c:marker>
            <c:symbol val="circle"/>
            <c:size val="6"/>
            <c:spPr>
              <a:solidFill>
                <a:srgbClr val="7030A0"/>
              </a:solidFill>
            </c:spPr>
          </c:marker>
          <c:dLbls>
            <c:dLbl>
              <c:idx val="0"/>
              <c:layout>
                <c:manualLayout>
                  <c:x val="-0.18281993159945917"/>
                  <c:y val="-0.11586777814142429"/>
                </c:manualLayout>
              </c:layout>
              <c:spPr>
                <a:noFill/>
                <a:ln w="25400">
                  <a:noFill/>
                </a:ln>
              </c:spPr>
              <c:txPr>
                <a:bodyPr wrap="square" lIns="38100" tIns="19050" rIns="38100" bIns="19050" anchor="ctr">
                  <a:noAutofit/>
                </a:bodyPr>
                <a:lstStyle/>
                <a:p>
                  <a:pPr>
                    <a:defRPr sz="800"/>
                  </a:pPr>
                  <a:endParaRPr lang="ru-RU"/>
                </a:p>
              </c:txPr>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5-79CA-4C39-9799-CEC7FCD13DAF}"/>
                </c:ext>
                <c:ext xmlns:c15="http://schemas.microsoft.com/office/drawing/2012/chart" uri="{CE6537A1-D6FC-4f65-9D91-7224C49458BB}">
                  <c15:layout>
                    <c:manualLayout>
                      <c:w val="0.11648161404066915"/>
                      <c:h val="9.4816625916870428E-2"/>
                    </c:manualLayout>
                  </c15:layout>
                </c:ext>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Аркуш2!$B$8</c:f>
              <c:numCache>
                <c:formatCode>0.00</c:formatCode>
                <c:ptCount val="1"/>
                <c:pt idx="0">
                  <c:v>11</c:v>
                </c:pt>
              </c:numCache>
            </c:numRef>
          </c:xVal>
          <c:yVal>
            <c:numRef>
              <c:f>Аркуш2!$C$8</c:f>
              <c:numCache>
                <c:formatCode>0.00</c:formatCode>
                <c:ptCount val="1"/>
                <c:pt idx="0">
                  <c:v>8.4067796610169498</c:v>
                </c:pt>
              </c:numCache>
            </c:numRef>
          </c:yVal>
          <c:smooth val="0"/>
          <c:extLst xmlns:c16r2="http://schemas.microsoft.com/office/drawing/2015/06/chart">
            <c:ext xmlns:c16="http://schemas.microsoft.com/office/drawing/2014/chart" uri="{C3380CC4-5D6E-409C-BE32-E72D297353CC}">
              <c16:uniqueId val="{00000002-A3FF-40B9-91DD-597A853B00A4}"/>
            </c:ext>
          </c:extLst>
        </c:ser>
        <c:ser>
          <c:idx val="4"/>
          <c:order val="3"/>
          <c:tx>
            <c:strRef>
              <c:f>Аркуш2!$A$9</c:f>
              <c:strCache>
                <c:ptCount val="1"/>
                <c:pt idx="0">
                  <c:v>Геометрія</c:v>
                </c:pt>
              </c:strCache>
            </c:strRef>
          </c:tx>
          <c:spPr>
            <a:ln w="28575">
              <a:noFill/>
            </a:ln>
          </c:spPr>
          <c:marker>
            <c:symbol val="circle"/>
            <c:size val="6"/>
            <c:spPr>
              <a:solidFill>
                <a:srgbClr val="7030A0"/>
              </a:solidFill>
              <a:ln>
                <a:solidFill>
                  <a:srgbClr val="7030A0"/>
                </a:solidFill>
              </a:ln>
            </c:spPr>
          </c:marker>
          <c:dLbls>
            <c:dLbl>
              <c:idx val="0"/>
              <c:layout>
                <c:manualLayout>
                  <c:x val="-3.0795885362814496E-2"/>
                  <c:y val="-4.4486456307876031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4-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Аркуш2!$B$9</c:f>
              <c:numCache>
                <c:formatCode>0.00</c:formatCode>
                <c:ptCount val="1"/>
                <c:pt idx="0">
                  <c:v>11</c:v>
                </c:pt>
              </c:numCache>
            </c:numRef>
          </c:xVal>
          <c:yVal>
            <c:numRef>
              <c:f>Аркуш2!$C$9</c:f>
              <c:numCache>
                <c:formatCode>0.00</c:formatCode>
                <c:ptCount val="1"/>
                <c:pt idx="0">
                  <c:v>8.3559322033898304</c:v>
                </c:pt>
              </c:numCache>
            </c:numRef>
          </c:yVal>
          <c:smooth val="0"/>
          <c:extLst xmlns:c16r2="http://schemas.microsoft.com/office/drawing/2015/06/chart">
            <c:ext xmlns:c16="http://schemas.microsoft.com/office/drawing/2014/chart" uri="{C3380CC4-5D6E-409C-BE32-E72D297353CC}">
              <c16:uniqueId val="{00000003-A3FF-40B9-91DD-597A853B00A4}"/>
            </c:ext>
          </c:extLst>
        </c:ser>
        <c:ser>
          <c:idx val="5"/>
          <c:order val="4"/>
          <c:tx>
            <c:strRef>
              <c:f>Аркуш2!$A$10</c:f>
              <c:strCache>
                <c:ptCount val="1"/>
                <c:pt idx="0">
                  <c:v>Українська мова</c:v>
                </c:pt>
              </c:strCache>
            </c:strRef>
          </c:tx>
          <c:spPr>
            <a:ln w="28575">
              <a:noFill/>
            </a:ln>
          </c:spPr>
          <c:marker>
            <c:symbol val="circle"/>
            <c:size val="6"/>
            <c:spPr>
              <a:solidFill>
                <a:srgbClr val="7030A0"/>
              </a:solidFill>
              <a:ln>
                <a:solidFill>
                  <a:srgbClr val="7030A0"/>
                </a:solidFill>
              </a:ln>
            </c:spPr>
          </c:marker>
          <c:dLbls>
            <c:dLbl>
              <c:idx val="0"/>
              <c:layout>
                <c:manualLayout>
                  <c:x val="-0.16742066332617514"/>
                  <c:y val="-5.2298095989835057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3-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Аркуш2!$B$10</c:f>
              <c:numCache>
                <c:formatCode>0.00</c:formatCode>
                <c:ptCount val="1"/>
                <c:pt idx="0">
                  <c:v>11</c:v>
                </c:pt>
              </c:numCache>
            </c:numRef>
          </c:xVal>
          <c:yVal>
            <c:numRef>
              <c:f>Аркуш2!$C$10</c:f>
              <c:numCache>
                <c:formatCode>0.00</c:formatCode>
                <c:ptCount val="1"/>
                <c:pt idx="0">
                  <c:v>8.0508474576271194</c:v>
                </c:pt>
              </c:numCache>
            </c:numRef>
          </c:yVal>
          <c:smooth val="0"/>
          <c:extLst xmlns:c16r2="http://schemas.microsoft.com/office/drawing/2015/06/chart">
            <c:ext xmlns:c16="http://schemas.microsoft.com/office/drawing/2014/chart" uri="{C3380CC4-5D6E-409C-BE32-E72D297353CC}">
              <c16:uniqueId val="{00000004-A3FF-40B9-91DD-597A853B00A4}"/>
            </c:ext>
          </c:extLst>
        </c:ser>
        <c:ser>
          <c:idx val="6"/>
          <c:order val="5"/>
          <c:tx>
            <c:strRef>
              <c:f>Аркуш2!$A$11</c:f>
              <c:strCache>
                <c:ptCount val="1"/>
                <c:pt idx="0">
                  <c:v>Географія</c:v>
                </c:pt>
              </c:strCache>
            </c:strRef>
          </c:tx>
          <c:spPr>
            <a:ln w="28575">
              <a:noFill/>
            </a:ln>
          </c:spPr>
          <c:marker>
            <c:symbol val="circle"/>
            <c:size val="6"/>
            <c:spPr>
              <a:solidFill>
                <a:srgbClr val="7030A0"/>
              </a:solidFill>
              <a:ln>
                <a:solidFill>
                  <a:srgbClr val="7030A0"/>
                </a:solidFill>
              </a:ln>
            </c:spPr>
          </c:marker>
          <c:dLbls>
            <c:dLbl>
              <c:idx val="0"/>
              <c:layout>
                <c:manualLayout>
                  <c:x val="-7.0636018982475679E-2"/>
                  <c:y val="-0.16184586951080993"/>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1-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Аркуш2!$B$11</c:f>
              <c:numCache>
                <c:formatCode>0.00</c:formatCode>
                <c:ptCount val="1"/>
                <c:pt idx="0">
                  <c:v>11</c:v>
                </c:pt>
              </c:numCache>
            </c:numRef>
          </c:xVal>
          <c:yVal>
            <c:numRef>
              <c:f>Аркуш2!$C$11</c:f>
              <c:numCache>
                <c:formatCode>0.00</c:formatCode>
                <c:ptCount val="1"/>
                <c:pt idx="0">
                  <c:v>8.7627118644067803</c:v>
                </c:pt>
              </c:numCache>
            </c:numRef>
          </c:yVal>
          <c:smooth val="0"/>
          <c:extLst xmlns:c16r2="http://schemas.microsoft.com/office/drawing/2015/06/chart">
            <c:ext xmlns:c16="http://schemas.microsoft.com/office/drawing/2014/chart" uri="{C3380CC4-5D6E-409C-BE32-E72D297353CC}">
              <c16:uniqueId val="{00000005-A3FF-40B9-91DD-597A853B00A4}"/>
            </c:ext>
          </c:extLst>
        </c:ser>
        <c:ser>
          <c:idx val="7"/>
          <c:order val="6"/>
          <c:tx>
            <c:strRef>
              <c:f>Аркуш2!$A$12</c:f>
              <c:strCache>
                <c:ptCount val="1"/>
                <c:pt idx="0">
                  <c:v>Іноземна мова</c:v>
                </c:pt>
              </c:strCache>
            </c:strRef>
          </c:tx>
          <c:spPr>
            <a:ln w="28575">
              <a:noFill/>
            </a:ln>
          </c:spPr>
          <c:marker>
            <c:symbol val="circle"/>
            <c:size val="6"/>
            <c:spPr>
              <a:solidFill>
                <a:srgbClr val="7030A0"/>
              </a:solidFill>
              <a:ln>
                <a:solidFill>
                  <a:srgbClr val="7030A0"/>
                </a:solidFill>
              </a:ln>
            </c:spPr>
          </c:marker>
          <c:dLbls>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Аркуш2!$B$12</c:f>
              <c:numCache>
                <c:formatCode>0.00</c:formatCode>
                <c:ptCount val="1"/>
                <c:pt idx="0">
                  <c:v>8</c:v>
                </c:pt>
              </c:numCache>
            </c:numRef>
          </c:xVal>
          <c:yVal>
            <c:numRef>
              <c:f>Аркуш2!$C$12</c:f>
              <c:numCache>
                <c:formatCode>0.00</c:formatCode>
                <c:ptCount val="1"/>
                <c:pt idx="0">
                  <c:v>8.8644067796610173</c:v>
                </c:pt>
              </c:numCache>
            </c:numRef>
          </c:yVal>
          <c:smooth val="0"/>
          <c:extLst xmlns:c16r2="http://schemas.microsoft.com/office/drawing/2015/06/chart">
            <c:ext xmlns:c16="http://schemas.microsoft.com/office/drawing/2014/chart" uri="{C3380CC4-5D6E-409C-BE32-E72D297353CC}">
              <c16:uniqueId val="{00000006-A3FF-40B9-91DD-597A853B00A4}"/>
            </c:ext>
          </c:extLst>
        </c:ser>
        <c:ser>
          <c:idx val="8"/>
          <c:order val="7"/>
          <c:tx>
            <c:strRef>
              <c:f>Аркуш2!$A$13</c:f>
              <c:strCache>
                <c:ptCount val="1"/>
                <c:pt idx="0">
                  <c:v>Біологія</c:v>
                </c:pt>
              </c:strCache>
            </c:strRef>
          </c:tx>
          <c:spPr>
            <a:ln w="28575">
              <a:noFill/>
            </a:ln>
          </c:spPr>
          <c:marker>
            <c:symbol val="circle"/>
            <c:size val="6"/>
            <c:spPr>
              <a:solidFill>
                <a:srgbClr val="7030A0"/>
              </a:solidFill>
              <a:ln>
                <a:solidFill>
                  <a:srgbClr val="7030A0"/>
                </a:solidFill>
              </a:ln>
            </c:spPr>
          </c:marker>
          <c:dLbls>
            <c:dLbl>
              <c:idx val="0"/>
              <c:layout>
                <c:manualLayout>
                  <c:x val="-8.6902356902357022E-2"/>
                  <c:y val="-0.14228596731032092"/>
                </c:manualLayout>
              </c:layout>
              <c:spPr>
                <a:noFill/>
                <a:ln w="25400">
                  <a:noFill/>
                </a:ln>
              </c:spPr>
              <c:txPr>
                <a:bodyPr wrap="square" lIns="38100" tIns="19050" rIns="38100" bIns="19050" anchor="ctr">
                  <a:spAutoFit/>
                </a:bodyPr>
                <a:lstStyle/>
                <a:p>
                  <a:pPr>
                    <a:defRPr sz="800"/>
                  </a:pPr>
                  <a:endParaRPr lang="ru-RU"/>
                </a:p>
              </c:txPr>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2-79CA-4C39-9799-CEC7FCD13DAF}"/>
                </c:ext>
                <c:ext xmlns:c15="http://schemas.microsoft.com/office/drawing/2012/chart" uri="{CE6537A1-D6FC-4f65-9D91-7224C49458BB}"/>
              </c:extLst>
            </c:dLbl>
            <c:spPr>
              <a:noFill/>
              <a:ln w="25400">
                <a:noFill/>
              </a:ln>
            </c:sp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Аркуш2!$B$13</c:f>
              <c:numCache>
                <c:formatCode>0.00</c:formatCode>
                <c:ptCount val="1"/>
                <c:pt idx="0">
                  <c:v>11</c:v>
                </c:pt>
              </c:numCache>
            </c:numRef>
          </c:xVal>
          <c:yVal>
            <c:numRef>
              <c:f>Аркуш2!$C$13</c:f>
              <c:numCache>
                <c:formatCode>0.00</c:formatCode>
                <c:ptCount val="1"/>
                <c:pt idx="0">
                  <c:v>8.5084745762711869</c:v>
                </c:pt>
              </c:numCache>
            </c:numRef>
          </c:yVal>
          <c:smooth val="0"/>
          <c:extLst xmlns:c16r2="http://schemas.microsoft.com/office/drawing/2015/06/chart">
            <c:ext xmlns:c16="http://schemas.microsoft.com/office/drawing/2014/chart" uri="{C3380CC4-5D6E-409C-BE32-E72D297353CC}">
              <c16:uniqueId val="{00000007-A3FF-40B9-91DD-597A853B00A4}"/>
            </c:ext>
          </c:extLst>
        </c:ser>
        <c:ser>
          <c:idx val="9"/>
          <c:order val="8"/>
          <c:tx>
            <c:strRef>
              <c:f>Аркуш2!$A$14</c:f>
              <c:strCache>
                <c:ptCount val="1"/>
                <c:pt idx="0">
                  <c:v>Інформатика</c:v>
                </c:pt>
              </c:strCache>
            </c:strRef>
          </c:tx>
          <c:spPr>
            <a:ln w="28575">
              <a:noFill/>
            </a:ln>
          </c:spPr>
          <c:marker>
            <c:symbol val="circle"/>
            <c:size val="6"/>
            <c:spPr>
              <a:solidFill>
                <a:srgbClr val="7030A0"/>
              </a:solidFill>
              <a:ln>
                <a:solidFill>
                  <a:srgbClr val="7030A0"/>
                </a:solidFill>
              </a:ln>
            </c:spPr>
          </c:marker>
          <c:dLbls>
            <c:dLbl>
              <c:idx val="0"/>
              <c:layout>
                <c:manualLayout>
                  <c:x val="-0.21218519437038874"/>
                  <c:y val="-5.4266407408120436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0-79CA-4C39-9799-CEC7FCD13DAF}"/>
                </c:ext>
                <c:ext xmlns:c15="http://schemas.microsoft.com/office/drawing/2012/chart" uri="{CE6537A1-D6FC-4f65-9D91-7224C49458BB}">
                  <c15:layout>
                    <c:manualLayout>
                      <c:w val="0.23901574803149606"/>
                      <c:h val="0.10459657701711493"/>
                    </c:manualLayout>
                  </c15:layout>
                </c:ext>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Аркуш2!$B$14</c:f>
              <c:numCache>
                <c:formatCode>0.00</c:formatCode>
                <c:ptCount val="1"/>
                <c:pt idx="0">
                  <c:v>6.5</c:v>
                </c:pt>
              </c:numCache>
            </c:numRef>
          </c:xVal>
          <c:yVal>
            <c:numRef>
              <c:f>Аркуш2!$C$14</c:f>
              <c:numCache>
                <c:formatCode>0.00</c:formatCode>
                <c:ptCount val="1"/>
                <c:pt idx="0">
                  <c:v>9.1694915254237284</c:v>
                </c:pt>
              </c:numCache>
            </c:numRef>
          </c:yVal>
          <c:smooth val="0"/>
          <c:extLst xmlns:c16r2="http://schemas.microsoft.com/office/drawing/2015/06/chart">
            <c:ext xmlns:c16="http://schemas.microsoft.com/office/drawing/2014/chart" uri="{C3380CC4-5D6E-409C-BE32-E72D297353CC}">
              <c16:uniqueId val="{00000008-A3FF-40B9-91DD-597A853B00A4}"/>
            </c:ext>
          </c:extLst>
        </c:ser>
        <c:ser>
          <c:idx val="10"/>
          <c:order val="9"/>
          <c:tx>
            <c:strRef>
              <c:f>Аркуш2!$A$15</c:f>
              <c:strCache>
                <c:ptCount val="1"/>
                <c:pt idx="0">
                  <c:v>Фізика</c:v>
                </c:pt>
              </c:strCache>
            </c:strRef>
          </c:tx>
          <c:spPr>
            <a:ln w="28575">
              <a:noFill/>
            </a:ln>
          </c:spPr>
          <c:marker>
            <c:symbol val="circle"/>
            <c:size val="6"/>
            <c:spPr>
              <a:solidFill>
                <a:srgbClr val="7030A0"/>
              </a:solidFill>
              <a:ln>
                <a:solidFill>
                  <a:srgbClr val="7030A0"/>
                </a:solidFill>
              </a:ln>
            </c:spPr>
          </c:marker>
          <c:dLbls>
            <c:dLbl>
              <c:idx val="0"/>
              <c:layout>
                <c:manualLayout>
                  <c:x val="-2.0109493889021432E-2"/>
                  <c:y val="-5.9156382958242687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8-79CA-4C39-9799-CEC7FCD13DA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Аркуш2!$B$15</c:f>
              <c:numCache>
                <c:formatCode>0.00</c:formatCode>
                <c:ptCount val="1"/>
                <c:pt idx="0">
                  <c:v>2</c:v>
                </c:pt>
              </c:numCache>
            </c:numRef>
          </c:xVal>
          <c:yVal>
            <c:numRef>
              <c:f>Аркуш2!$C$15</c:f>
              <c:numCache>
                <c:formatCode>0.00</c:formatCode>
                <c:ptCount val="1"/>
                <c:pt idx="0">
                  <c:v>8.5084745762711869</c:v>
                </c:pt>
              </c:numCache>
            </c:numRef>
          </c:yVal>
          <c:smooth val="0"/>
          <c:extLst xmlns:c16r2="http://schemas.microsoft.com/office/drawing/2015/06/chart">
            <c:ext xmlns:c16="http://schemas.microsoft.com/office/drawing/2014/chart" uri="{C3380CC4-5D6E-409C-BE32-E72D297353CC}">
              <c16:uniqueId val="{00000009-A3FF-40B9-91DD-597A853B00A4}"/>
            </c:ext>
          </c:extLst>
        </c:ser>
        <c:dLbls>
          <c:showLegendKey val="0"/>
          <c:showVal val="0"/>
          <c:showCatName val="0"/>
          <c:showSerName val="0"/>
          <c:showPercent val="0"/>
          <c:showBubbleSize val="0"/>
        </c:dLbls>
        <c:axId val="154756224"/>
        <c:axId val="154758144"/>
      </c:scatterChart>
      <c:valAx>
        <c:axId val="154756224"/>
        <c:scaling>
          <c:orientation val="minMax"/>
          <c:max val="12"/>
          <c:min val="2"/>
        </c:scaling>
        <c:delete val="0"/>
        <c:axPos val="b"/>
        <c:majorGridlines>
          <c:spPr>
            <a:ln>
              <a:solidFill>
                <a:schemeClr val="accent1">
                  <a:alpha val="49000"/>
                </a:schemeClr>
              </a:solidFill>
            </a:ln>
          </c:spPr>
        </c:majorGridlines>
        <c:title>
          <c:tx>
            <c:rich>
              <a:bodyPr/>
              <a:lstStyle/>
              <a:p>
                <a:pPr>
                  <a:defRPr sz="800" b="1" i="0" u="none" strike="noStrike" baseline="0">
                    <a:solidFill>
                      <a:srgbClr val="3C3C3C"/>
                    </a:solidFill>
                    <a:latin typeface="Arial Cyr"/>
                    <a:ea typeface="Arial Cyr"/>
                    <a:cs typeface="Arial Cyr"/>
                  </a:defRPr>
                </a:pPr>
                <a:r>
                  <a:rPr lang="ru-RU" sz="800"/>
                  <a:t>рівень кваліфікаційної категорії вчителів</a:t>
                </a:r>
              </a:p>
            </c:rich>
          </c:tx>
          <c:layout>
            <c:manualLayout>
              <c:xMode val="edge"/>
              <c:yMode val="edge"/>
              <c:x val="0.19969803017047114"/>
              <c:y val="0.93040486687330348"/>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54758144"/>
        <c:crossesAt val="7.75"/>
        <c:crossBetween val="midCat"/>
      </c:valAx>
      <c:valAx>
        <c:axId val="154758144"/>
        <c:scaling>
          <c:orientation val="minMax"/>
          <c:max val="12"/>
          <c:min val="2"/>
        </c:scaling>
        <c:delete val="0"/>
        <c:axPos val="l"/>
        <c:majorGridlines>
          <c:spPr>
            <a:ln>
              <a:solidFill>
                <a:schemeClr val="accent1">
                  <a:alpha val="32000"/>
                </a:schemeClr>
              </a:solidFill>
            </a:ln>
          </c:spPr>
        </c:majorGridlines>
        <c:title>
          <c:tx>
            <c:rich>
              <a:bodyPr/>
              <a:lstStyle/>
              <a:p>
                <a:pPr>
                  <a:defRPr sz="800" b="1" i="0" u="none" strike="noStrike" baseline="0">
                    <a:solidFill>
                      <a:srgbClr val="3C3C3C"/>
                    </a:solidFill>
                    <a:latin typeface="Arial Cyr"/>
                    <a:ea typeface="Arial Cyr"/>
                    <a:cs typeface="Arial Cyr"/>
                  </a:defRPr>
                </a:pPr>
                <a:r>
                  <a:rPr lang="ru-RU" sz="800"/>
                  <a:t>рівень навчальних досягнень учнів</a:t>
                </a:r>
              </a:p>
            </c:rich>
          </c:tx>
          <c:layout>
            <c:manualLayout>
              <c:xMode val="edge"/>
              <c:yMode val="edge"/>
              <c:x val="5.9868766404199469E-2"/>
              <c:y val="0.14466973413164433"/>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54756224"/>
        <c:crossesAt val="8.75"/>
        <c:crossBetween val="midCat"/>
      </c:valAx>
      <c:spPr>
        <a:solidFill>
          <a:srgbClr val="CCFFFF"/>
        </a:solidFill>
        <a:ln w="12700">
          <a:solidFill>
            <a:srgbClr val="808080"/>
          </a:solidFill>
          <a:prstDash val="solid"/>
        </a:ln>
      </c:spPr>
    </c:plotArea>
    <c:plotVisOnly val="1"/>
    <c:dispBlanksAs val="gap"/>
    <c:showDLblsOverMax val="0"/>
  </c:chart>
  <c:spPr>
    <a:noFill/>
    <a:ln w="9525">
      <a:noFill/>
    </a:ln>
  </c:spPr>
  <c:txPr>
    <a:bodyPr/>
    <a:lstStyle/>
    <a:p>
      <a:pPr>
        <a:defRPr sz="1000" b="0" i="0" u="none" strike="noStrike" baseline="0">
          <a:solidFill>
            <a:srgbClr val="000000"/>
          </a:solidFill>
          <a:latin typeface="Arial"/>
          <a:ea typeface="Arial"/>
          <a:cs typeface="Arial"/>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Arial"/>
                <a:ea typeface="Arial"/>
                <a:cs typeface="Arial"/>
              </a:defRPr>
            </a:pPr>
            <a:r>
              <a:rPr lang="ru-RU" sz="800" b="1" i="0" u="none" strike="noStrike" baseline="0">
                <a:solidFill>
                  <a:srgbClr val="3C3C3C"/>
                </a:solidFill>
                <a:latin typeface="Arial Cyr"/>
                <a:cs typeface="Arial Cyr"/>
              </a:rPr>
              <a:t>     Квадрант-аналіз за підсумками  ІІ семестру 2024-2025 н.р. </a:t>
            </a:r>
            <a:r>
              <a:rPr lang="ru-RU" sz="800" b="1" i="0" u="none" strike="noStrike" baseline="0">
                <a:solidFill>
                  <a:sysClr val="windowText" lastClr="000000"/>
                </a:solidFill>
                <a:latin typeface="Arial Cyr"/>
                <a:cs typeface="Arial Cyr"/>
              </a:rPr>
              <a:t>в 9-х  класах </a:t>
            </a:r>
            <a:r>
              <a:rPr lang="ru-RU" sz="800" b="1" i="0" u="none" strike="noStrike" baseline="0">
                <a:solidFill>
                  <a:srgbClr val="3C3C3C"/>
                </a:solidFill>
                <a:latin typeface="Arial Cyr"/>
                <a:cs typeface="Arial Cyr"/>
              </a:rPr>
              <a:t>з  предметів інваріантної складової робочих навчальних планів</a:t>
            </a:r>
          </a:p>
        </c:rich>
      </c:tx>
      <c:layout>
        <c:manualLayout>
          <c:xMode val="edge"/>
          <c:yMode val="edge"/>
          <c:x val="0.1047484373731634"/>
          <c:y val="2.197795275590551E-2"/>
        </c:manualLayout>
      </c:layout>
      <c:overlay val="0"/>
      <c:spPr>
        <a:noFill/>
        <a:ln w="25400">
          <a:noFill/>
        </a:ln>
      </c:spPr>
    </c:title>
    <c:autoTitleDeleted val="0"/>
    <c:plotArea>
      <c:layout>
        <c:manualLayout>
          <c:layoutTarget val="inner"/>
          <c:xMode val="edge"/>
          <c:yMode val="edge"/>
          <c:x val="9.8526045122289144E-2"/>
          <c:y val="0.23421574803149606"/>
          <c:w val="0.86190894591230893"/>
          <c:h val="0.63751614173228344"/>
        </c:manualLayout>
      </c:layout>
      <c:scatterChart>
        <c:scatterStyle val="lineMarker"/>
        <c:varyColors val="0"/>
        <c:ser>
          <c:idx val="1"/>
          <c:order val="0"/>
          <c:tx>
            <c:strRef>
              <c:f>'[Копия  КА - 9 клас І І семестр 2023-2024.xls]Аркуш2'!$A$6</c:f>
              <c:strCache>
                <c:ptCount val="1"/>
                <c:pt idx="0">
                  <c:v>Алгебра</c:v>
                </c:pt>
              </c:strCache>
            </c:strRef>
          </c:tx>
          <c:spPr>
            <a:ln w="28575">
              <a:noFill/>
            </a:ln>
          </c:spPr>
          <c:marker>
            <c:symbol val="circle"/>
            <c:size val="6"/>
            <c:spPr>
              <a:solidFill>
                <a:srgbClr val="7030A0"/>
              </a:solidFill>
              <a:ln>
                <a:solidFill>
                  <a:srgbClr val="7030A0"/>
                </a:solidFill>
              </a:ln>
            </c:spPr>
          </c:marker>
          <c:dLbls>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2023-2024.xls]Аркуш2'!$B$6</c:f>
              <c:numCache>
                <c:formatCode>0.00</c:formatCode>
                <c:ptCount val="1"/>
                <c:pt idx="0">
                  <c:v>11</c:v>
                </c:pt>
              </c:numCache>
            </c:numRef>
          </c:xVal>
          <c:yVal>
            <c:numRef>
              <c:f>'[Копия  КА - 9 клас І І семестр 2023-2024.xls]Аркуш2'!$C$6</c:f>
              <c:numCache>
                <c:formatCode>0.00</c:formatCode>
                <c:ptCount val="1"/>
                <c:pt idx="0">
                  <c:v>8.4838709677419359</c:v>
                </c:pt>
              </c:numCache>
            </c:numRef>
          </c:yVal>
          <c:smooth val="0"/>
          <c:extLst xmlns:c16r2="http://schemas.microsoft.com/office/drawing/2015/06/chart">
            <c:ext xmlns:c16="http://schemas.microsoft.com/office/drawing/2014/chart" uri="{C3380CC4-5D6E-409C-BE32-E72D297353CC}">
              <c16:uniqueId val="{00000000-1FD4-403D-B1DC-13324BC1F8A0}"/>
            </c:ext>
          </c:extLst>
        </c:ser>
        <c:ser>
          <c:idx val="2"/>
          <c:order val="1"/>
          <c:tx>
            <c:strRef>
              <c:f>'[Копия  КА - 9 клас І І семестр 2023-2024.xls]Аркуш2'!$A$7</c:f>
              <c:strCache>
                <c:ptCount val="1"/>
                <c:pt idx="0">
                  <c:v>Хімія</c:v>
                </c:pt>
              </c:strCache>
            </c:strRef>
          </c:tx>
          <c:spPr>
            <a:ln w="28575">
              <a:noFill/>
            </a:ln>
          </c:spPr>
          <c:marker>
            <c:symbol val="circle"/>
            <c:size val="6"/>
            <c:spPr>
              <a:solidFill>
                <a:srgbClr val="7030A0"/>
              </a:solidFill>
              <a:ln>
                <a:solidFill>
                  <a:srgbClr val="7030A0"/>
                </a:solidFill>
              </a:ln>
            </c:spPr>
          </c:marker>
          <c:dLbls>
            <c:dLbl>
              <c:idx val="0"/>
              <c:layout>
                <c:manualLayout>
                  <c:x val="-0.21178374868089941"/>
                  <c:y val="-4.7755802178271023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6-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2023-2024.xls]Аркуш2'!$B$7</c:f>
              <c:numCache>
                <c:formatCode>0.00</c:formatCode>
                <c:ptCount val="1"/>
                <c:pt idx="0">
                  <c:v>11</c:v>
                </c:pt>
              </c:numCache>
            </c:numRef>
          </c:xVal>
          <c:yVal>
            <c:numRef>
              <c:f>'[Копия  КА - 9 клас І І семестр 2023-2024.xls]Аркуш2'!$C$7</c:f>
              <c:numCache>
                <c:formatCode>0.00</c:formatCode>
                <c:ptCount val="1"/>
                <c:pt idx="0">
                  <c:v>8.67741935483871</c:v>
                </c:pt>
              </c:numCache>
            </c:numRef>
          </c:yVal>
          <c:smooth val="0"/>
          <c:extLst xmlns:c16r2="http://schemas.microsoft.com/office/drawing/2015/06/chart">
            <c:ext xmlns:c16="http://schemas.microsoft.com/office/drawing/2014/chart" uri="{C3380CC4-5D6E-409C-BE32-E72D297353CC}">
              <c16:uniqueId val="{00000001-1FD4-403D-B1DC-13324BC1F8A0}"/>
            </c:ext>
          </c:extLst>
        </c:ser>
        <c:ser>
          <c:idx val="3"/>
          <c:order val="2"/>
          <c:tx>
            <c:strRef>
              <c:f>'[Копия  КА - 9 клас І І семестр 2023-2024.xls]Аркуш2'!$A$8</c:f>
              <c:strCache>
                <c:ptCount val="1"/>
                <c:pt idx="0">
                  <c:v>Історія України</c:v>
                </c:pt>
              </c:strCache>
            </c:strRef>
          </c:tx>
          <c:spPr>
            <a:ln w="28575">
              <a:noFill/>
            </a:ln>
          </c:spPr>
          <c:marker>
            <c:symbol val="circle"/>
            <c:size val="6"/>
            <c:spPr>
              <a:solidFill>
                <a:srgbClr val="7030A0"/>
              </a:solidFill>
            </c:spPr>
          </c:marker>
          <c:dLbls>
            <c:dLbl>
              <c:idx val="0"/>
              <c:layout>
                <c:manualLayout>
                  <c:x val="-4.078253104959818E-4"/>
                  <c:y val="-0.11388430776861554"/>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5-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2023-2024.xls]Аркуш2'!$B$8</c:f>
              <c:numCache>
                <c:formatCode>0.00</c:formatCode>
                <c:ptCount val="1"/>
                <c:pt idx="0">
                  <c:v>11</c:v>
                </c:pt>
              </c:numCache>
            </c:numRef>
          </c:xVal>
          <c:yVal>
            <c:numRef>
              <c:f>'[Копия  КА - 9 клас І І семестр 2023-2024.xls]Аркуш2'!$C$8</c:f>
              <c:numCache>
                <c:formatCode>0.00</c:formatCode>
                <c:ptCount val="1"/>
                <c:pt idx="0">
                  <c:v>8.5322580645161299</c:v>
                </c:pt>
              </c:numCache>
            </c:numRef>
          </c:yVal>
          <c:smooth val="0"/>
          <c:extLst xmlns:c16r2="http://schemas.microsoft.com/office/drawing/2015/06/chart">
            <c:ext xmlns:c16="http://schemas.microsoft.com/office/drawing/2014/chart" uri="{C3380CC4-5D6E-409C-BE32-E72D297353CC}">
              <c16:uniqueId val="{00000002-1FD4-403D-B1DC-13324BC1F8A0}"/>
            </c:ext>
          </c:extLst>
        </c:ser>
        <c:ser>
          <c:idx val="4"/>
          <c:order val="3"/>
          <c:tx>
            <c:strRef>
              <c:f>'[Копия  КА - 9 клас І І семестр 2023-2024.xls]Аркуш2'!$A$9</c:f>
              <c:strCache>
                <c:ptCount val="1"/>
                <c:pt idx="0">
                  <c:v>Геометрія</c:v>
                </c:pt>
              </c:strCache>
            </c:strRef>
          </c:tx>
          <c:spPr>
            <a:ln w="28575">
              <a:noFill/>
            </a:ln>
          </c:spPr>
          <c:marker>
            <c:symbol val="circle"/>
            <c:size val="6"/>
            <c:spPr>
              <a:solidFill>
                <a:srgbClr val="7030A0"/>
              </a:solidFill>
              <a:ln>
                <a:solidFill>
                  <a:srgbClr val="7030A0"/>
                </a:solidFill>
              </a:ln>
            </c:spPr>
          </c:marker>
          <c:dLbls>
            <c:dLbl>
              <c:idx val="0"/>
              <c:layout>
                <c:manualLayout>
                  <c:x val="-2.8716616608490948E-3"/>
                  <c:y val="-5.7610515221030922E-3"/>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4-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2023-2024.xls]Аркуш2'!$B$9</c:f>
              <c:numCache>
                <c:formatCode>0.00</c:formatCode>
                <c:ptCount val="1"/>
                <c:pt idx="0">
                  <c:v>11</c:v>
                </c:pt>
              </c:numCache>
            </c:numRef>
          </c:xVal>
          <c:yVal>
            <c:numRef>
              <c:f>'[Копия  КА - 9 клас І І семестр 2023-2024.xls]Аркуш2'!$C$9</c:f>
              <c:numCache>
                <c:formatCode>0.00</c:formatCode>
                <c:ptCount val="1"/>
                <c:pt idx="0">
                  <c:v>8.4838709677419359</c:v>
                </c:pt>
              </c:numCache>
            </c:numRef>
          </c:yVal>
          <c:smooth val="0"/>
          <c:extLst xmlns:c16r2="http://schemas.microsoft.com/office/drawing/2015/06/chart">
            <c:ext xmlns:c16="http://schemas.microsoft.com/office/drawing/2014/chart" uri="{C3380CC4-5D6E-409C-BE32-E72D297353CC}">
              <c16:uniqueId val="{00000003-1FD4-403D-B1DC-13324BC1F8A0}"/>
            </c:ext>
          </c:extLst>
        </c:ser>
        <c:ser>
          <c:idx val="5"/>
          <c:order val="4"/>
          <c:tx>
            <c:strRef>
              <c:f>'[Копия  КА - 9 клас І І семестр 2023-2024.xls]Аркуш2'!$A$10</c:f>
              <c:strCache>
                <c:ptCount val="1"/>
                <c:pt idx="0">
                  <c:v>Українська мова</c:v>
                </c:pt>
              </c:strCache>
            </c:strRef>
          </c:tx>
          <c:spPr>
            <a:ln w="28575">
              <a:noFill/>
            </a:ln>
          </c:spPr>
          <c:marker>
            <c:symbol val="circle"/>
            <c:size val="6"/>
            <c:spPr>
              <a:solidFill>
                <a:srgbClr val="7030A0"/>
              </a:solidFill>
              <a:ln>
                <a:solidFill>
                  <a:srgbClr val="7030A0"/>
                </a:solidFill>
              </a:ln>
            </c:spPr>
          </c:marker>
          <c:dLbls>
            <c:dLbl>
              <c:idx val="0"/>
              <c:layout>
                <c:manualLayout>
                  <c:x val="-0.12896468869226391"/>
                  <c:y val="-0.15062971459276253"/>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3-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2023-2024.xls]Аркуш2'!$B$10</c:f>
              <c:numCache>
                <c:formatCode>0.00</c:formatCode>
                <c:ptCount val="1"/>
                <c:pt idx="0">
                  <c:v>11</c:v>
                </c:pt>
              </c:numCache>
            </c:numRef>
          </c:xVal>
          <c:yVal>
            <c:numRef>
              <c:f>'[Копия  КА - 9 клас І І семестр 2023-2024.xls]Аркуш2'!$C$10</c:f>
              <c:numCache>
                <c:formatCode>0.00</c:formatCode>
                <c:ptCount val="1"/>
                <c:pt idx="0">
                  <c:v>8.193548387096774</c:v>
                </c:pt>
              </c:numCache>
            </c:numRef>
          </c:yVal>
          <c:smooth val="0"/>
          <c:extLst xmlns:c16r2="http://schemas.microsoft.com/office/drawing/2015/06/chart">
            <c:ext xmlns:c16="http://schemas.microsoft.com/office/drawing/2014/chart" uri="{C3380CC4-5D6E-409C-BE32-E72D297353CC}">
              <c16:uniqueId val="{00000004-1FD4-403D-B1DC-13324BC1F8A0}"/>
            </c:ext>
          </c:extLst>
        </c:ser>
        <c:ser>
          <c:idx val="6"/>
          <c:order val="5"/>
          <c:tx>
            <c:strRef>
              <c:f>'[Копия  КА - 9 клас І І семестр 2023-2024.xls]Аркуш2'!$A$11</c:f>
              <c:strCache>
                <c:ptCount val="1"/>
                <c:pt idx="0">
                  <c:v>Географія</c:v>
                </c:pt>
              </c:strCache>
            </c:strRef>
          </c:tx>
          <c:spPr>
            <a:ln w="28575">
              <a:noFill/>
            </a:ln>
          </c:spPr>
          <c:marker>
            <c:symbol val="circle"/>
            <c:size val="6"/>
            <c:spPr>
              <a:solidFill>
                <a:srgbClr val="7030A0"/>
              </a:solidFill>
              <a:ln>
                <a:solidFill>
                  <a:srgbClr val="7030A0"/>
                </a:solidFill>
              </a:ln>
            </c:spPr>
          </c:marker>
          <c:dLbls>
            <c:dLbl>
              <c:idx val="0"/>
              <c:layout>
                <c:manualLayout>
                  <c:x val="-5.9912979949671243E-2"/>
                  <c:y val="-0.1684907103147540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1-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2023-2024.xls]Аркуш2'!$B$11</c:f>
              <c:numCache>
                <c:formatCode>0.00</c:formatCode>
                <c:ptCount val="1"/>
                <c:pt idx="0">
                  <c:v>11</c:v>
                </c:pt>
              </c:numCache>
            </c:numRef>
          </c:xVal>
          <c:yVal>
            <c:numRef>
              <c:f>'[Копия  КА - 9 клас І І семестр 2023-2024.xls]Аркуш2'!$C$11</c:f>
              <c:numCache>
                <c:formatCode>0.00</c:formatCode>
                <c:ptCount val="1"/>
                <c:pt idx="0">
                  <c:v>8.870967741935484</c:v>
                </c:pt>
              </c:numCache>
            </c:numRef>
          </c:yVal>
          <c:smooth val="0"/>
          <c:extLst xmlns:c16r2="http://schemas.microsoft.com/office/drawing/2015/06/chart">
            <c:ext xmlns:c16="http://schemas.microsoft.com/office/drawing/2014/chart" uri="{C3380CC4-5D6E-409C-BE32-E72D297353CC}">
              <c16:uniqueId val="{00000005-1FD4-403D-B1DC-13324BC1F8A0}"/>
            </c:ext>
          </c:extLst>
        </c:ser>
        <c:ser>
          <c:idx val="7"/>
          <c:order val="6"/>
          <c:tx>
            <c:strRef>
              <c:f>'[Копия  КА - 9 клас І І семестр 2023-2024.xls]Аркуш2'!$A$12</c:f>
              <c:strCache>
                <c:ptCount val="1"/>
                <c:pt idx="0">
                  <c:v>Іноземна мова</c:v>
                </c:pt>
              </c:strCache>
            </c:strRef>
          </c:tx>
          <c:spPr>
            <a:ln w="28575">
              <a:noFill/>
            </a:ln>
          </c:spPr>
          <c:marker>
            <c:symbol val="circle"/>
            <c:size val="6"/>
            <c:spPr>
              <a:solidFill>
                <a:srgbClr val="7030A0"/>
              </a:solidFill>
              <a:ln>
                <a:solidFill>
                  <a:srgbClr val="7030A0"/>
                </a:solidFill>
              </a:ln>
            </c:spPr>
          </c:marker>
          <c:dLbls>
            <c:dLbl>
              <c:idx val="0"/>
              <c:layout>
                <c:manualLayout>
                  <c:x val="-0.11251552795031067"/>
                  <c:y val="-0.14758773364192096"/>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6-1FD4-403D-B1DC-13324BC1F8A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2023-2024.xls]Аркуш2'!$B$12</c:f>
              <c:numCache>
                <c:formatCode>0.00</c:formatCode>
                <c:ptCount val="1"/>
                <c:pt idx="0">
                  <c:v>8</c:v>
                </c:pt>
              </c:numCache>
            </c:numRef>
          </c:xVal>
          <c:yVal>
            <c:numRef>
              <c:f>'[Копия  КА - 9 клас І І семестр 2023-2024.xls]Аркуш2'!$C$12</c:f>
              <c:numCache>
                <c:formatCode>0.00</c:formatCode>
                <c:ptCount val="1"/>
                <c:pt idx="0">
                  <c:v>8.9677419354838701</c:v>
                </c:pt>
              </c:numCache>
            </c:numRef>
          </c:yVal>
          <c:smooth val="0"/>
          <c:extLst xmlns:c16r2="http://schemas.microsoft.com/office/drawing/2015/06/chart">
            <c:ext xmlns:c16="http://schemas.microsoft.com/office/drawing/2014/chart" uri="{C3380CC4-5D6E-409C-BE32-E72D297353CC}">
              <c16:uniqueId val="{00000007-1FD4-403D-B1DC-13324BC1F8A0}"/>
            </c:ext>
          </c:extLst>
        </c:ser>
        <c:ser>
          <c:idx val="8"/>
          <c:order val="7"/>
          <c:tx>
            <c:strRef>
              <c:f>'[Копия  КА - 9 клас І І семестр 2023-2024.xls]Аркуш2'!$A$13</c:f>
              <c:strCache>
                <c:ptCount val="1"/>
                <c:pt idx="0">
                  <c:v>Біологія</c:v>
                </c:pt>
              </c:strCache>
            </c:strRef>
          </c:tx>
          <c:spPr>
            <a:ln w="28575">
              <a:noFill/>
            </a:ln>
          </c:spPr>
          <c:marker>
            <c:symbol val="circle"/>
            <c:size val="6"/>
            <c:spPr>
              <a:solidFill>
                <a:srgbClr val="7030A0"/>
              </a:solidFill>
              <a:ln>
                <a:solidFill>
                  <a:srgbClr val="7030A0"/>
                </a:solidFill>
              </a:ln>
            </c:spPr>
          </c:marker>
          <c:dLbls>
            <c:dLbl>
              <c:idx val="0"/>
              <c:layout>
                <c:manualLayout>
                  <c:x val="-0.1756139297020862"/>
                  <c:y val="9.9869799739599006E-3"/>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2-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2023-2024.xls]Аркуш2'!$B$13</c:f>
              <c:numCache>
                <c:formatCode>0.00</c:formatCode>
                <c:ptCount val="1"/>
                <c:pt idx="0">
                  <c:v>11</c:v>
                </c:pt>
              </c:numCache>
            </c:numRef>
          </c:xVal>
          <c:yVal>
            <c:numRef>
              <c:f>'[Копия  КА - 9 клас І І семестр 2023-2024.xls]Аркуш2'!$C$13</c:f>
              <c:numCache>
                <c:formatCode>0.00</c:formatCode>
                <c:ptCount val="1"/>
                <c:pt idx="0">
                  <c:v>8.629032258064516</c:v>
                </c:pt>
              </c:numCache>
            </c:numRef>
          </c:yVal>
          <c:smooth val="0"/>
          <c:extLst xmlns:c16r2="http://schemas.microsoft.com/office/drawing/2015/06/chart">
            <c:ext xmlns:c16="http://schemas.microsoft.com/office/drawing/2014/chart" uri="{C3380CC4-5D6E-409C-BE32-E72D297353CC}">
              <c16:uniqueId val="{00000008-1FD4-403D-B1DC-13324BC1F8A0}"/>
            </c:ext>
          </c:extLst>
        </c:ser>
        <c:ser>
          <c:idx val="9"/>
          <c:order val="8"/>
          <c:tx>
            <c:strRef>
              <c:f>'[Копия  КА - 9 клас І І семестр 2023-2024.xls]Аркуш2'!$A$14</c:f>
              <c:strCache>
                <c:ptCount val="1"/>
                <c:pt idx="0">
                  <c:v>Інформатика</c:v>
                </c:pt>
              </c:strCache>
            </c:strRef>
          </c:tx>
          <c:spPr>
            <a:ln w="28575">
              <a:noFill/>
            </a:ln>
          </c:spPr>
          <c:marker>
            <c:symbol val="circle"/>
            <c:size val="6"/>
            <c:spPr>
              <a:solidFill>
                <a:srgbClr val="7030A0"/>
              </a:solidFill>
              <a:ln>
                <a:solidFill>
                  <a:srgbClr val="7030A0"/>
                </a:solidFill>
              </a:ln>
            </c:spPr>
          </c:marker>
          <c:dLbls>
            <c:dLbl>
              <c:idx val="0"/>
              <c:layout>
                <c:manualLayout>
                  <c:x val="-0.28097139160210194"/>
                  <c:y val="-6.3887892726280482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9-1FD4-403D-B1DC-13324BC1F8A0}"/>
                </c:ext>
                <c:ext xmlns:c15="http://schemas.microsoft.com/office/drawing/2012/chart" uri="{CE6537A1-D6FC-4f65-9D91-7224C49458BB}">
                  <c15:layout>
                    <c:manualLayout>
                      <c:w val="0.24733466933867734"/>
                      <c:h val="0.10589108910891092"/>
                    </c:manualLayout>
                  </c15:layout>
                </c:ext>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2023-2024.xls]Аркуш2'!$B$14</c:f>
              <c:numCache>
                <c:formatCode>0.00</c:formatCode>
                <c:ptCount val="1"/>
                <c:pt idx="0">
                  <c:v>8</c:v>
                </c:pt>
              </c:numCache>
            </c:numRef>
          </c:xVal>
          <c:yVal>
            <c:numRef>
              <c:f>'[Копия  КА - 9 клас І І семестр 2023-2024.xls]Аркуш2'!$C$14</c:f>
              <c:numCache>
                <c:formatCode>0.00</c:formatCode>
                <c:ptCount val="1"/>
                <c:pt idx="0">
                  <c:v>8.9677419354838701</c:v>
                </c:pt>
              </c:numCache>
            </c:numRef>
          </c:yVal>
          <c:smooth val="0"/>
          <c:extLst xmlns:c16r2="http://schemas.microsoft.com/office/drawing/2015/06/chart">
            <c:ext xmlns:c16="http://schemas.microsoft.com/office/drawing/2014/chart" uri="{C3380CC4-5D6E-409C-BE32-E72D297353CC}">
              <c16:uniqueId val="{0000000A-1FD4-403D-B1DC-13324BC1F8A0}"/>
            </c:ext>
          </c:extLst>
        </c:ser>
        <c:ser>
          <c:idx val="10"/>
          <c:order val="9"/>
          <c:tx>
            <c:strRef>
              <c:f>'[Копия  КА - 9 клас І І семестр 2023-2024.xls]Аркуш2'!$A$15</c:f>
              <c:strCache>
                <c:ptCount val="1"/>
                <c:pt idx="0">
                  <c:v>Фізика</c:v>
                </c:pt>
              </c:strCache>
            </c:strRef>
          </c:tx>
          <c:spPr>
            <a:ln w="28575">
              <a:noFill/>
            </a:ln>
          </c:spPr>
          <c:marker>
            <c:symbol val="circle"/>
            <c:size val="6"/>
            <c:spPr>
              <a:solidFill>
                <a:srgbClr val="7030A0"/>
              </a:solidFill>
              <a:ln>
                <a:solidFill>
                  <a:srgbClr val="7030A0"/>
                </a:solidFill>
              </a:ln>
            </c:spPr>
          </c:marker>
          <c:dLbls>
            <c:dLbl>
              <c:idx val="0"/>
              <c:layout>
                <c:manualLayout>
                  <c:x val="-2.0505235814595301E-2"/>
                  <c:y val="-6.8753177506355068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0-A915-4E39-92CD-EE5D6062017C}"/>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- 9 клас І І семестр 2023-2024.xls]Аркуш2'!$B$15</c:f>
              <c:numCache>
                <c:formatCode>0.00</c:formatCode>
                <c:ptCount val="1"/>
                <c:pt idx="0">
                  <c:v>2</c:v>
                </c:pt>
              </c:numCache>
            </c:numRef>
          </c:xVal>
          <c:yVal>
            <c:numRef>
              <c:f>'[Копия  КА - 9 клас І І семестр 2023-2024.xls]Аркуш2'!$C$15</c:f>
              <c:numCache>
                <c:formatCode>0.00</c:formatCode>
                <c:ptCount val="1"/>
                <c:pt idx="0">
                  <c:v>8.629032258064516</c:v>
                </c:pt>
              </c:numCache>
            </c:numRef>
          </c:yVal>
          <c:smooth val="0"/>
          <c:extLst xmlns:c16r2="http://schemas.microsoft.com/office/drawing/2015/06/chart">
            <c:ext xmlns:c16="http://schemas.microsoft.com/office/drawing/2014/chart" uri="{C3380CC4-5D6E-409C-BE32-E72D297353CC}">
              <c16:uniqueId val="{0000000B-1FD4-403D-B1DC-13324BC1F8A0}"/>
            </c:ext>
          </c:extLst>
        </c:ser>
        <c:dLbls>
          <c:showLegendKey val="0"/>
          <c:showVal val="0"/>
          <c:showCatName val="0"/>
          <c:showSerName val="0"/>
          <c:showPercent val="0"/>
          <c:showBubbleSize val="0"/>
        </c:dLbls>
        <c:axId val="160909184"/>
        <c:axId val="160915456"/>
      </c:scatterChart>
      <c:valAx>
        <c:axId val="160909184"/>
        <c:scaling>
          <c:orientation val="minMax"/>
          <c:max val="12"/>
          <c:min val="2"/>
        </c:scaling>
        <c:delete val="0"/>
        <c:axPos val="b"/>
        <c:majorGridlines>
          <c:spPr>
            <a:ln>
              <a:solidFill>
                <a:schemeClr val="accent1">
                  <a:alpha val="49000"/>
                </a:schemeClr>
              </a:solidFill>
            </a:ln>
          </c:spPr>
        </c:majorGridlines>
        <c:title>
          <c:tx>
            <c:rich>
              <a:bodyPr/>
              <a:lstStyle/>
              <a:p>
                <a:pPr>
                  <a:defRPr sz="1000" b="1" i="0" u="none" strike="noStrike" baseline="0">
                    <a:solidFill>
                      <a:srgbClr val="3C3C3C"/>
                    </a:solidFill>
                    <a:latin typeface="Arial Cyr"/>
                    <a:ea typeface="Arial Cyr"/>
                    <a:cs typeface="Arial Cyr"/>
                  </a:defRPr>
                </a:pPr>
                <a:r>
                  <a:rPr lang="ru-RU" sz="800"/>
                  <a:t>рівень кваліфікаційної категорії вчителів</a:t>
                </a:r>
              </a:p>
            </c:rich>
          </c:tx>
          <c:layout>
            <c:manualLayout>
              <c:xMode val="edge"/>
              <c:yMode val="edge"/>
              <c:x val="0.15921827907784072"/>
              <c:y val="0.93962851796990721"/>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0915456"/>
        <c:crossesAt val="7.75"/>
        <c:crossBetween val="midCat"/>
      </c:valAx>
      <c:valAx>
        <c:axId val="160915456"/>
        <c:scaling>
          <c:orientation val="minMax"/>
          <c:max val="12"/>
          <c:min val="2"/>
        </c:scaling>
        <c:delete val="0"/>
        <c:axPos val="l"/>
        <c:majorGridlines>
          <c:spPr>
            <a:ln>
              <a:solidFill>
                <a:schemeClr val="accent1">
                  <a:alpha val="32000"/>
                </a:schemeClr>
              </a:solidFill>
            </a:ln>
          </c:spPr>
        </c:majorGridlines>
        <c:title>
          <c:tx>
            <c:rich>
              <a:bodyPr/>
              <a:lstStyle/>
              <a:p>
                <a:pPr>
                  <a:defRPr sz="800" b="1" i="0" u="none" strike="noStrike" baseline="0">
                    <a:solidFill>
                      <a:srgbClr val="3C3C3C"/>
                    </a:solidFill>
                    <a:latin typeface="Arial Cyr"/>
                    <a:ea typeface="Arial Cyr"/>
                    <a:cs typeface="Arial Cyr"/>
                  </a:defRPr>
                </a:pPr>
                <a:r>
                  <a:rPr lang="ru-RU" sz="800"/>
                  <a:t>рівень навчальних досягнень учнів</a:t>
                </a:r>
              </a:p>
            </c:rich>
          </c:tx>
          <c:layout>
            <c:manualLayout>
              <c:xMode val="edge"/>
              <c:yMode val="edge"/>
              <c:x val="9.1609044861376318E-2"/>
              <c:y val="0.1637869338114914"/>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0909184"/>
        <c:crossesAt val="8.75"/>
        <c:crossBetween val="midCat"/>
      </c:valAx>
      <c:spPr>
        <a:solidFill>
          <a:srgbClr val="CCFFFF"/>
        </a:solidFill>
        <a:ln w="12700">
          <a:solidFill>
            <a:srgbClr val="808080"/>
          </a:solidFill>
          <a:prstDash val="solid"/>
        </a:ln>
      </c:spPr>
    </c:plotArea>
    <c:plotVisOnly val="1"/>
    <c:dispBlanksAs val="gap"/>
    <c:showDLblsOverMax val="0"/>
  </c:chart>
  <c:spPr>
    <a:noFill/>
    <a:ln w="9525">
      <a:noFill/>
    </a:ln>
  </c:spPr>
  <c:txPr>
    <a:bodyPr/>
    <a:lstStyle/>
    <a:p>
      <a:pPr>
        <a:defRPr sz="1000" b="0" i="0" u="none" strike="noStrike" baseline="0">
          <a:solidFill>
            <a:srgbClr val="000000"/>
          </a:solidFill>
          <a:latin typeface="Arial"/>
          <a:ea typeface="Arial"/>
          <a:cs typeface="Arial"/>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Arial"/>
                <a:ea typeface="Arial"/>
                <a:cs typeface="Arial"/>
              </a:defRPr>
            </a:pPr>
            <a:r>
              <a:rPr lang="ru-RU" sz="1200" b="1" i="0" u="none" strike="noStrike" baseline="0">
                <a:solidFill>
                  <a:srgbClr val="3C3C3C"/>
                </a:solidFill>
                <a:latin typeface="Arial Cyr"/>
                <a:cs typeface="Arial Cyr"/>
              </a:rPr>
              <a:t>     </a:t>
            </a:r>
            <a:r>
              <a:rPr lang="ru-RU" sz="800" b="1" i="0" u="none" strike="noStrike" baseline="0">
                <a:solidFill>
                  <a:srgbClr val="3C3C3C"/>
                </a:solidFill>
                <a:latin typeface="Arial Cyr"/>
                <a:cs typeface="Arial Cyr"/>
              </a:rPr>
              <a:t>Квадрант-аналіз за </a:t>
            </a:r>
            <a:r>
              <a:rPr lang="ru-RU" sz="800" b="1" i="0" u="none" strike="noStrike" baseline="0">
                <a:solidFill>
                  <a:sysClr val="windowText" lastClr="000000"/>
                </a:solidFill>
                <a:latin typeface="Arial Cyr"/>
                <a:cs typeface="Arial Cyr"/>
              </a:rPr>
              <a:t>підсумками  І семестру 2024-2025 н.р. в 11-А  класі </a:t>
            </a:r>
            <a:r>
              <a:rPr lang="ru-RU" sz="800" b="1" i="0" u="none" strike="noStrike" baseline="0">
                <a:solidFill>
                  <a:srgbClr val="3C3C3C"/>
                </a:solidFill>
                <a:latin typeface="Arial Cyr"/>
                <a:cs typeface="Arial Cyr"/>
              </a:rPr>
              <a:t>з  предметів інваріантної складової навчальних планів</a:t>
            </a:r>
          </a:p>
        </c:rich>
      </c:tx>
      <c:layout>
        <c:manualLayout>
          <c:xMode val="edge"/>
          <c:yMode val="edge"/>
          <c:x val="9.7527489680530002E-2"/>
          <c:y val="3.3298460070113594E-3"/>
        </c:manualLayout>
      </c:layout>
      <c:overlay val="0"/>
      <c:spPr>
        <a:noFill/>
        <a:ln w="25400">
          <a:noFill/>
        </a:ln>
      </c:spPr>
    </c:title>
    <c:autoTitleDeleted val="0"/>
    <c:plotArea>
      <c:layout>
        <c:manualLayout>
          <c:layoutTarget val="inner"/>
          <c:xMode val="edge"/>
          <c:yMode val="edge"/>
          <c:x val="9.8526045122289144E-2"/>
          <c:y val="0.20921563291918574"/>
          <c:w val="0.86190894591230893"/>
          <c:h val="0.66251617091075476"/>
        </c:manualLayout>
      </c:layout>
      <c:scatterChart>
        <c:scatterStyle val="lineMarker"/>
        <c:varyColors val="0"/>
        <c:ser>
          <c:idx val="1"/>
          <c:order val="0"/>
          <c:tx>
            <c:strRef>
              <c:f>'[Копия  КА - 11 клас  І семестр 2023-2024 (1).xls]Аркуш2'!$A$6</c:f>
              <c:strCache>
                <c:ptCount val="1"/>
                <c:pt idx="0">
                  <c:v>Алгебра</c:v>
                </c:pt>
              </c:strCache>
            </c:strRef>
          </c:tx>
          <c:spPr>
            <a:ln w="28575">
              <a:noFill/>
            </a:ln>
          </c:spPr>
          <c:marker>
            <c:symbol val="circle"/>
            <c:size val="6"/>
            <c:spPr>
              <a:solidFill>
                <a:srgbClr val="7030A0"/>
              </a:solidFill>
              <a:ln>
                <a:solidFill>
                  <a:srgbClr val="7030A0"/>
                </a:solidFill>
              </a:ln>
            </c:spPr>
          </c:marker>
          <c:dLbls>
            <c:dLbl>
              <c:idx val="0"/>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dLbl>
            <c:spPr>
              <a:noFill/>
              <a:ln w="25400">
                <a:noFill/>
              </a:ln>
            </c:sp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(1).xls]Аркуш2'!$B$6</c:f>
              <c:numCache>
                <c:formatCode>0.00</c:formatCode>
                <c:ptCount val="1"/>
                <c:pt idx="0">
                  <c:v>11</c:v>
                </c:pt>
              </c:numCache>
            </c:numRef>
          </c:xVal>
          <c:yVal>
            <c:numRef>
              <c:f>'[Копия  КА - 11 клас  І семестр 2023-2024 (1).xls]Аркуш2'!$C$6</c:f>
              <c:numCache>
                <c:formatCode>0.00</c:formatCode>
                <c:ptCount val="1"/>
                <c:pt idx="0">
                  <c:v>9.4444444444444446</c:v>
                </c:pt>
              </c:numCache>
            </c:numRef>
          </c:yVal>
          <c:smooth val="0"/>
          <c:extLst xmlns:c16r2="http://schemas.microsoft.com/office/drawing/2015/06/chart">
            <c:ext xmlns:c16="http://schemas.microsoft.com/office/drawing/2014/chart" uri="{C3380CC4-5D6E-409C-BE32-E72D297353CC}">
              <c16:uniqueId val="{00000000-4537-41B9-A246-95C3DA4D121E}"/>
            </c:ext>
          </c:extLst>
        </c:ser>
        <c:ser>
          <c:idx val="2"/>
          <c:order val="1"/>
          <c:tx>
            <c:strRef>
              <c:f>'[Копия  КА - 11 клас  І семестр 2023-2024 (1).xls]Аркуш2'!$A$7</c:f>
              <c:strCache>
                <c:ptCount val="1"/>
                <c:pt idx="0">
                  <c:v>Хімія</c:v>
                </c:pt>
              </c:strCache>
            </c:strRef>
          </c:tx>
          <c:spPr>
            <a:ln w="28575">
              <a:noFill/>
            </a:ln>
          </c:spPr>
          <c:marker>
            <c:symbol val="circle"/>
            <c:size val="6"/>
            <c:spPr>
              <a:solidFill>
                <a:srgbClr val="7030A0"/>
              </a:solidFill>
              <a:ln>
                <a:solidFill>
                  <a:srgbClr val="7030A0"/>
                </a:solidFill>
              </a:ln>
            </c:spPr>
          </c:marker>
          <c:dLbls>
            <c:dLbl>
              <c:idx val="0"/>
              <c:layout>
                <c:manualLayout>
                  <c:x val="-9.2257274536147349E-2"/>
                  <c:y val="-0.18693464016298661"/>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8-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(1).xls]Аркуш2'!$B$7</c:f>
              <c:numCache>
                <c:formatCode>0.00</c:formatCode>
                <c:ptCount val="1"/>
                <c:pt idx="0">
                  <c:v>11</c:v>
                </c:pt>
              </c:numCache>
            </c:numRef>
          </c:xVal>
          <c:yVal>
            <c:numRef>
              <c:f>'[Копия  КА - 11 клас  І семестр 2023-2024 (1).xls]Аркуш2'!$C$7</c:f>
              <c:numCache>
                <c:formatCode>0.00</c:formatCode>
                <c:ptCount val="1"/>
                <c:pt idx="0">
                  <c:v>9.1666666666666661</c:v>
                </c:pt>
              </c:numCache>
            </c:numRef>
          </c:yVal>
          <c:smooth val="0"/>
          <c:extLst xmlns:c16r2="http://schemas.microsoft.com/office/drawing/2015/06/chart">
            <c:ext xmlns:c16="http://schemas.microsoft.com/office/drawing/2014/chart" uri="{C3380CC4-5D6E-409C-BE32-E72D297353CC}">
              <c16:uniqueId val="{00000001-4537-41B9-A246-95C3DA4D121E}"/>
            </c:ext>
          </c:extLst>
        </c:ser>
        <c:ser>
          <c:idx val="3"/>
          <c:order val="2"/>
          <c:tx>
            <c:strRef>
              <c:f>'[Копия  КА - 11 клас  І семестр 2023-2024 (1).xls]Аркуш2'!$A$8</c:f>
              <c:strCache>
                <c:ptCount val="1"/>
                <c:pt idx="0">
                  <c:v>Історія України</c:v>
                </c:pt>
              </c:strCache>
            </c:strRef>
          </c:tx>
          <c:spPr>
            <a:ln w="28575">
              <a:noFill/>
            </a:ln>
          </c:spPr>
          <c:marker>
            <c:symbol val="circle"/>
            <c:size val="6"/>
            <c:spPr>
              <a:solidFill>
                <a:srgbClr val="7030A0"/>
              </a:solidFill>
            </c:spPr>
          </c:marker>
          <c:dLbls>
            <c:dLbl>
              <c:idx val="0"/>
              <c:layout>
                <c:manualLayout>
                  <c:x val="-0.14686348871617838"/>
                  <c:y val="-8.7155993612686528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6-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(1).xls]Аркуш2'!$B$8</c:f>
              <c:numCache>
                <c:formatCode>0.00</c:formatCode>
                <c:ptCount val="1"/>
                <c:pt idx="0">
                  <c:v>11</c:v>
                </c:pt>
              </c:numCache>
            </c:numRef>
          </c:xVal>
          <c:yVal>
            <c:numRef>
              <c:f>'[Копия  КА - 11 клас  І семестр 2023-2024 (1).xls]Аркуш2'!$C$8</c:f>
              <c:numCache>
                <c:formatCode>0.00</c:formatCode>
                <c:ptCount val="1"/>
                <c:pt idx="0">
                  <c:v>8.2222222222222214</c:v>
                </c:pt>
              </c:numCache>
            </c:numRef>
          </c:yVal>
          <c:smooth val="0"/>
          <c:extLst xmlns:c16r2="http://schemas.microsoft.com/office/drawing/2015/06/chart">
            <c:ext xmlns:c16="http://schemas.microsoft.com/office/drawing/2014/chart" uri="{C3380CC4-5D6E-409C-BE32-E72D297353CC}">
              <c16:uniqueId val="{00000002-4537-41B9-A246-95C3DA4D121E}"/>
            </c:ext>
          </c:extLst>
        </c:ser>
        <c:ser>
          <c:idx val="4"/>
          <c:order val="3"/>
          <c:tx>
            <c:strRef>
              <c:f>'[Копия  КА - 11 клас  І семестр 2023-2024 (1).xls]Аркуш2'!$A$9</c:f>
              <c:strCache>
                <c:ptCount val="1"/>
                <c:pt idx="0">
                  <c:v>Геометрія</c:v>
                </c:pt>
              </c:strCache>
            </c:strRef>
          </c:tx>
          <c:spPr>
            <a:ln w="28575">
              <a:noFill/>
            </a:ln>
          </c:spPr>
          <c:marker>
            <c:symbol val="circle"/>
            <c:size val="6"/>
            <c:spPr>
              <a:solidFill>
                <a:srgbClr val="7030A0"/>
              </a:solidFill>
              <a:ln>
                <a:solidFill>
                  <a:srgbClr val="7030A0"/>
                </a:solidFill>
              </a:ln>
            </c:spPr>
          </c:marker>
          <c:dLbls>
            <c:dLbl>
              <c:idx val="0"/>
              <c:layout>
                <c:manualLayout>
                  <c:x val="-1.5535109947109743E-2"/>
                  <c:y val="-9.7784630068094638E-3"/>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7-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(1).xls]Аркуш2'!$B$9</c:f>
              <c:numCache>
                <c:formatCode>0.00</c:formatCode>
                <c:ptCount val="1"/>
                <c:pt idx="0">
                  <c:v>11</c:v>
                </c:pt>
              </c:numCache>
            </c:numRef>
          </c:xVal>
          <c:yVal>
            <c:numRef>
              <c:f>'[Копия  КА - 11 клас  І семестр 2023-2024 (1).xls]Аркуш2'!$C$9</c:f>
              <c:numCache>
                <c:formatCode>0.00</c:formatCode>
                <c:ptCount val="1"/>
                <c:pt idx="0">
                  <c:v>9.4444444444444446</c:v>
                </c:pt>
              </c:numCache>
            </c:numRef>
          </c:yVal>
          <c:smooth val="0"/>
          <c:extLst xmlns:c16r2="http://schemas.microsoft.com/office/drawing/2015/06/chart">
            <c:ext xmlns:c16="http://schemas.microsoft.com/office/drawing/2014/chart" uri="{C3380CC4-5D6E-409C-BE32-E72D297353CC}">
              <c16:uniqueId val="{00000003-4537-41B9-A246-95C3DA4D121E}"/>
            </c:ext>
          </c:extLst>
        </c:ser>
        <c:ser>
          <c:idx val="5"/>
          <c:order val="4"/>
          <c:tx>
            <c:strRef>
              <c:f>'[Копия  КА - 11 клас  І семестр 2023-2024 (1).xls]Аркуш2'!$A$10</c:f>
              <c:strCache>
                <c:ptCount val="1"/>
                <c:pt idx="0">
                  <c:v>Українська мова</c:v>
                </c:pt>
              </c:strCache>
            </c:strRef>
          </c:tx>
          <c:spPr>
            <a:ln w="28575">
              <a:noFill/>
            </a:ln>
          </c:spPr>
          <c:marker>
            <c:symbol val="circle"/>
            <c:size val="6"/>
            <c:spPr>
              <a:solidFill>
                <a:srgbClr val="7030A0"/>
              </a:solidFill>
              <a:ln>
                <a:solidFill>
                  <a:srgbClr val="7030A0"/>
                </a:solidFill>
              </a:ln>
            </c:spPr>
          </c:marker>
          <c:dLbls>
            <c:dLbl>
              <c:idx val="0"/>
              <c:layout>
                <c:manualLayout>
                  <c:x val="-0.24055679325181545"/>
                  <c:y val="-8.1818181818181859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5-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7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(1).xls]Аркуш2'!$B$10</c:f>
              <c:numCache>
                <c:formatCode>0.00</c:formatCode>
                <c:ptCount val="1"/>
                <c:pt idx="0">
                  <c:v>11</c:v>
                </c:pt>
              </c:numCache>
            </c:numRef>
          </c:xVal>
          <c:yVal>
            <c:numRef>
              <c:f>'[Копия  КА - 11 клас  І семестр 2023-2024 (1).xls]Аркуш2'!$C$10</c:f>
              <c:numCache>
                <c:formatCode>0.00</c:formatCode>
                <c:ptCount val="1"/>
                <c:pt idx="0">
                  <c:v>8.8888888888888893</c:v>
                </c:pt>
              </c:numCache>
            </c:numRef>
          </c:yVal>
          <c:smooth val="0"/>
          <c:extLst xmlns:c16r2="http://schemas.microsoft.com/office/drawing/2015/06/chart">
            <c:ext xmlns:c16="http://schemas.microsoft.com/office/drawing/2014/chart" uri="{C3380CC4-5D6E-409C-BE32-E72D297353CC}">
              <c16:uniqueId val="{00000004-4537-41B9-A246-95C3DA4D121E}"/>
            </c:ext>
          </c:extLst>
        </c:ser>
        <c:ser>
          <c:idx val="6"/>
          <c:order val="5"/>
          <c:tx>
            <c:strRef>
              <c:f>'[Копия  КА - 11 клас  І семестр 2023-2024 (1).xls]Аркуш2'!$A$11</c:f>
              <c:strCache>
                <c:ptCount val="1"/>
                <c:pt idx="0">
                  <c:v>Географія</c:v>
                </c:pt>
              </c:strCache>
            </c:strRef>
          </c:tx>
          <c:spPr>
            <a:ln w="28575">
              <a:noFill/>
            </a:ln>
          </c:spPr>
          <c:marker>
            <c:symbol val="circle"/>
            <c:size val="6"/>
            <c:spPr>
              <a:solidFill>
                <a:srgbClr val="7030A0"/>
              </a:solidFill>
              <a:ln>
                <a:solidFill>
                  <a:srgbClr val="7030A0"/>
                </a:solidFill>
              </a:ln>
            </c:spPr>
          </c:marker>
          <c:dLbls>
            <c:dLbl>
              <c:idx val="0"/>
              <c:layout>
                <c:manualLayout>
                  <c:x val="-7.2489923640754406E-2"/>
                  <c:y val="-0.14696951342620634"/>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4-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7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(1).xls]Аркуш2'!$B$11</c:f>
              <c:numCache>
                <c:formatCode>0.00</c:formatCode>
                <c:ptCount val="1"/>
                <c:pt idx="0">
                  <c:v>11</c:v>
                </c:pt>
              </c:numCache>
            </c:numRef>
          </c:xVal>
          <c:yVal>
            <c:numRef>
              <c:f>'[Копия  КА - 11 клас  І семестр 2023-2024 (1).xls]Аркуш2'!$C$11</c:f>
              <c:numCache>
                <c:formatCode>0.00</c:formatCode>
                <c:ptCount val="1"/>
                <c:pt idx="0">
                  <c:v>8.7222222222222214</c:v>
                </c:pt>
              </c:numCache>
            </c:numRef>
          </c:yVal>
          <c:smooth val="0"/>
          <c:extLst xmlns:c16r2="http://schemas.microsoft.com/office/drawing/2015/06/chart">
            <c:ext xmlns:c16="http://schemas.microsoft.com/office/drawing/2014/chart" uri="{C3380CC4-5D6E-409C-BE32-E72D297353CC}">
              <c16:uniqueId val="{00000005-4537-41B9-A246-95C3DA4D121E}"/>
            </c:ext>
          </c:extLst>
        </c:ser>
        <c:ser>
          <c:idx val="7"/>
          <c:order val="6"/>
          <c:tx>
            <c:strRef>
              <c:f>'[Копия  КА - 11 клас  І семестр 2023-2024 (1).xls]Аркуш2'!$A$12</c:f>
              <c:strCache>
                <c:ptCount val="1"/>
                <c:pt idx="0">
                  <c:v>Іноземна мова</c:v>
                </c:pt>
              </c:strCache>
            </c:strRef>
          </c:tx>
          <c:spPr>
            <a:ln w="28575">
              <a:noFill/>
            </a:ln>
          </c:spPr>
          <c:marker>
            <c:symbol val="circle"/>
            <c:size val="6"/>
            <c:spPr>
              <a:solidFill>
                <a:srgbClr val="7030A0"/>
              </a:solidFill>
              <a:ln>
                <a:solidFill>
                  <a:srgbClr val="7030A0"/>
                </a:solidFill>
              </a:ln>
            </c:spPr>
          </c:marker>
          <c:dLbls>
            <c:dLbl>
              <c:idx val="0"/>
              <c:layout>
                <c:manualLayout>
                  <c:x val="-0.20172916160810295"/>
                  <c:y val="-8.2493988950681871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1-306A-4996-864B-269F76D0C670}"/>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(1).xls]Аркуш2'!$B$12</c:f>
              <c:numCache>
                <c:formatCode>0.00</c:formatCode>
                <c:ptCount val="1"/>
                <c:pt idx="0">
                  <c:v>8</c:v>
                </c:pt>
              </c:numCache>
            </c:numRef>
          </c:xVal>
          <c:yVal>
            <c:numRef>
              <c:f>'[Копия  КА - 11 клас  І семестр 2023-2024 (1).xls]Аркуш2'!$C$12</c:f>
              <c:numCache>
                <c:formatCode>0.00</c:formatCode>
                <c:ptCount val="1"/>
                <c:pt idx="0">
                  <c:v>9.0555555555555554</c:v>
                </c:pt>
              </c:numCache>
            </c:numRef>
          </c:yVal>
          <c:smooth val="0"/>
          <c:extLst xmlns:c16r2="http://schemas.microsoft.com/office/drawing/2015/06/chart">
            <c:ext xmlns:c16="http://schemas.microsoft.com/office/drawing/2014/chart" uri="{C3380CC4-5D6E-409C-BE32-E72D297353CC}">
              <c16:uniqueId val="{00000006-4537-41B9-A246-95C3DA4D121E}"/>
            </c:ext>
          </c:extLst>
        </c:ser>
        <c:ser>
          <c:idx val="8"/>
          <c:order val="7"/>
          <c:tx>
            <c:strRef>
              <c:f>'[Копия  КА - 11 клас  І семестр 2023-2024 (1).xls]Аркуш2'!$A$13</c:f>
              <c:strCache>
                <c:ptCount val="1"/>
                <c:pt idx="0">
                  <c:v>Біологія</c:v>
                </c:pt>
              </c:strCache>
            </c:strRef>
          </c:tx>
          <c:spPr>
            <a:ln w="28575">
              <a:noFill/>
            </a:ln>
          </c:spPr>
          <c:marker>
            <c:symbol val="circle"/>
            <c:size val="6"/>
            <c:spPr>
              <a:solidFill>
                <a:srgbClr val="7030A0"/>
              </a:solidFill>
              <a:ln>
                <a:solidFill>
                  <a:srgbClr val="7030A0"/>
                </a:solidFill>
              </a:ln>
            </c:spPr>
          </c:marker>
          <c:dLbls>
            <c:dLbl>
              <c:idx val="0"/>
              <c:layout>
                <c:manualLayout>
                  <c:x val="-8.5470315130695057E-2"/>
                  <c:y val="-0.15501165501165506"/>
                </c:manualLayout>
              </c:layout>
              <c:tx>
                <c:rich>
                  <a:bodyPr/>
                  <a:lstStyle/>
                  <a:p>
                    <a:fld id="{AFAA4C23-E23F-491C-8929-8D2C590370E5}" type="SERIESNAME">
                      <a:rPr lang="uk-UA" sz="800"/>
                      <a:pPr/>
                      <a:t>[ІМ’Я РЯДУ]</a:t>
                    </a:fld>
                    <a:endParaRPr lang="uk-UA"/>
                  </a:p>
                </c:rich>
              </c:tx>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3-306A-4996-864B-269F76D0C670}"/>
                </c:ext>
                <c:ext xmlns:c15="http://schemas.microsoft.com/office/drawing/2012/chart" uri="{CE6537A1-D6FC-4f65-9D91-7224C49458BB}">
                  <c15:dlblFieldTable/>
                  <c15:showDataLabelsRange val="0"/>
                </c:ext>
              </c:extLst>
            </c:dLbl>
            <c:spPr>
              <a:noFill/>
              <a:ln w="25400">
                <a:noFill/>
              </a:ln>
            </c:sp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(1).xls]Аркуш2'!$B$13</c:f>
              <c:numCache>
                <c:formatCode>0.00</c:formatCode>
                <c:ptCount val="1"/>
                <c:pt idx="0">
                  <c:v>11</c:v>
                </c:pt>
              </c:numCache>
            </c:numRef>
          </c:xVal>
          <c:yVal>
            <c:numRef>
              <c:f>'[Копия  КА - 11 клас  І семестр 2023-2024 (1).xls]Аркуш2'!$C$13</c:f>
              <c:numCache>
                <c:formatCode>0.00</c:formatCode>
                <c:ptCount val="1"/>
                <c:pt idx="0">
                  <c:v>9.1666666666666661</c:v>
                </c:pt>
              </c:numCache>
            </c:numRef>
          </c:yVal>
          <c:smooth val="0"/>
          <c:extLst xmlns:c16r2="http://schemas.microsoft.com/office/drawing/2015/06/chart">
            <c:ext xmlns:c16="http://schemas.microsoft.com/office/drawing/2014/chart" uri="{C3380CC4-5D6E-409C-BE32-E72D297353CC}">
              <c16:uniqueId val="{00000007-4537-41B9-A246-95C3DA4D121E}"/>
            </c:ext>
          </c:extLst>
        </c:ser>
        <c:ser>
          <c:idx val="9"/>
          <c:order val="8"/>
          <c:tx>
            <c:strRef>
              <c:f>'[Копия  КА - 11 клас  І семестр 2023-2024 (1).xls]Аркуш2'!$A$14</c:f>
              <c:strCache>
                <c:ptCount val="1"/>
                <c:pt idx="0">
                  <c:v>Інформатика</c:v>
                </c:pt>
              </c:strCache>
            </c:strRef>
          </c:tx>
          <c:spPr>
            <a:ln w="28575">
              <a:noFill/>
            </a:ln>
          </c:spPr>
          <c:marker>
            <c:symbol val="circle"/>
            <c:size val="6"/>
            <c:spPr>
              <a:solidFill>
                <a:srgbClr val="7030A0"/>
              </a:solidFill>
              <a:ln>
                <a:solidFill>
                  <a:srgbClr val="7030A0"/>
                </a:solidFill>
              </a:ln>
            </c:spPr>
          </c:marker>
          <c:dLbls>
            <c:dLbl>
              <c:idx val="0"/>
              <c:layout>
                <c:manualLayout>
                  <c:x val="-3.8565388565559737E-2"/>
                  <c:y val="-7.4429133858267715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0-306A-4996-864B-269F76D0C670}"/>
                </c:ext>
                <c:ext xmlns:c15="http://schemas.microsoft.com/office/drawing/2012/chart" uri="{CE6537A1-D6FC-4f65-9D91-7224C49458BB}">
                  <c15:layout>
                    <c:manualLayout>
                      <c:w val="0.25973913043478258"/>
                      <c:h val="0.11625000000000002"/>
                    </c:manualLayout>
                  </c15:layout>
                </c:ext>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(1).xls]Аркуш2'!$B$14</c:f>
              <c:numCache>
                <c:formatCode>0.00</c:formatCode>
                <c:ptCount val="1"/>
                <c:pt idx="0">
                  <c:v>2</c:v>
                </c:pt>
              </c:numCache>
            </c:numRef>
          </c:xVal>
          <c:yVal>
            <c:numRef>
              <c:f>'[Копия  КА - 11 клас  І семестр 2023-2024 (1).xls]Аркуш2'!$C$14</c:f>
              <c:numCache>
                <c:formatCode>0.00</c:formatCode>
                <c:ptCount val="1"/>
                <c:pt idx="0">
                  <c:v>9.7222222222222214</c:v>
                </c:pt>
              </c:numCache>
            </c:numRef>
          </c:yVal>
          <c:smooth val="0"/>
          <c:extLst xmlns:c16r2="http://schemas.microsoft.com/office/drawing/2015/06/chart">
            <c:ext xmlns:c16="http://schemas.microsoft.com/office/drawing/2014/chart" uri="{C3380CC4-5D6E-409C-BE32-E72D297353CC}">
              <c16:uniqueId val="{00000008-4537-41B9-A246-95C3DA4D121E}"/>
            </c:ext>
          </c:extLst>
        </c:ser>
        <c:ser>
          <c:idx val="10"/>
          <c:order val="9"/>
          <c:tx>
            <c:strRef>
              <c:f>'[Копия  КА - 11 клас  І семестр 2023-2024 (1).xls]Аркуш2'!$A$15</c:f>
              <c:strCache>
                <c:ptCount val="1"/>
                <c:pt idx="0">
                  <c:v>Фізика</c:v>
                </c:pt>
              </c:strCache>
            </c:strRef>
          </c:tx>
          <c:spPr>
            <a:ln w="28575">
              <a:noFill/>
            </a:ln>
          </c:spPr>
          <c:marker>
            <c:symbol val="circle"/>
            <c:size val="6"/>
            <c:spPr>
              <a:solidFill>
                <a:srgbClr val="7030A0"/>
              </a:solidFill>
              <a:ln>
                <a:solidFill>
                  <a:srgbClr val="7030A0"/>
                </a:solidFill>
              </a:ln>
            </c:spPr>
          </c:marker>
          <c:dLbls>
            <c:dLbl>
              <c:idx val="0"/>
              <c:layout>
                <c:manualLayout>
                  <c:x val="-0.18130678049693025"/>
                  <c:y val="6.4813611585265135E-2"/>
                </c:manualLayout>
              </c:layout>
              <c:spPr>
                <a:noFill/>
                <a:ln w="25400">
                  <a:noFill/>
                </a:ln>
              </c:spPr>
              <c:txPr>
                <a:bodyPr wrap="square" lIns="38100" tIns="19050" rIns="38100" bIns="19050" anchor="ctr">
                  <a:spAutoFit/>
                </a:bodyPr>
                <a:lstStyle/>
                <a:p>
                  <a:pPr>
                    <a:defRPr sz="800"/>
                  </a:pPr>
                  <a:endParaRPr lang="ru-RU"/>
                </a:p>
              </c:txPr>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2-306A-4996-864B-269F76D0C670}"/>
                </c:ext>
                <c:ext xmlns:c15="http://schemas.microsoft.com/office/drawing/2012/chart" uri="{CE6537A1-D6FC-4f65-9D91-7224C49458BB}"/>
              </c:extLst>
            </c:dLbl>
            <c:spPr>
              <a:noFill/>
              <a:ln w="25400">
                <a:noFill/>
              </a:ln>
            </c:sp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'[Копия  КА - 11 клас  І семестр 2023-2024 (1).xls]Аркуш2'!$B$15</c:f>
              <c:numCache>
                <c:formatCode>0.00</c:formatCode>
                <c:ptCount val="1"/>
                <c:pt idx="0">
                  <c:v>11</c:v>
                </c:pt>
              </c:numCache>
            </c:numRef>
          </c:xVal>
          <c:yVal>
            <c:numRef>
              <c:f>'[Копия  КА - 11 клас  І семестр 2023-2024 (1).xls]Аркуш2'!$C$15</c:f>
              <c:numCache>
                <c:formatCode>0.00</c:formatCode>
                <c:ptCount val="1"/>
                <c:pt idx="0">
                  <c:v>9.3333333333333339</c:v>
                </c:pt>
              </c:numCache>
            </c:numRef>
          </c:yVal>
          <c:smooth val="0"/>
          <c:extLst xmlns:c16r2="http://schemas.microsoft.com/office/drawing/2015/06/chart">
            <c:ext xmlns:c16="http://schemas.microsoft.com/office/drawing/2014/chart" uri="{C3380CC4-5D6E-409C-BE32-E72D297353CC}">
              <c16:uniqueId val="{00000009-4537-41B9-A246-95C3DA4D121E}"/>
            </c:ext>
          </c:extLst>
        </c:ser>
        <c:dLbls>
          <c:showLegendKey val="0"/>
          <c:showVal val="0"/>
          <c:showCatName val="0"/>
          <c:showSerName val="0"/>
          <c:showPercent val="0"/>
          <c:showBubbleSize val="0"/>
        </c:dLbls>
        <c:axId val="161607680"/>
        <c:axId val="161609600"/>
      </c:scatterChart>
      <c:valAx>
        <c:axId val="161607680"/>
        <c:scaling>
          <c:orientation val="minMax"/>
          <c:max val="12"/>
          <c:min val="2"/>
        </c:scaling>
        <c:delete val="0"/>
        <c:axPos val="b"/>
        <c:majorGridlines>
          <c:spPr>
            <a:ln>
              <a:solidFill>
                <a:schemeClr val="accent1">
                  <a:alpha val="49000"/>
                </a:schemeClr>
              </a:solidFill>
            </a:ln>
          </c:spPr>
        </c:majorGridlines>
        <c:title>
          <c:tx>
            <c:rich>
              <a:bodyPr/>
              <a:lstStyle/>
              <a:p>
                <a:pPr>
                  <a:defRPr sz="1000" b="1" i="0" u="none" strike="noStrike" baseline="0">
                    <a:solidFill>
                      <a:srgbClr val="3C3C3C"/>
                    </a:solidFill>
                    <a:latin typeface="Arial Cyr"/>
                    <a:ea typeface="Arial Cyr"/>
                    <a:cs typeface="Arial Cyr"/>
                  </a:defRPr>
                </a:pPr>
                <a:r>
                  <a:rPr lang="ru-RU" sz="800"/>
                  <a:t>рівень кваліфікаційної категорії вчителів</a:t>
                </a:r>
              </a:p>
            </c:rich>
          </c:tx>
          <c:layout>
            <c:manualLayout>
              <c:xMode val="edge"/>
              <c:yMode val="edge"/>
              <c:x val="0.18358678534748377"/>
              <c:y val="0.93372261211913732"/>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1609600"/>
        <c:crossesAt val="7.75"/>
        <c:crossBetween val="midCat"/>
      </c:valAx>
      <c:valAx>
        <c:axId val="161609600"/>
        <c:scaling>
          <c:orientation val="minMax"/>
          <c:max val="12"/>
          <c:min val="2"/>
        </c:scaling>
        <c:delete val="0"/>
        <c:axPos val="l"/>
        <c:majorGridlines>
          <c:spPr>
            <a:ln>
              <a:solidFill>
                <a:schemeClr val="accent1">
                  <a:alpha val="32000"/>
                </a:schemeClr>
              </a:solidFill>
            </a:ln>
          </c:spPr>
        </c:majorGridlines>
        <c:title>
          <c:tx>
            <c:rich>
              <a:bodyPr/>
              <a:lstStyle/>
              <a:p>
                <a:pPr>
                  <a:defRPr sz="1000" b="1" i="0" u="none" strike="noStrike" baseline="0">
                    <a:solidFill>
                      <a:srgbClr val="3C3C3C"/>
                    </a:solidFill>
                    <a:latin typeface="Arial Cyr"/>
                    <a:ea typeface="Arial Cyr"/>
                    <a:cs typeface="Arial Cyr"/>
                  </a:defRPr>
                </a:pPr>
                <a:r>
                  <a:rPr lang="ru-RU" sz="800"/>
                  <a:t>рівень навчальних досягнень учнів</a:t>
                </a:r>
              </a:p>
            </c:rich>
          </c:tx>
          <c:layout>
            <c:manualLayout>
              <c:xMode val="edge"/>
              <c:yMode val="edge"/>
              <c:x val="3.685621362547073E-2"/>
              <c:y val="0.27685595686408765"/>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1607680"/>
        <c:crossesAt val="8.75"/>
        <c:crossBetween val="midCat"/>
      </c:valAx>
      <c:spPr>
        <a:solidFill>
          <a:srgbClr val="CCFFFF"/>
        </a:solidFill>
        <a:ln w="12700">
          <a:solidFill>
            <a:srgbClr val="808080"/>
          </a:solidFill>
          <a:prstDash val="solid"/>
        </a:ln>
      </c:spPr>
    </c:plotArea>
    <c:plotVisOnly val="1"/>
    <c:dispBlanksAs val="gap"/>
    <c:showDLblsOverMax val="0"/>
  </c:chart>
  <c:spPr>
    <a:noFill/>
    <a:ln w="9525">
      <a:noFill/>
    </a:ln>
  </c:spPr>
  <c:txPr>
    <a:bodyPr/>
    <a:lstStyle/>
    <a:p>
      <a:pPr>
        <a:defRPr sz="1000" b="0" i="0" u="none" strike="noStrike" baseline="0">
          <a:solidFill>
            <a:srgbClr val="000000"/>
          </a:solidFill>
          <a:latin typeface="Arial"/>
          <a:ea typeface="Arial"/>
          <a:cs typeface="Arial"/>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0" i="0" u="none" strike="noStrike" baseline="0">
                <a:solidFill>
                  <a:srgbClr val="000000"/>
                </a:solidFill>
                <a:latin typeface="Arial"/>
                <a:ea typeface="Arial"/>
                <a:cs typeface="Arial"/>
              </a:defRPr>
            </a:pPr>
            <a:r>
              <a:rPr lang="ru-RU" sz="1200" b="1" i="0" u="none" strike="noStrike" baseline="0">
                <a:solidFill>
                  <a:srgbClr val="3C3C3C"/>
                </a:solidFill>
                <a:latin typeface="Arial Cyr"/>
                <a:cs typeface="Arial Cyr"/>
              </a:rPr>
              <a:t>     </a:t>
            </a:r>
            <a:r>
              <a:rPr lang="ru-RU" sz="800" b="1" i="0" u="none" strike="noStrike" baseline="0">
                <a:solidFill>
                  <a:srgbClr val="3C3C3C"/>
                </a:solidFill>
                <a:latin typeface="Arial Cyr"/>
                <a:cs typeface="Arial Cyr"/>
              </a:rPr>
              <a:t>Квадрант-аналіз за підсумками  ІІ семестру 2024-2025 н.р. в </a:t>
            </a:r>
            <a:r>
              <a:rPr lang="ru-RU" sz="800" b="1" i="0" u="none" strike="noStrike" baseline="0">
                <a:solidFill>
                  <a:sysClr val="windowText" lastClr="000000"/>
                </a:solidFill>
                <a:latin typeface="Arial Cyr"/>
                <a:cs typeface="Arial Cyr"/>
              </a:rPr>
              <a:t>11-А  класі </a:t>
            </a:r>
            <a:r>
              <a:rPr lang="ru-RU" sz="800" b="1" i="0" u="none" strike="noStrike" baseline="0">
                <a:solidFill>
                  <a:srgbClr val="3C3C3C"/>
                </a:solidFill>
                <a:latin typeface="Arial Cyr"/>
                <a:cs typeface="Arial Cyr"/>
              </a:rPr>
              <a:t>з  предметів інваріантної складової робочих навчальних планів</a:t>
            </a:r>
          </a:p>
        </c:rich>
      </c:tx>
      <c:layout>
        <c:manualLayout>
          <c:xMode val="edge"/>
          <c:yMode val="edge"/>
          <c:x val="0.12807247056500382"/>
          <c:y val="0"/>
        </c:manualLayout>
      </c:layout>
      <c:overlay val="0"/>
      <c:spPr>
        <a:noFill/>
        <a:ln w="25400">
          <a:noFill/>
        </a:ln>
      </c:spPr>
    </c:title>
    <c:autoTitleDeleted val="0"/>
    <c:plotArea>
      <c:layout>
        <c:manualLayout>
          <c:layoutTarget val="inner"/>
          <c:xMode val="edge"/>
          <c:yMode val="edge"/>
          <c:x val="9.8526045122289144E-2"/>
          <c:y val="0.20921563291918574"/>
          <c:w val="0.75980373143012292"/>
          <c:h val="0.66251617091075476"/>
        </c:manualLayout>
      </c:layout>
      <c:scatterChart>
        <c:scatterStyle val="lineMarker"/>
        <c:varyColors val="0"/>
        <c:ser>
          <c:idx val="1"/>
          <c:order val="0"/>
          <c:tx>
            <c:strRef>
              <c:f>'[КА - 11 ІІ семестр 2023-2024.xls]Аркуш2'!$A$6</c:f>
              <c:strCache>
                <c:ptCount val="1"/>
                <c:pt idx="0">
                  <c:v>Алгебра</c:v>
                </c:pt>
              </c:strCache>
            </c:strRef>
          </c:tx>
          <c:spPr>
            <a:ln w="28575">
              <a:noFill/>
            </a:ln>
          </c:spPr>
          <c:marker>
            <c:symbol val="circle"/>
            <c:size val="6"/>
            <c:spPr>
              <a:solidFill>
                <a:srgbClr val="7030A0"/>
              </a:solidFill>
              <a:ln>
                <a:solidFill>
                  <a:srgbClr val="7030A0"/>
                </a:solidFill>
              </a:ln>
            </c:spPr>
          </c:marker>
          <c:dLbls>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2023-2024.xls]Аркуш2'!$B$6</c:f>
              <c:numCache>
                <c:formatCode>0.00</c:formatCode>
                <c:ptCount val="1"/>
                <c:pt idx="0">
                  <c:v>11</c:v>
                </c:pt>
              </c:numCache>
            </c:numRef>
          </c:xVal>
          <c:yVal>
            <c:numRef>
              <c:f>'[КА - 11 ІІ семестр 2023-2024.xls]Аркуш2'!$C$6</c:f>
              <c:numCache>
                <c:formatCode>0.00</c:formatCode>
                <c:ptCount val="1"/>
                <c:pt idx="0">
                  <c:v>9.4727272727272727</c:v>
                </c:pt>
              </c:numCache>
            </c:numRef>
          </c:yVal>
          <c:smooth val="0"/>
          <c:extLst xmlns:c16r2="http://schemas.microsoft.com/office/drawing/2015/06/chart">
            <c:ext xmlns:c16="http://schemas.microsoft.com/office/drawing/2014/chart" uri="{C3380CC4-5D6E-409C-BE32-E72D297353CC}">
              <c16:uniqueId val="{00000000-56B1-44BC-94BB-29F28D6448B4}"/>
            </c:ext>
          </c:extLst>
        </c:ser>
        <c:ser>
          <c:idx val="2"/>
          <c:order val="1"/>
          <c:tx>
            <c:strRef>
              <c:f>'[КА - 11 ІІ семестр 2023-2024.xls]Аркуш2'!$A$7</c:f>
              <c:strCache>
                <c:ptCount val="1"/>
                <c:pt idx="0">
                  <c:v>Хімія</c:v>
                </c:pt>
              </c:strCache>
            </c:strRef>
          </c:tx>
          <c:spPr>
            <a:ln w="28575">
              <a:noFill/>
            </a:ln>
          </c:spPr>
          <c:marker>
            <c:symbol val="circle"/>
            <c:size val="6"/>
            <c:spPr>
              <a:solidFill>
                <a:srgbClr val="7030A0"/>
              </a:solidFill>
              <a:ln>
                <a:solidFill>
                  <a:srgbClr val="7030A0"/>
                </a:solidFill>
              </a:ln>
            </c:spPr>
          </c:marker>
          <c:dLbls>
            <c:dLbl>
              <c:idx val="0"/>
              <c:layout>
                <c:manualLayout>
                  <c:x val="1.1833591333998611E-2"/>
                  <c:y val="-1.9842519685039368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1-6CDD-4595-869E-75963BF5044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2023-2024.xls]Аркуш2'!$B$7</c:f>
              <c:numCache>
                <c:formatCode>0.00</c:formatCode>
                <c:ptCount val="1"/>
                <c:pt idx="0">
                  <c:v>11</c:v>
                </c:pt>
              </c:numCache>
            </c:numRef>
          </c:xVal>
          <c:yVal>
            <c:numRef>
              <c:f>'[КА - 11 ІІ семестр 2023-2024.xls]Аркуш2'!$C$7</c:f>
              <c:numCache>
                <c:formatCode>0.00</c:formatCode>
                <c:ptCount val="1"/>
                <c:pt idx="0">
                  <c:v>9.1999999999999993</c:v>
                </c:pt>
              </c:numCache>
            </c:numRef>
          </c:yVal>
          <c:smooth val="0"/>
          <c:extLst xmlns:c16r2="http://schemas.microsoft.com/office/drawing/2015/06/chart">
            <c:ext xmlns:c16="http://schemas.microsoft.com/office/drawing/2014/chart" uri="{C3380CC4-5D6E-409C-BE32-E72D297353CC}">
              <c16:uniqueId val="{00000001-56B1-44BC-94BB-29F28D6448B4}"/>
            </c:ext>
          </c:extLst>
        </c:ser>
        <c:ser>
          <c:idx val="3"/>
          <c:order val="2"/>
          <c:tx>
            <c:strRef>
              <c:f>'[КА - 11 ІІ семестр 2023-2024.xls]Аркуш2'!$A$8</c:f>
              <c:strCache>
                <c:ptCount val="1"/>
                <c:pt idx="0">
                  <c:v>Історія України</c:v>
                </c:pt>
              </c:strCache>
            </c:strRef>
          </c:tx>
          <c:spPr>
            <a:ln w="28575">
              <a:noFill/>
            </a:ln>
          </c:spPr>
          <c:marker>
            <c:symbol val="circle"/>
            <c:size val="6"/>
            <c:spPr>
              <a:solidFill>
                <a:srgbClr val="7030A0"/>
              </a:solidFill>
            </c:spPr>
          </c:marker>
          <c:dLbls>
            <c:dLbl>
              <c:idx val="0"/>
              <c:layout>
                <c:manualLayout>
                  <c:x val="-0.16201924602684853"/>
                  <c:y val="-8.0847266972984305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0-6CDD-4595-869E-75963BF5044F}"/>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2023-2024.xls]Аркуш2'!$B$8</c:f>
              <c:numCache>
                <c:formatCode>0.00</c:formatCode>
                <c:ptCount val="1"/>
                <c:pt idx="0">
                  <c:v>11</c:v>
                </c:pt>
              </c:numCache>
            </c:numRef>
          </c:xVal>
          <c:yVal>
            <c:numRef>
              <c:f>'[КА - 11 ІІ семестр 2023-2024.xls]Аркуш2'!$C$8</c:f>
              <c:numCache>
                <c:formatCode>0.00</c:formatCode>
                <c:ptCount val="1"/>
                <c:pt idx="0">
                  <c:v>8.2727272727272734</c:v>
                </c:pt>
              </c:numCache>
            </c:numRef>
          </c:yVal>
          <c:smooth val="0"/>
          <c:extLst xmlns:c16r2="http://schemas.microsoft.com/office/drawing/2015/06/chart">
            <c:ext xmlns:c16="http://schemas.microsoft.com/office/drawing/2014/chart" uri="{C3380CC4-5D6E-409C-BE32-E72D297353CC}">
              <c16:uniqueId val="{00000002-56B1-44BC-94BB-29F28D6448B4}"/>
            </c:ext>
          </c:extLst>
        </c:ser>
        <c:ser>
          <c:idx val="4"/>
          <c:order val="3"/>
          <c:tx>
            <c:strRef>
              <c:f>'[КА - 11 ІІ семестр 2023-2024.xls]Аркуш2'!$A$9</c:f>
              <c:strCache>
                <c:ptCount val="1"/>
                <c:pt idx="0">
                  <c:v>Геометрія</c:v>
                </c:pt>
              </c:strCache>
            </c:strRef>
          </c:tx>
          <c:spPr>
            <a:ln w="28575">
              <a:noFill/>
            </a:ln>
          </c:spPr>
          <c:marker>
            <c:symbol val="circle"/>
            <c:size val="6"/>
            <c:spPr>
              <a:solidFill>
                <a:srgbClr val="7030A0"/>
              </a:solidFill>
              <a:ln>
                <a:solidFill>
                  <a:srgbClr val="7030A0"/>
                </a:solidFill>
              </a:ln>
            </c:spPr>
          </c:marker>
          <c:dLbls>
            <c:dLbl>
              <c:idx val="0"/>
              <c:layout>
                <c:manualLayout>
                  <c:x val="-7.0651043227746999E-2"/>
                  <c:y val="-0.16996358506034204"/>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D-56B1-44BC-94BB-29F28D6448B4}"/>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2023-2024.xls]Аркуш2'!$B$9</c:f>
              <c:numCache>
                <c:formatCode>0.00</c:formatCode>
                <c:ptCount val="1"/>
                <c:pt idx="0">
                  <c:v>11</c:v>
                </c:pt>
              </c:numCache>
            </c:numRef>
          </c:xVal>
          <c:yVal>
            <c:numRef>
              <c:f>'[КА - 11 ІІ семестр 2023-2024.xls]Аркуш2'!$C$9</c:f>
              <c:numCache>
                <c:formatCode>0.00</c:formatCode>
                <c:ptCount val="1"/>
                <c:pt idx="0">
                  <c:v>9.4727272727272727</c:v>
                </c:pt>
              </c:numCache>
            </c:numRef>
          </c:yVal>
          <c:smooth val="0"/>
          <c:extLst xmlns:c16r2="http://schemas.microsoft.com/office/drawing/2015/06/chart">
            <c:ext xmlns:c16="http://schemas.microsoft.com/office/drawing/2014/chart" uri="{C3380CC4-5D6E-409C-BE32-E72D297353CC}">
              <c16:uniqueId val="{00000003-56B1-44BC-94BB-29F28D6448B4}"/>
            </c:ext>
          </c:extLst>
        </c:ser>
        <c:ser>
          <c:idx val="5"/>
          <c:order val="4"/>
          <c:tx>
            <c:strRef>
              <c:f>'[КА - 11 ІІ семестр 2023-2024.xls]Аркуш2'!$A$10</c:f>
              <c:strCache>
                <c:ptCount val="1"/>
                <c:pt idx="0">
                  <c:v>Українська мова</c:v>
                </c:pt>
              </c:strCache>
            </c:strRef>
          </c:tx>
          <c:spPr>
            <a:ln w="28575">
              <a:noFill/>
            </a:ln>
          </c:spPr>
          <c:marker>
            <c:symbol val="circle"/>
            <c:size val="6"/>
            <c:spPr>
              <a:solidFill>
                <a:srgbClr val="7030A0"/>
              </a:solidFill>
              <a:ln>
                <a:solidFill>
                  <a:srgbClr val="7030A0"/>
                </a:solidFill>
              </a:ln>
            </c:spPr>
          </c:marker>
          <c:dLbls>
            <c:dLbl>
              <c:idx val="0"/>
              <c:layout>
                <c:manualLayout>
                  <c:x val="-2.5924659104132361E-3"/>
                  <c:y val="3.0532878305466055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C-56B1-44BC-94BB-29F28D6448B4}"/>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2023-2024.xls]Аркуш2'!$B$10</c:f>
              <c:numCache>
                <c:formatCode>0.00</c:formatCode>
                <c:ptCount val="1"/>
                <c:pt idx="0">
                  <c:v>11</c:v>
                </c:pt>
              </c:numCache>
            </c:numRef>
          </c:xVal>
          <c:yVal>
            <c:numRef>
              <c:f>'[КА - 11 ІІ семестр 2023-2024.xls]Аркуш2'!$C$10</c:f>
              <c:numCache>
                <c:formatCode>0.00</c:formatCode>
                <c:ptCount val="1"/>
                <c:pt idx="0">
                  <c:v>8.9272727272727277</c:v>
                </c:pt>
              </c:numCache>
            </c:numRef>
          </c:yVal>
          <c:smooth val="0"/>
          <c:extLst xmlns:c16r2="http://schemas.microsoft.com/office/drawing/2015/06/chart">
            <c:ext xmlns:c16="http://schemas.microsoft.com/office/drawing/2014/chart" uri="{C3380CC4-5D6E-409C-BE32-E72D297353CC}">
              <c16:uniqueId val="{00000004-56B1-44BC-94BB-29F28D6448B4}"/>
            </c:ext>
          </c:extLst>
        </c:ser>
        <c:ser>
          <c:idx val="6"/>
          <c:order val="5"/>
          <c:tx>
            <c:strRef>
              <c:f>'[КА - 11 ІІ семестр 2023-2024.xls]Аркуш2'!$A$11</c:f>
              <c:strCache>
                <c:ptCount val="1"/>
                <c:pt idx="0">
                  <c:v>Географія</c:v>
                </c:pt>
              </c:strCache>
            </c:strRef>
          </c:tx>
          <c:spPr>
            <a:ln w="28575">
              <a:noFill/>
            </a:ln>
          </c:spPr>
          <c:marker>
            <c:symbol val="circle"/>
            <c:size val="6"/>
            <c:spPr>
              <a:solidFill>
                <a:srgbClr val="7030A0"/>
              </a:solidFill>
              <a:ln>
                <a:solidFill>
                  <a:srgbClr val="7030A0"/>
                </a:solidFill>
              </a:ln>
            </c:spPr>
          </c:marker>
          <c:dLbls>
            <c:dLbl>
              <c:idx val="0"/>
              <c:layout>
                <c:manualLayout>
                  <c:x val="-0.15051006555215088"/>
                  <c:y val="2.3741015423919379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10-56B1-44BC-94BB-29F28D6448B4}"/>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2023-2024.xls]Аркуш2'!$B$11</c:f>
              <c:numCache>
                <c:formatCode>0.00</c:formatCode>
                <c:ptCount val="1"/>
                <c:pt idx="0">
                  <c:v>11</c:v>
                </c:pt>
              </c:numCache>
            </c:numRef>
          </c:xVal>
          <c:yVal>
            <c:numRef>
              <c:f>'[КА - 11 ІІ семестр 2023-2024.xls]Аркуш2'!$C$11</c:f>
              <c:numCache>
                <c:formatCode>0.00</c:formatCode>
                <c:ptCount val="1"/>
                <c:pt idx="0">
                  <c:v>8.7636363636363637</c:v>
                </c:pt>
              </c:numCache>
            </c:numRef>
          </c:yVal>
          <c:smooth val="0"/>
          <c:extLst xmlns:c16r2="http://schemas.microsoft.com/office/drawing/2015/06/chart">
            <c:ext xmlns:c16="http://schemas.microsoft.com/office/drawing/2014/chart" uri="{C3380CC4-5D6E-409C-BE32-E72D297353CC}">
              <c16:uniqueId val="{00000005-56B1-44BC-94BB-29F28D6448B4}"/>
            </c:ext>
          </c:extLst>
        </c:ser>
        <c:ser>
          <c:idx val="7"/>
          <c:order val="6"/>
          <c:tx>
            <c:strRef>
              <c:f>'[КА - 11 ІІ семестр 2023-2024.xls]Аркуш2'!$A$12</c:f>
              <c:strCache>
                <c:ptCount val="1"/>
                <c:pt idx="0">
                  <c:v>Іноземна мова</c:v>
                </c:pt>
              </c:strCache>
            </c:strRef>
          </c:tx>
          <c:spPr>
            <a:ln w="28575">
              <a:noFill/>
            </a:ln>
          </c:spPr>
          <c:marker>
            <c:symbol val="circle"/>
            <c:size val="6"/>
            <c:spPr>
              <a:solidFill>
                <a:srgbClr val="7030A0"/>
              </a:solidFill>
              <a:ln>
                <a:solidFill>
                  <a:srgbClr val="7030A0"/>
                </a:solidFill>
              </a:ln>
            </c:spPr>
          </c:marker>
          <c:dLbls>
            <c:dLbl>
              <c:idx val="0"/>
              <c:layout>
                <c:manualLayout>
                  <c:x val="-0.16924549791777596"/>
                  <c:y val="-7.6004651960877773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B-56B1-44BC-94BB-29F28D6448B4}"/>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2023-2024.xls]Аркуш2'!$B$12</c:f>
              <c:numCache>
                <c:formatCode>0.00</c:formatCode>
                <c:ptCount val="1"/>
                <c:pt idx="0">
                  <c:v>8</c:v>
                </c:pt>
              </c:numCache>
            </c:numRef>
          </c:xVal>
          <c:yVal>
            <c:numRef>
              <c:f>'[КА - 11 ІІ семестр 2023-2024.xls]Аркуш2'!$C$12</c:f>
              <c:numCache>
                <c:formatCode>0.00</c:formatCode>
                <c:ptCount val="1"/>
                <c:pt idx="0">
                  <c:v>9.0909090909090917</c:v>
                </c:pt>
              </c:numCache>
            </c:numRef>
          </c:yVal>
          <c:smooth val="0"/>
          <c:extLst xmlns:c16r2="http://schemas.microsoft.com/office/drawing/2015/06/chart">
            <c:ext xmlns:c16="http://schemas.microsoft.com/office/drawing/2014/chart" uri="{C3380CC4-5D6E-409C-BE32-E72D297353CC}">
              <c16:uniqueId val="{00000006-56B1-44BC-94BB-29F28D6448B4}"/>
            </c:ext>
          </c:extLst>
        </c:ser>
        <c:ser>
          <c:idx val="8"/>
          <c:order val="7"/>
          <c:tx>
            <c:strRef>
              <c:f>'[КА - 11 ІІ семестр 2023-2024.xls]Аркуш2'!$A$13</c:f>
              <c:strCache>
                <c:ptCount val="1"/>
                <c:pt idx="0">
                  <c:v>Біологія</c:v>
                </c:pt>
              </c:strCache>
            </c:strRef>
          </c:tx>
          <c:spPr>
            <a:ln w="28575">
              <a:noFill/>
            </a:ln>
          </c:spPr>
          <c:marker>
            <c:symbol val="circle"/>
            <c:size val="6"/>
            <c:spPr>
              <a:solidFill>
                <a:srgbClr val="7030A0"/>
              </a:solidFill>
              <a:ln>
                <a:solidFill>
                  <a:srgbClr val="7030A0"/>
                </a:solidFill>
              </a:ln>
            </c:spPr>
          </c:marker>
          <c:dLbls>
            <c:dLbl>
              <c:idx val="0"/>
              <c:layout>
                <c:manualLayout>
                  <c:x val="-9.2549834092055111E-2"/>
                  <c:y val="-0.11669481992717017"/>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F-56B1-44BC-94BB-29F28D6448B4}"/>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2023-2024.xls]Аркуш2'!$B$13</c:f>
              <c:numCache>
                <c:formatCode>0.00</c:formatCode>
                <c:ptCount val="1"/>
                <c:pt idx="0">
                  <c:v>11</c:v>
                </c:pt>
              </c:numCache>
            </c:numRef>
          </c:xVal>
          <c:yVal>
            <c:numRef>
              <c:f>'[КА - 11 ІІ семестр 2023-2024.xls]Аркуш2'!$C$13</c:f>
              <c:numCache>
                <c:formatCode>0.00</c:formatCode>
                <c:ptCount val="1"/>
                <c:pt idx="0">
                  <c:v>9.1999999999999993</c:v>
                </c:pt>
              </c:numCache>
            </c:numRef>
          </c:yVal>
          <c:smooth val="0"/>
          <c:extLst xmlns:c16r2="http://schemas.microsoft.com/office/drawing/2015/06/chart">
            <c:ext xmlns:c16="http://schemas.microsoft.com/office/drawing/2014/chart" uri="{C3380CC4-5D6E-409C-BE32-E72D297353CC}">
              <c16:uniqueId val="{00000007-56B1-44BC-94BB-29F28D6448B4}"/>
            </c:ext>
          </c:extLst>
        </c:ser>
        <c:ser>
          <c:idx val="9"/>
          <c:order val="8"/>
          <c:tx>
            <c:strRef>
              <c:f>'[КА - 11 ІІ семестр 2023-2024.xls]Аркуш2'!$A$14</c:f>
              <c:strCache>
                <c:ptCount val="1"/>
                <c:pt idx="0">
                  <c:v>Інформатика</c:v>
                </c:pt>
              </c:strCache>
            </c:strRef>
          </c:tx>
          <c:spPr>
            <a:ln w="28575">
              <a:noFill/>
            </a:ln>
          </c:spPr>
          <c:marker>
            <c:symbol val="circle"/>
            <c:size val="6"/>
            <c:spPr>
              <a:solidFill>
                <a:srgbClr val="7030A0"/>
              </a:solidFill>
              <a:ln>
                <a:solidFill>
                  <a:srgbClr val="7030A0"/>
                </a:solidFill>
              </a:ln>
            </c:spPr>
          </c:marker>
          <c:dLbls>
            <c:dLbl>
              <c:idx val="0"/>
              <c:layout>
                <c:manualLayout>
                  <c:x val="-0.23228857756416812"/>
                  <c:y val="-7.116203694877124E-2"/>
                </c:manualLayout>
              </c:layout>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A-56B1-44BC-94BB-29F28D6448B4}"/>
                </c:ext>
                <c:ext xmlns:c15="http://schemas.microsoft.com/office/drawing/2012/chart" uri="{CE6537A1-D6FC-4f65-9D91-7224C49458BB}">
                  <c15:layout>
                    <c:manualLayout>
                      <c:w val="0.26753246753246751"/>
                      <c:h val="0.10358353510895886"/>
                    </c:manualLayout>
                  </c15:layout>
                </c:ext>
              </c:extLst>
            </c:dLbl>
            <c:spPr>
              <a:noFill/>
              <a:ln w="25400">
                <a:noFill/>
              </a:ln>
            </c:spPr>
            <c:txPr>
              <a:bodyPr wrap="square" lIns="38100" tIns="19050" rIns="38100" bIns="19050" anchor="ctr">
                <a:spAutoFit/>
              </a:bodyPr>
              <a:lstStyle/>
              <a:p>
                <a:pPr>
                  <a:defRPr sz="800"/>
                </a:pPr>
                <a:endParaRPr lang="ru-RU"/>
              </a:p>
            </c:tx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2023-2024.xls]Аркуш2'!$B$14</c:f>
              <c:numCache>
                <c:formatCode>0.00</c:formatCode>
                <c:ptCount val="1"/>
                <c:pt idx="0">
                  <c:v>5</c:v>
                </c:pt>
              </c:numCache>
            </c:numRef>
          </c:xVal>
          <c:yVal>
            <c:numRef>
              <c:f>'[КА - 11 ІІ семестр 2023-2024.xls]Аркуш2'!$C$14</c:f>
              <c:numCache>
                <c:formatCode>0.00</c:formatCode>
                <c:ptCount val="1"/>
                <c:pt idx="0">
                  <c:v>9.745454545454546</c:v>
                </c:pt>
              </c:numCache>
            </c:numRef>
          </c:yVal>
          <c:smooth val="0"/>
          <c:extLst xmlns:c16r2="http://schemas.microsoft.com/office/drawing/2015/06/chart">
            <c:ext xmlns:c16="http://schemas.microsoft.com/office/drawing/2014/chart" uri="{C3380CC4-5D6E-409C-BE32-E72D297353CC}">
              <c16:uniqueId val="{00000008-56B1-44BC-94BB-29F28D6448B4}"/>
            </c:ext>
          </c:extLst>
        </c:ser>
        <c:ser>
          <c:idx val="10"/>
          <c:order val="9"/>
          <c:tx>
            <c:strRef>
              <c:f>'[КА - 11 ІІ семестр 2023-2024.xls]Аркуш2'!$A$15</c:f>
              <c:strCache>
                <c:ptCount val="1"/>
                <c:pt idx="0">
                  <c:v>Фізика</c:v>
                </c:pt>
              </c:strCache>
            </c:strRef>
          </c:tx>
          <c:spPr>
            <a:ln w="28575">
              <a:noFill/>
            </a:ln>
          </c:spPr>
          <c:marker>
            <c:symbol val="circle"/>
            <c:size val="6"/>
            <c:spPr>
              <a:solidFill>
                <a:srgbClr val="7030A0"/>
              </a:solidFill>
              <a:ln>
                <a:solidFill>
                  <a:srgbClr val="7030A0"/>
                </a:solidFill>
              </a:ln>
            </c:spPr>
          </c:marker>
          <c:dLbls>
            <c:dLbl>
              <c:idx val="0"/>
              <c:layout>
                <c:manualLayout>
                  <c:x val="-0.10077893868282138"/>
                  <c:y val="-0.13606527997559628"/>
                </c:manualLayout>
              </c:layout>
              <c:spPr>
                <a:noFill/>
                <a:ln w="25400">
                  <a:noFill/>
                </a:ln>
              </c:spPr>
              <c:txPr>
                <a:bodyPr wrap="square" lIns="38100" tIns="19050" rIns="38100" bIns="19050" anchor="ctr">
                  <a:spAutoFit/>
                </a:bodyPr>
                <a:lstStyle/>
                <a:p>
                  <a:pPr>
                    <a:defRPr sz="800"/>
                  </a:pPr>
                  <a:endParaRPr lang="ru-RU"/>
                </a:p>
              </c:txPr>
              <c:dLblPos val="r"/>
              <c:showLegendKey val="0"/>
              <c:showVal val="0"/>
              <c:showCatName val="0"/>
              <c:showSerName val="1"/>
              <c:showPercent val="0"/>
              <c:showBubbleSize val="0"/>
              <c:extLst xmlns:c16r2="http://schemas.microsoft.com/office/drawing/2015/06/chart">
                <c:ext xmlns:c16="http://schemas.microsoft.com/office/drawing/2014/chart" uri="{C3380CC4-5D6E-409C-BE32-E72D297353CC}">
                  <c16:uniqueId val="{0000000E-56B1-44BC-94BB-29F28D6448B4}"/>
                </c:ext>
                <c:ext xmlns:c15="http://schemas.microsoft.com/office/drawing/2012/chart" uri="{CE6537A1-D6FC-4f65-9D91-7224C49458BB}"/>
              </c:extLst>
            </c:dLbl>
            <c:spPr>
              <a:noFill/>
              <a:ln w="25400">
                <a:noFill/>
              </a:ln>
            </c:spPr>
            <c:dLblPos val="t"/>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'[КА - 11 ІІ семестр 2023-2024.xls]Аркуш2'!$B$15</c:f>
              <c:numCache>
                <c:formatCode>0.00</c:formatCode>
                <c:ptCount val="1"/>
                <c:pt idx="0">
                  <c:v>11</c:v>
                </c:pt>
              </c:numCache>
            </c:numRef>
          </c:xVal>
          <c:yVal>
            <c:numRef>
              <c:f>'[КА - 11 ІІ семестр 2023-2024.xls]Аркуш2'!$C$15</c:f>
              <c:numCache>
                <c:formatCode>0.00</c:formatCode>
                <c:ptCount val="1"/>
                <c:pt idx="0">
                  <c:v>9.3636363636363633</c:v>
                </c:pt>
              </c:numCache>
            </c:numRef>
          </c:yVal>
          <c:smooth val="0"/>
          <c:extLst xmlns:c16r2="http://schemas.microsoft.com/office/drawing/2015/06/chart">
            <c:ext xmlns:c16="http://schemas.microsoft.com/office/drawing/2014/chart" uri="{C3380CC4-5D6E-409C-BE32-E72D297353CC}">
              <c16:uniqueId val="{00000009-56B1-44BC-94BB-29F28D6448B4}"/>
            </c:ext>
          </c:extLst>
        </c:ser>
        <c:dLbls>
          <c:showLegendKey val="0"/>
          <c:showVal val="0"/>
          <c:showCatName val="0"/>
          <c:showSerName val="0"/>
          <c:showPercent val="0"/>
          <c:showBubbleSize val="0"/>
        </c:dLbls>
        <c:axId val="161686656"/>
        <c:axId val="161688576"/>
      </c:scatterChart>
      <c:valAx>
        <c:axId val="161686656"/>
        <c:scaling>
          <c:orientation val="minMax"/>
          <c:max val="12"/>
          <c:min val="2"/>
        </c:scaling>
        <c:delete val="0"/>
        <c:axPos val="b"/>
        <c:majorGridlines>
          <c:spPr>
            <a:ln>
              <a:solidFill>
                <a:schemeClr val="accent1">
                  <a:alpha val="49000"/>
                </a:schemeClr>
              </a:solidFill>
            </a:ln>
          </c:spPr>
        </c:majorGridlines>
        <c:title>
          <c:tx>
            <c:rich>
              <a:bodyPr/>
              <a:lstStyle/>
              <a:p>
                <a:pPr>
                  <a:defRPr sz="1000" b="1" i="0" u="none" strike="noStrike" baseline="0">
                    <a:solidFill>
                      <a:srgbClr val="3C3C3C"/>
                    </a:solidFill>
                    <a:latin typeface="Arial Cyr"/>
                    <a:ea typeface="Arial Cyr"/>
                    <a:cs typeface="Arial Cyr"/>
                  </a:defRPr>
                </a:pPr>
                <a:r>
                  <a:rPr lang="ru-RU" sz="800"/>
                  <a:t>рівень кваліфікаційної категорії вчителів</a:t>
                </a:r>
              </a:p>
            </c:rich>
          </c:tx>
          <c:layout>
            <c:manualLayout>
              <c:xMode val="edge"/>
              <c:yMode val="edge"/>
              <c:x val="0.20387353618415252"/>
              <c:y val="0.94094411927322641"/>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1688576"/>
        <c:crossesAt val="7.75"/>
        <c:crossBetween val="midCat"/>
      </c:valAx>
      <c:valAx>
        <c:axId val="161688576"/>
        <c:scaling>
          <c:orientation val="minMax"/>
          <c:max val="12"/>
          <c:min val="2"/>
        </c:scaling>
        <c:delete val="0"/>
        <c:axPos val="l"/>
        <c:majorGridlines>
          <c:spPr>
            <a:ln>
              <a:solidFill>
                <a:schemeClr val="accent1">
                  <a:alpha val="32000"/>
                </a:schemeClr>
              </a:solidFill>
            </a:ln>
          </c:spPr>
        </c:majorGridlines>
        <c:title>
          <c:tx>
            <c:rich>
              <a:bodyPr/>
              <a:lstStyle/>
              <a:p>
                <a:pPr>
                  <a:defRPr sz="1000" b="1" i="0" u="none" strike="noStrike" baseline="0">
                    <a:solidFill>
                      <a:srgbClr val="3C3C3C"/>
                    </a:solidFill>
                    <a:latin typeface="Arial Cyr"/>
                    <a:ea typeface="Arial Cyr"/>
                    <a:cs typeface="Arial Cyr"/>
                  </a:defRPr>
                </a:pPr>
                <a:r>
                  <a:rPr lang="ru-RU" sz="800"/>
                  <a:t>рівень навчальних досягнень учнів</a:t>
                </a:r>
              </a:p>
            </c:rich>
          </c:tx>
          <c:layout>
            <c:manualLayout>
              <c:xMode val="edge"/>
              <c:yMode val="edge"/>
              <c:x val="4.6334333600149512E-2"/>
              <c:y val="0.2352782597090618"/>
            </c:manualLayout>
          </c:layout>
          <c:overlay val="0"/>
          <c:spPr>
            <a:noFill/>
            <a:ln w="25400">
              <a:noFill/>
            </a:ln>
          </c:spPr>
        </c:title>
        <c:numFmt formatCode="0.00" sourceLinked="1"/>
        <c:majorTickMark val="out"/>
        <c:minorTickMark val="none"/>
        <c:tickLblPos val="low"/>
        <c:spPr>
          <a:ln w="25400">
            <a:solidFill>
              <a:srgbClr val="000000"/>
            </a:solidFill>
            <a:prstDash val="solid"/>
          </a:ln>
        </c:spPr>
        <c:txPr>
          <a:bodyPr rot="0" vert="horz"/>
          <a:lstStyle/>
          <a:p>
            <a:pPr>
              <a:defRPr sz="1000" b="0" i="0" u="none" strike="noStrike" baseline="0">
                <a:solidFill>
                  <a:srgbClr val="3C3C3C"/>
                </a:solidFill>
                <a:latin typeface="Arial Cyr"/>
                <a:ea typeface="Arial Cyr"/>
                <a:cs typeface="Arial Cyr"/>
              </a:defRPr>
            </a:pPr>
            <a:endParaRPr lang="ru-RU"/>
          </a:p>
        </c:txPr>
        <c:crossAx val="161686656"/>
        <c:crossesAt val="8.75"/>
        <c:crossBetween val="midCat"/>
      </c:valAx>
      <c:spPr>
        <a:solidFill>
          <a:srgbClr val="CCFFFF"/>
        </a:solidFill>
        <a:ln w="12700">
          <a:solidFill>
            <a:srgbClr val="808080"/>
          </a:solidFill>
          <a:prstDash val="solid"/>
        </a:ln>
      </c:spPr>
    </c:plotArea>
    <c:plotVisOnly val="1"/>
    <c:dispBlanksAs val="gap"/>
    <c:showDLblsOverMax val="0"/>
  </c:chart>
  <c:spPr>
    <a:noFill/>
    <a:ln w="9525">
      <a:noFill/>
    </a:ln>
  </c:spPr>
  <c:txPr>
    <a:bodyPr/>
    <a:lstStyle/>
    <a:p>
      <a:pPr>
        <a:defRPr sz="1000" b="0" i="0" u="none" strike="noStrike" baseline="0">
          <a:solidFill>
            <a:srgbClr val="000000"/>
          </a:solidFill>
          <a:latin typeface="Arial"/>
          <a:ea typeface="Arial"/>
          <a:cs typeface="Arial"/>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 якості </a:t>
            </a:r>
            <a:endParaRPr lang="uk-UA"/>
          </a:p>
        </c:rich>
      </c:tx>
      <c:overlay val="0"/>
      <c:spPr>
        <a:noFill/>
        <a:ln>
          <a:noFill/>
        </a:ln>
        <a:effectLst/>
      </c:spPr>
    </c:title>
    <c:autoTitleDeleted val="0"/>
    <c:plotArea>
      <c:layout/>
      <c:barChart>
        <c:barDir val="col"/>
        <c:grouping val="clustered"/>
        <c:varyColors val="0"/>
        <c:ser>
          <c:idx val="0"/>
          <c:order val="0"/>
          <c:tx>
            <c:strRef>
              <c:f>Аркуш1!$B$1</c:f>
              <c:strCache>
                <c:ptCount val="1"/>
                <c:pt idx="0">
                  <c:v>І семестр 2024/2025 н.р.</c:v>
                </c:pt>
              </c:strCache>
            </c:strRef>
          </c:tx>
          <c:spPr>
            <a:solidFill>
              <a:schemeClr val="accent1"/>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Аркуш1!$B$2:$B$8</c:f>
              <c:numCache>
                <c:formatCode>General</c:formatCode>
                <c:ptCount val="7"/>
                <c:pt idx="0">
                  <c:v>90</c:v>
                </c:pt>
                <c:pt idx="1">
                  <c:v>84</c:v>
                </c:pt>
                <c:pt idx="2">
                  <c:v>70</c:v>
                </c:pt>
                <c:pt idx="3">
                  <c:v>69</c:v>
                </c:pt>
                <c:pt idx="4">
                  <c:v>83</c:v>
                </c:pt>
                <c:pt idx="5">
                  <c:v>88</c:v>
                </c:pt>
                <c:pt idx="6">
                  <c:v>84</c:v>
                </c:pt>
              </c:numCache>
            </c:numRef>
          </c:val>
          <c:extLst xmlns:c16r2="http://schemas.microsoft.com/office/drawing/2015/06/chart">
            <c:ext xmlns:c16="http://schemas.microsoft.com/office/drawing/2014/chart" uri="{C3380CC4-5D6E-409C-BE32-E72D297353CC}">
              <c16:uniqueId val="{00000000-32B0-4D67-B02E-A4472BA4DE25}"/>
            </c:ext>
          </c:extLst>
        </c:ser>
        <c:ser>
          <c:idx val="1"/>
          <c:order val="1"/>
          <c:tx>
            <c:strRef>
              <c:f>Аркуш1!$C$1</c:f>
              <c:strCache>
                <c:ptCount val="1"/>
                <c:pt idx="0">
                  <c:v>ІІ семестр 2024/2025 н.р.</c:v>
                </c:pt>
              </c:strCache>
            </c:strRef>
          </c:tx>
          <c:spPr>
            <a:solidFill>
              <a:schemeClr val="accent2"/>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Аркуш1!$C$2:$C$8</c:f>
              <c:numCache>
                <c:formatCode>General</c:formatCode>
                <c:ptCount val="7"/>
                <c:pt idx="0">
                  <c:v>91</c:v>
                </c:pt>
                <c:pt idx="1">
                  <c:v>96</c:v>
                </c:pt>
                <c:pt idx="2">
                  <c:v>78</c:v>
                </c:pt>
                <c:pt idx="3">
                  <c:v>79</c:v>
                </c:pt>
                <c:pt idx="4">
                  <c:v>89</c:v>
                </c:pt>
                <c:pt idx="5">
                  <c:v>82</c:v>
                </c:pt>
                <c:pt idx="6">
                  <c:v>90</c:v>
                </c:pt>
              </c:numCache>
            </c:numRef>
          </c:val>
          <c:extLst xmlns:c16r2="http://schemas.microsoft.com/office/drawing/2015/06/chart">
            <c:ext xmlns:c16="http://schemas.microsoft.com/office/drawing/2014/chart" uri="{C3380CC4-5D6E-409C-BE32-E72D297353CC}">
              <c16:uniqueId val="{00000001-32B0-4D67-B02E-A4472BA4DE25}"/>
            </c:ext>
          </c:extLst>
        </c:ser>
        <c:dLbls>
          <c:showLegendKey val="0"/>
          <c:showVal val="0"/>
          <c:showCatName val="0"/>
          <c:showSerName val="0"/>
          <c:showPercent val="0"/>
          <c:showBubbleSize val="0"/>
        </c:dLbls>
        <c:gapWidth val="219"/>
        <c:overlap val="-27"/>
        <c:axId val="161764480"/>
        <c:axId val="161766016"/>
      </c:barChart>
      <c:catAx>
        <c:axId val="161764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766016"/>
        <c:crosses val="autoZero"/>
        <c:auto val="1"/>
        <c:lblAlgn val="ctr"/>
        <c:lblOffset val="100"/>
        <c:noMultiLvlLbl val="0"/>
      </c:catAx>
      <c:valAx>
        <c:axId val="161766016"/>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764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Середній бал</a:t>
            </a:r>
            <a:endParaRPr lang="uk-UA"/>
          </a:p>
        </c:rich>
      </c:tx>
      <c:overlay val="0"/>
      <c:spPr>
        <a:noFill/>
        <a:ln>
          <a:noFill/>
        </a:ln>
        <a:effectLst/>
      </c:spPr>
    </c:title>
    <c:autoTitleDeleted val="0"/>
    <c:plotArea>
      <c:layout/>
      <c:barChart>
        <c:barDir val="col"/>
        <c:grouping val="clustered"/>
        <c:varyColors val="0"/>
        <c:ser>
          <c:idx val="0"/>
          <c:order val="0"/>
          <c:tx>
            <c:strRef>
              <c:f>Аркуш1!$B$1</c:f>
              <c:strCache>
                <c:ptCount val="1"/>
                <c:pt idx="0">
                  <c:v>І семестр 2024/2025 н.р.</c:v>
                </c:pt>
              </c:strCache>
            </c:strRef>
          </c:tx>
          <c:spPr>
            <a:solidFill>
              <a:schemeClr val="accent1"/>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Аркуш1!$B$2:$B$8</c:f>
              <c:numCache>
                <c:formatCode>General</c:formatCode>
                <c:ptCount val="7"/>
                <c:pt idx="0">
                  <c:v>8.9</c:v>
                </c:pt>
                <c:pt idx="1">
                  <c:v>8.4</c:v>
                </c:pt>
                <c:pt idx="2">
                  <c:v>7.8</c:v>
                </c:pt>
                <c:pt idx="3">
                  <c:v>8</c:v>
                </c:pt>
                <c:pt idx="4">
                  <c:v>8.4</c:v>
                </c:pt>
                <c:pt idx="5">
                  <c:v>8.4</c:v>
                </c:pt>
                <c:pt idx="6">
                  <c:v>8.9</c:v>
                </c:pt>
              </c:numCache>
            </c:numRef>
          </c:val>
          <c:extLst xmlns:c16r2="http://schemas.microsoft.com/office/drawing/2015/06/chart">
            <c:ext xmlns:c16="http://schemas.microsoft.com/office/drawing/2014/chart" uri="{C3380CC4-5D6E-409C-BE32-E72D297353CC}">
              <c16:uniqueId val="{00000000-5E14-4267-9E6C-807DFA543B35}"/>
            </c:ext>
          </c:extLst>
        </c:ser>
        <c:ser>
          <c:idx val="1"/>
          <c:order val="1"/>
          <c:tx>
            <c:strRef>
              <c:f>Аркуш1!$C$1</c:f>
              <c:strCache>
                <c:ptCount val="1"/>
                <c:pt idx="0">
                  <c:v>ІІ семестр 2024/2025 н.р.</c:v>
                </c:pt>
              </c:strCache>
            </c:strRef>
          </c:tx>
          <c:spPr>
            <a:solidFill>
              <a:schemeClr val="accent2"/>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Аркуш1!$C$2:$C$8</c:f>
              <c:numCache>
                <c:formatCode>General</c:formatCode>
                <c:ptCount val="7"/>
                <c:pt idx="0">
                  <c:v>8.9</c:v>
                </c:pt>
                <c:pt idx="1">
                  <c:v>8.6</c:v>
                </c:pt>
                <c:pt idx="2">
                  <c:v>7.9</c:v>
                </c:pt>
                <c:pt idx="3">
                  <c:v>8.6999999999999993</c:v>
                </c:pt>
                <c:pt idx="4">
                  <c:v>9.1</c:v>
                </c:pt>
                <c:pt idx="5">
                  <c:v>8.8000000000000007</c:v>
                </c:pt>
                <c:pt idx="6">
                  <c:v>9</c:v>
                </c:pt>
              </c:numCache>
            </c:numRef>
          </c:val>
          <c:extLst xmlns:c16r2="http://schemas.microsoft.com/office/drawing/2015/06/chart">
            <c:ext xmlns:c16="http://schemas.microsoft.com/office/drawing/2014/chart" uri="{C3380CC4-5D6E-409C-BE32-E72D297353CC}">
              <c16:uniqueId val="{00000001-5E14-4267-9E6C-807DFA543B35}"/>
            </c:ext>
          </c:extLst>
        </c:ser>
        <c:dLbls>
          <c:showLegendKey val="0"/>
          <c:showVal val="0"/>
          <c:showCatName val="0"/>
          <c:showSerName val="0"/>
          <c:showPercent val="0"/>
          <c:showBubbleSize val="0"/>
        </c:dLbls>
        <c:gapWidth val="219"/>
        <c:overlap val="-27"/>
        <c:axId val="161800960"/>
        <c:axId val="161802496"/>
      </c:barChart>
      <c:catAx>
        <c:axId val="1618009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802496"/>
        <c:crosses val="autoZero"/>
        <c:auto val="1"/>
        <c:lblAlgn val="ctr"/>
        <c:lblOffset val="100"/>
        <c:noMultiLvlLbl val="0"/>
      </c:catAx>
      <c:valAx>
        <c:axId val="161802496"/>
        <c:scaling>
          <c:orientation val="minMax"/>
          <c:max val="1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800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 якості </a:t>
            </a:r>
            <a:endParaRPr lang="uk-UA"/>
          </a:p>
        </c:rich>
      </c:tx>
      <c:overlay val="0"/>
      <c:spPr>
        <a:noFill/>
        <a:ln>
          <a:noFill/>
        </a:ln>
        <a:effectLst/>
      </c:spPr>
    </c:title>
    <c:autoTitleDeleted val="0"/>
    <c:plotArea>
      <c:layout/>
      <c:barChart>
        <c:barDir val="col"/>
        <c:grouping val="clustered"/>
        <c:varyColors val="0"/>
        <c:ser>
          <c:idx val="0"/>
          <c:order val="0"/>
          <c:tx>
            <c:strRef>
              <c:f>Аркуш1!$B$1</c:f>
              <c:strCache>
                <c:ptCount val="1"/>
                <c:pt idx="0">
                  <c:v>І семестр 2024/2025 н.р.</c:v>
                </c:pt>
              </c:strCache>
            </c:strRef>
          </c:tx>
          <c:spPr>
            <a:solidFill>
              <a:schemeClr val="accent1"/>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Аркуш1!$B$2:$B$8</c:f>
              <c:numCache>
                <c:formatCode>General</c:formatCode>
                <c:ptCount val="7"/>
                <c:pt idx="0">
                  <c:v>84</c:v>
                </c:pt>
                <c:pt idx="1">
                  <c:v>100</c:v>
                </c:pt>
                <c:pt idx="2">
                  <c:v>58</c:v>
                </c:pt>
                <c:pt idx="3">
                  <c:v>90.5</c:v>
                </c:pt>
                <c:pt idx="4">
                  <c:v>54.5</c:v>
                </c:pt>
                <c:pt idx="5">
                  <c:v>73</c:v>
                </c:pt>
                <c:pt idx="6">
                  <c:v>55</c:v>
                </c:pt>
              </c:numCache>
            </c:numRef>
          </c:val>
          <c:extLst xmlns:c16r2="http://schemas.microsoft.com/office/drawing/2015/06/chart">
            <c:ext xmlns:c16="http://schemas.microsoft.com/office/drawing/2014/chart" uri="{C3380CC4-5D6E-409C-BE32-E72D297353CC}">
              <c16:uniqueId val="{00000000-169D-4BC1-AACF-6570B28C296D}"/>
            </c:ext>
          </c:extLst>
        </c:ser>
        <c:ser>
          <c:idx val="1"/>
          <c:order val="1"/>
          <c:tx>
            <c:strRef>
              <c:f>Аркуш1!$C$1</c:f>
              <c:strCache>
                <c:ptCount val="1"/>
                <c:pt idx="0">
                  <c:v>ІІ семестр 2024/2025 н.р.</c:v>
                </c:pt>
              </c:strCache>
            </c:strRef>
          </c:tx>
          <c:spPr>
            <a:solidFill>
              <a:schemeClr val="accent2"/>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Аркуш1!$C$2:$C$8</c:f>
              <c:numCache>
                <c:formatCode>General</c:formatCode>
                <c:ptCount val="7"/>
                <c:pt idx="0">
                  <c:v>80.5</c:v>
                </c:pt>
                <c:pt idx="1">
                  <c:v>100</c:v>
                </c:pt>
                <c:pt idx="2">
                  <c:v>71.400000000000006</c:v>
                </c:pt>
                <c:pt idx="3">
                  <c:v>84</c:v>
                </c:pt>
                <c:pt idx="4">
                  <c:v>75</c:v>
                </c:pt>
                <c:pt idx="5">
                  <c:v>75.599999999999994</c:v>
                </c:pt>
                <c:pt idx="6">
                  <c:v>79.400000000000006</c:v>
                </c:pt>
              </c:numCache>
            </c:numRef>
          </c:val>
          <c:extLst xmlns:c16r2="http://schemas.microsoft.com/office/drawing/2015/06/chart">
            <c:ext xmlns:c16="http://schemas.microsoft.com/office/drawing/2014/chart" uri="{C3380CC4-5D6E-409C-BE32-E72D297353CC}">
              <c16:uniqueId val="{00000001-169D-4BC1-AACF-6570B28C296D}"/>
            </c:ext>
          </c:extLst>
        </c:ser>
        <c:dLbls>
          <c:showLegendKey val="0"/>
          <c:showVal val="0"/>
          <c:showCatName val="0"/>
          <c:showSerName val="0"/>
          <c:showPercent val="0"/>
          <c:showBubbleSize val="0"/>
        </c:dLbls>
        <c:gapWidth val="219"/>
        <c:overlap val="-27"/>
        <c:axId val="161862016"/>
        <c:axId val="161863552"/>
      </c:barChart>
      <c:catAx>
        <c:axId val="161862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863552"/>
        <c:crosses val="autoZero"/>
        <c:auto val="1"/>
        <c:lblAlgn val="ctr"/>
        <c:lblOffset val="100"/>
        <c:noMultiLvlLbl val="0"/>
      </c:catAx>
      <c:valAx>
        <c:axId val="161863552"/>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8620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baseline="0">
                <a:effectLst/>
              </a:rPr>
              <a:t>Середній бал</a:t>
            </a:r>
            <a:endParaRPr lang="uk-UA"/>
          </a:p>
        </c:rich>
      </c:tx>
      <c:overlay val="0"/>
      <c:spPr>
        <a:noFill/>
        <a:ln>
          <a:noFill/>
        </a:ln>
        <a:effectLst/>
      </c:spPr>
    </c:title>
    <c:autoTitleDeleted val="0"/>
    <c:plotArea>
      <c:layout/>
      <c:barChart>
        <c:barDir val="col"/>
        <c:grouping val="clustered"/>
        <c:varyColors val="0"/>
        <c:ser>
          <c:idx val="0"/>
          <c:order val="0"/>
          <c:tx>
            <c:strRef>
              <c:f>Аркуш1!$B$1</c:f>
              <c:strCache>
                <c:ptCount val="1"/>
                <c:pt idx="0">
                  <c:v>І семестр 2024/2025 н.р.</c:v>
                </c:pt>
              </c:strCache>
            </c:strRef>
          </c:tx>
          <c:spPr>
            <a:solidFill>
              <a:schemeClr val="accent1"/>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Аркуш1!$B$2:$B$8</c:f>
              <c:numCache>
                <c:formatCode>General</c:formatCode>
                <c:ptCount val="7"/>
                <c:pt idx="0">
                  <c:v>8.3000000000000007</c:v>
                </c:pt>
                <c:pt idx="1">
                  <c:v>9.1999999999999993</c:v>
                </c:pt>
                <c:pt idx="2">
                  <c:v>6.9</c:v>
                </c:pt>
                <c:pt idx="3">
                  <c:v>8.4</c:v>
                </c:pt>
                <c:pt idx="4">
                  <c:v>7</c:v>
                </c:pt>
                <c:pt idx="5">
                  <c:v>7.8</c:v>
                </c:pt>
                <c:pt idx="6">
                  <c:v>7.3</c:v>
                </c:pt>
              </c:numCache>
            </c:numRef>
          </c:val>
          <c:extLst xmlns:c16r2="http://schemas.microsoft.com/office/drawing/2015/06/chart">
            <c:ext xmlns:c16="http://schemas.microsoft.com/office/drawing/2014/chart" uri="{C3380CC4-5D6E-409C-BE32-E72D297353CC}">
              <c16:uniqueId val="{00000000-039B-4923-BF91-F6AC183758BD}"/>
            </c:ext>
          </c:extLst>
        </c:ser>
        <c:ser>
          <c:idx val="1"/>
          <c:order val="1"/>
          <c:tx>
            <c:strRef>
              <c:f>Аркуш1!$C$1</c:f>
              <c:strCache>
                <c:ptCount val="1"/>
                <c:pt idx="0">
                  <c:v>ІІ семестр 2024/2025 н.р.</c:v>
                </c:pt>
              </c:strCache>
            </c:strRef>
          </c:tx>
          <c:spPr>
            <a:solidFill>
              <a:schemeClr val="accent2"/>
            </a:solidFill>
            <a:ln>
              <a:noFill/>
            </a:ln>
            <a:effectLst/>
          </c:spPr>
          <c:invertIfNegative val="0"/>
          <c:cat>
            <c:strRef>
              <c:f>Аркуш1!$A$2:$A$8</c:f>
              <c:strCache>
                <c:ptCount val="7"/>
                <c:pt idx="0">
                  <c:v>5-ті</c:v>
                </c:pt>
                <c:pt idx="1">
                  <c:v>6-ті</c:v>
                </c:pt>
                <c:pt idx="2">
                  <c:v>7-мі</c:v>
                </c:pt>
                <c:pt idx="3">
                  <c:v>8-мі</c:v>
                </c:pt>
                <c:pt idx="4">
                  <c:v>9-ті</c:v>
                </c:pt>
                <c:pt idx="5">
                  <c:v>10-ті</c:v>
                </c:pt>
                <c:pt idx="6">
                  <c:v>11-ті</c:v>
                </c:pt>
              </c:strCache>
            </c:strRef>
          </c:cat>
          <c:val>
            <c:numRef>
              <c:f>Аркуш1!$C$2:$C$8</c:f>
              <c:numCache>
                <c:formatCode>General</c:formatCode>
                <c:ptCount val="7"/>
                <c:pt idx="0">
                  <c:v>7.85</c:v>
                </c:pt>
                <c:pt idx="1">
                  <c:v>9.15</c:v>
                </c:pt>
                <c:pt idx="2">
                  <c:v>7.52</c:v>
                </c:pt>
                <c:pt idx="3">
                  <c:v>8.1999999999999993</c:v>
                </c:pt>
                <c:pt idx="4">
                  <c:v>7.9</c:v>
                </c:pt>
                <c:pt idx="5">
                  <c:v>8.3800000000000008</c:v>
                </c:pt>
                <c:pt idx="6">
                  <c:v>7.97</c:v>
                </c:pt>
              </c:numCache>
            </c:numRef>
          </c:val>
          <c:extLst xmlns:c16r2="http://schemas.microsoft.com/office/drawing/2015/06/chart">
            <c:ext xmlns:c16="http://schemas.microsoft.com/office/drawing/2014/chart" uri="{C3380CC4-5D6E-409C-BE32-E72D297353CC}">
              <c16:uniqueId val="{00000001-039B-4923-BF91-F6AC183758BD}"/>
            </c:ext>
          </c:extLst>
        </c:ser>
        <c:dLbls>
          <c:showLegendKey val="0"/>
          <c:showVal val="0"/>
          <c:showCatName val="0"/>
          <c:showSerName val="0"/>
          <c:showPercent val="0"/>
          <c:showBubbleSize val="0"/>
        </c:dLbls>
        <c:gapWidth val="219"/>
        <c:overlap val="-27"/>
        <c:axId val="161943552"/>
        <c:axId val="161945088"/>
      </c:barChart>
      <c:catAx>
        <c:axId val="1619435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945088"/>
        <c:crosses val="autoZero"/>
        <c:auto val="1"/>
        <c:lblAlgn val="ctr"/>
        <c:lblOffset val="100"/>
        <c:noMultiLvlLbl val="0"/>
      </c:catAx>
      <c:valAx>
        <c:axId val="161945088"/>
        <c:scaling>
          <c:orientation val="minMax"/>
          <c:max val="1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943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sz="1200"/>
              <a:t>Моніторинг результативності роботи вчителів математики</a:t>
            </a:r>
          </a:p>
          <a:p>
            <a:pPr>
              <a:defRPr sz="1400" b="0" i="0" u="none" strike="noStrike" kern="1200" spc="0" baseline="0">
                <a:solidFill>
                  <a:schemeClr val="tx1">
                    <a:lumMod val="65000"/>
                    <a:lumOff val="35000"/>
                  </a:schemeClr>
                </a:solidFill>
                <a:latin typeface="+mn-lt"/>
                <a:ea typeface="+mn-ea"/>
                <a:cs typeface="+mn-cs"/>
              </a:defRPr>
            </a:pPr>
            <a:r>
              <a:rPr lang="uk-UA" sz="1200"/>
              <a:t>2005-2024</a:t>
            </a:r>
            <a:r>
              <a:rPr lang="uk-UA" sz="1200" baseline="0"/>
              <a:t> р.</a:t>
            </a:r>
            <a:endParaRPr lang="uk-UA" sz="1200"/>
          </a:p>
        </c:rich>
      </c:tx>
      <c:overlay val="0"/>
      <c:spPr>
        <a:noFill/>
        <a:ln w="25401">
          <a:noFill/>
        </a:ln>
      </c:spPr>
    </c:title>
    <c:autoTitleDeleted val="0"/>
    <c:plotArea>
      <c:layout/>
      <c:barChart>
        <c:barDir val="col"/>
        <c:grouping val="clustered"/>
        <c:varyColors val="0"/>
        <c:ser>
          <c:idx val="0"/>
          <c:order val="0"/>
          <c:spPr>
            <a:solidFill>
              <a:srgbClr val="5B9BD5"/>
            </a:solidFill>
            <a:ln w="25401">
              <a:noFill/>
            </a:ln>
          </c:spPr>
          <c:invertIfNegative val="0"/>
          <c:cat>
            <c:strRef>
              <c:f>математика!$A$1:$A$20</c:f>
              <c:strCache>
                <c:ptCount val="20"/>
                <c:pt idx="0">
                  <c:v>2005-2006 р.</c:v>
                </c:pt>
                <c:pt idx="1">
                  <c:v>2006-2007 р.</c:v>
                </c:pt>
                <c:pt idx="2">
                  <c:v>2007-2008 р.</c:v>
                </c:pt>
                <c:pt idx="3">
                  <c:v>2008-2009 р.</c:v>
                </c:pt>
                <c:pt idx="4">
                  <c:v>2009-2010 р.</c:v>
                </c:pt>
                <c:pt idx="5">
                  <c:v>2010-2011 р.</c:v>
                </c:pt>
                <c:pt idx="6">
                  <c:v>2011-2012 р.</c:v>
                </c:pt>
                <c:pt idx="7">
                  <c:v>2012-2013 р.</c:v>
                </c:pt>
                <c:pt idx="8">
                  <c:v>2013-2014 р.</c:v>
                </c:pt>
                <c:pt idx="9">
                  <c:v>2014-2015 р.</c:v>
                </c:pt>
                <c:pt idx="10">
                  <c:v>2015-2016 р.</c:v>
                </c:pt>
                <c:pt idx="11">
                  <c:v>2016-2017 р.</c:v>
                </c:pt>
                <c:pt idx="12">
                  <c:v>2017-2018 р.</c:v>
                </c:pt>
                <c:pt idx="13">
                  <c:v>2018-2019 р</c:v>
                </c:pt>
                <c:pt idx="14">
                  <c:v>2019-2020 р</c:v>
                </c:pt>
                <c:pt idx="15">
                  <c:v>2020-2021 р</c:v>
                </c:pt>
                <c:pt idx="16">
                  <c:v>2021-2022 р</c:v>
                </c:pt>
                <c:pt idx="17">
                  <c:v>2022-2023 р</c:v>
                </c:pt>
                <c:pt idx="18">
                  <c:v>2023-2024 р</c:v>
                </c:pt>
                <c:pt idx="19">
                  <c:v>2024-2025 р</c:v>
                </c:pt>
              </c:strCache>
            </c:strRef>
          </c:cat>
          <c:val>
            <c:numRef>
              <c:f>математика!$B$1:$B$20</c:f>
              <c:numCache>
                <c:formatCode>General</c:formatCode>
                <c:ptCount val="20"/>
                <c:pt idx="0">
                  <c:v>1</c:v>
                </c:pt>
                <c:pt idx="1">
                  <c:v>1</c:v>
                </c:pt>
                <c:pt idx="2">
                  <c:v>1</c:v>
                </c:pt>
                <c:pt idx="3">
                  <c:v>2</c:v>
                </c:pt>
                <c:pt idx="4">
                  <c:v>2</c:v>
                </c:pt>
                <c:pt idx="5">
                  <c:v>1</c:v>
                </c:pt>
                <c:pt idx="6">
                  <c:v>2</c:v>
                </c:pt>
                <c:pt idx="7">
                  <c:v>2</c:v>
                </c:pt>
                <c:pt idx="8">
                  <c:v>1</c:v>
                </c:pt>
                <c:pt idx="9">
                  <c:v>1</c:v>
                </c:pt>
                <c:pt idx="10">
                  <c:v>2</c:v>
                </c:pt>
                <c:pt idx="11">
                  <c:v>3</c:v>
                </c:pt>
                <c:pt idx="12">
                  <c:v>3</c:v>
                </c:pt>
                <c:pt idx="13">
                  <c:v>2</c:v>
                </c:pt>
                <c:pt idx="14">
                  <c:v>3</c:v>
                </c:pt>
                <c:pt idx="15">
                  <c:v>0</c:v>
                </c:pt>
                <c:pt idx="16">
                  <c:v>2</c:v>
                </c:pt>
                <c:pt idx="17">
                  <c:v>3</c:v>
                </c:pt>
                <c:pt idx="18">
                  <c:v>4</c:v>
                </c:pt>
                <c:pt idx="19">
                  <c:v>5</c:v>
                </c:pt>
              </c:numCache>
            </c:numRef>
          </c:val>
        </c:ser>
        <c:dLbls>
          <c:showLegendKey val="0"/>
          <c:showVal val="0"/>
          <c:showCatName val="0"/>
          <c:showSerName val="0"/>
          <c:showPercent val="0"/>
          <c:showBubbleSize val="0"/>
        </c:dLbls>
        <c:gapWidth val="219"/>
        <c:overlap val="-27"/>
        <c:axId val="161965568"/>
        <c:axId val="161967104"/>
      </c:barChart>
      <c:catAx>
        <c:axId val="161965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967104"/>
        <c:crosses val="autoZero"/>
        <c:auto val="1"/>
        <c:lblAlgn val="ctr"/>
        <c:lblOffset val="100"/>
        <c:noMultiLvlLbl val="0"/>
      </c:catAx>
      <c:valAx>
        <c:axId val="161967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uk-UA"/>
                  <a:t>Кількість призерів</a:t>
                </a:r>
              </a:p>
            </c:rich>
          </c:tx>
          <c:overlay val="0"/>
          <c:spPr>
            <a:noFill/>
            <a:ln w="25401">
              <a:noFill/>
            </a:ln>
          </c:spPr>
        </c:title>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1965568"/>
        <c:crosses val="autoZero"/>
        <c:crossBetween val="between"/>
      </c:valAx>
      <c:spPr>
        <a:noFill/>
        <a:ln w="25401">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294" b="0" i="0" u="none" strike="noStrike" kern="1200" baseline="0">
                <a:solidFill>
                  <a:srgbClr val="000000"/>
                </a:solidFill>
                <a:latin typeface="Calibri"/>
              </a:defRPr>
            </a:pPr>
            <a:r>
              <a:rPr lang="uk-UA" sz="1297" b="0" i="0" u="none" strike="noStrike" kern="1200" cap="none" spc="0" baseline="0">
                <a:solidFill>
                  <a:srgbClr val="000000"/>
                </a:solidFill>
                <a:uFillTx/>
                <a:latin typeface="Calibri"/>
              </a:rPr>
              <a:t>Моніторинг результативності роботи вчителів фізики</a:t>
            </a:r>
          </a:p>
          <a:p>
            <a:pPr marL="0" marR="0" indent="0" algn="ctr" defTabSz="914400" fontAlgn="auto" hangingPunct="1">
              <a:lnSpc>
                <a:spcPct val="100000"/>
              </a:lnSpc>
              <a:spcBef>
                <a:spcPts val="0"/>
              </a:spcBef>
              <a:spcAft>
                <a:spcPts val="0"/>
              </a:spcAft>
              <a:tabLst/>
              <a:defRPr sz="1294" b="0" i="0" u="none" strike="noStrike" kern="1200" baseline="0">
                <a:solidFill>
                  <a:srgbClr val="000000"/>
                </a:solidFill>
                <a:latin typeface="Calibri"/>
              </a:defRPr>
            </a:pPr>
            <a:r>
              <a:rPr lang="uk-UA" sz="1297" b="0" i="0" u="none" strike="noStrike" kern="1200" cap="none" spc="0" baseline="0">
                <a:solidFill>
                  <a:srgbClr val="000000"/>
                </a:solidFill>
                <a:uFillTx/>
                <a:latin typeface="Calibri"/>
              </a:rPr>
              <a:t>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фізика!$A$1:$A$20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фізика!$B$1:$B$20</c:f>
              <c:numCache>
                <c:formatCode>General</c:formatCode>
                <c:ptCount val="20"/>
                <c:pt idx="0">
                  <c:v>4</c:v>
                </c:pt>
                <c:pt idx="1">
                  <c:v>1</c:v>
                </c:pt>
                <c:pt idx="2">
                  <c:v>4</c:v>
                </c:pt>
                <c:pt idx="3">
                  <c:v>3</c:v>
                </c:pt>
                <c:pt idx="4">
                  <c:v>5</c:v>
                </c:pt>
                <c:pt idx="5">
                  <c:v>3</c:v>
                </c:pt>
                <c:pt idx="6">
                  <c:v>5</c:v>
                </c:pt>
                <c:pt idx="7">
                  <c:v>11</c:v>
                </c:pt>
                <c:pt idx="8">
                  <c:v>5</c:v>
                </c:pt>
                <c:pt idx="9">
                  <c:v>4</c:v>
                </c:pt>
                <c:pt idx="10">
                  <c:v>2</c:v>
                </c:pt>
                <c:pt idx="11">
                  <c:v>2</c:v>
                </c:pt>
                <c:pt idx="12">
                  <c:v>4</c:v>
                </c:pt>
                <c:pt idx="13">
                  <c:v>8</c:v>
                </c:pt>
                <c:pt idx="14">
                  <c:v>8</c:v>
                </c:pt>
                <c:pt idx="15">
                  <c:v>3</c:v>
                </c:pt>
                <c:pt idx="16">
                  <c:v>3</c:v>
                </c:pt>
                <c:pt idx="17">
                  <c:v>0</c:v>
                </c:pt>
                <c:pt idx="18">
                  <c:v>2</c:v>
                </c:pt>
                <c:pt idx="19">
                  <c:v>1</c:v>
                </c:pt>
              </c:numCache>
            </c:numRef>
          </c:val>
        </c:ser>
        <c:dLbls>
          <c:showLegendKey val="0"/>
          <c:showVal val="0"/>
          <c:showCatName val="0"/>
          <c:showSerName val="0"/>
          <c:showPercent val="0"/>
          <c:showBubbleSize val="0"/>
        </c:dLbls>
        <c:gapWidth val="150"/>
        <c:axId val="161987584"/>
        <c:axId val="227930880"/>
      </c:barChart>
      <c:catAx>
        <c:axId val="161987584"/>
        <c:scaling>
          <c:orientation val="minMax"/>
        </c:scaling>
        <c:delete val="0"/>
        <c:axPos val="b"/>
        <c:numFmt formatCode="General" sourceLinked="1"/>
        <c:majorTickMark val="none"/>
        <c:minorTickMark val="none"/>
        <c:tickLblPos val="nextTo"/>
        <c:spPr>
          <a:noFill/>
          <a:ln w="6329"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997" b="0" i="0" u="none" strike="noStrike" kern="1200" baseline="0">
                <a:solidFill>
                  <a:srgbClr val="000000"/>
                </a:solidFill>
                <a:latin typeface="Calibri"/>
              </a:defRPr>
            </a:pPr>
            <a:endParaRPr lang="ru-RU"/>
          </a:p>
        </c:txPr>
        <c:crossAx val="227930880"/>
        <c:crossesAt val="0"/>
        <c:auto val="1"/>
        <c:lblAlgn val="ctr"/>
        <c:lblOffset val="100"/>
        <c:noMultiLvlLbl val="0"/>
      </c:catAx>
      <c:valAx>
        <c:axId val="227930880"/>
        <c:scaling>
          <c:orientation val="minMax"/>
        </c:scaling>
        <c:delete val="0"/>
        <c:axPos val="l"/>
        <c:majorGridlines>
          <c:spPr>
            <a:ln w="6329" cap="flat">
              <a:solidFill>
                <a:srgbClr val="B3B3B3"/>
              </a:solidFill>
              <a:prstDash val="solid"/>
              <a:round/>
            </a:ln>
          </c:spPr>
        </c:majorGridlines>
        <c:title>
          <c:tx>
            <c:rich>
              <a:bodyPr/>
              <a:lstStyle/>
              <a:p>
                <a:pPr>
                  <a:defRPr sz="898" b="0" i="0" u="none" strike="noStrike" baseline="0">
                    <a:solidFill>
                      <a:srgbClr val="000000"/>
                    </a:solidFill>
                    <a:latin typeface="Calibri"/>
                    <a:ea typeface="Calibri"/>
                    <a:cs typeface="Calibri"/>
                  </a:defRPr>
                </a:pPr>
                <a:r>
                  <a:rPr lang="uk-UA"/>
                  <a:t>Кількість призерів</a:t>
                </a:r>
              </a:p>
            </c:rich>
          </c:tx>
          <c:layout>
            <c:manualLayout>
              <c:xMode val="edge"/>
              <c:yMode val="edge"/>
              <c:x val="2.264464416695388E-2"/>
              <c:y val="0.29454078867671907"/>
            </c:manualLayout>
          </c:layout>
          <c:overlay val="0"/>
          <c:spPr>
            <a:noFill/>
            <a:ln>
              <a:noFill/>
            </a:ln>
          </c:spPr>
        </c:title>
        <c:numFmt formatCode="General" sourceLinked="1"/>
        <c:majorTickMark val="none"/>
        <c:minorTickMark val="none"/>
        <c:tickLblPos val="nextTo"/>
        <c:spPr>
          <a:noFill/>
          <a:ln w="6329"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997" b="0" i="0" u="none" strike="noStrike" kern="1200" baseline="0">
                <a:solidFill>
                  <a:srgbClr val="000000"/>
                </a:solidFill>
                <a:latin typeface="Calibri"/>
              </a:defRPr>
            </a:pPr>
            <a:endParaRPr lang="ru-RU"/>
          </a:p>
        </c:txPr>
        <c:crossAx val="161987584"/>
        <c:crossesAt val="0"/>
        <c:crossBetween val="between"/>
      </c:valAx>
      <c:spPr>
        <a:noFill/>
        <a:ln w="9503">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997" b="0" i="0" u="none" strike="noStrike" kern="1200" baseline="0">
          <a:solidFill>
            <a:srgbClr val="000000"/>
          </a:solidFill>
          <a:latin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історії </a:t>
            </a:r>
          </a:p>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історія!$A$1:$A$20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історія!$B$1:$B$20</c:f>
              <c:numCache>
                <c:formatCode>General</c:formatCode>
                <c:ptCount val="20"/>
                <c:pt idx="0">
                  <c:v>0</c:v>
                </c:pt>
                <c:pt idx="1">
                  <c:v>2</c:v>
                </c:pt>
                <c:pt idx="2">
                  <c:v>1</c:v>
                </c:pt>
                <c:pt idx="3">
                  <c:v>3</c:v>
                </c:pt>
                <c:pt idx="4">
                  <c:v>1</c:v>
                </c:pt>
                <c:pt idx="5">
                  <c:v>2</c:v>
                </c:pt>
                <c:pt idx="6">
                  <c:v>2</c:v>
                </c:pt>
                <c:pt idx="7">
                  <c:v>3</c:v>
                </c:pt>
                <c:pt idx="8">
                  <c:v>2</c:v>
                </c:pt>
                <c:pt idx="9">
                  <c:v>1</c:v>
                </c:pt>
                <c:pt idx="10">
                  <c:v>2</c:v>
                </c:pt>
                <c:pt idx="11">
                  <c:v>3</c:v>
                </c:pt>
                <c:pt idx="12">
                  <c:v>3</c:v>
                </c:pt>
                <c:pt idx="13">
                  <c:v>1</c:v>
                </c:pt>
                <c:pt idx="14">
                  <c:v>0</c:v>
                </c:pt>
                <c:pt idx="15">
                  <c:v>3</c:v>
                </c:pt>
                <c:pt idx="16">
                  <c:v>2</c:v>
                </c:pt>
                <c:pt idx="17">
                  <c:v>1</c:v>
                </c:pt>
                <c:pt idx="18">
                  <c:v>2</c:v>
                </c:pt>
                <c:pt idx="19">
                  <c:v>2</c:v>
                </c:pt>
              </c:numCache>
            </c:numRef>
          </c:val>
        </c:ser>
        <c:dLbls>
          <c:showLegendKey val="0"/>
          <c:showVal val="0"/>
          <c:showCatName val="0"/>
          <c:showSerName val="0"/>
          <c:showPercent val="0"/>
          <c:showBubbleSize val="0"/>
        </c:dLbls>
        <c:gapWidth val="150"/>
        <c:axId val="233958400"/>
        <c:axId val="233956480"/>
      </c:barChart>
      <c:valAx>
        <c:axId val="233956480"/>
        <c:scaling>
          <c:orientation val="minMax"/>
          <c:max val="3"/>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3.081251606003153E-2"/>
              <c:y val="0.55688879861811635"/>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33958400"/>
        <c:crossesAt val="1"/>
        <c:crossBetween val="between"/>
        <c:majorUnit val="1"/>
      </c:valAx>
      <c:catAx>
        <c:axId val="233958400"/>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33956480"/>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297" b="0" i="0" u="none" strike="noStrike" kern="1200" baseline="0">
                <a:solidFill>
                  <a:srgbClr val="000000"/>
                </a:solidFill>
                <a:latin typeface="Calibri"/>
              </a:defRPr>
            </a:pPr>
            <a:r>
              <a:rPr lang="uk-UA" sz="1297" b="0" i="0" u="none" strike="noStrike" kern="1200" cap="none" spc="0" baseline="0">
                <a:solidFill>
                  <a:srgbClr val="000000"/>
                </a:solidFill>
                <a:uFillTx/>
                <a:latin typeface="Calibri"/>
              </a:rPr>
              <a:t>Моніторинг результативності роботи вчителів біології та екології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'біологія,_екологія'!$A$1:$A$20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'біологія,_екологія'!$B$1:$B$20</c:f>
              <c:numCache>
                <c:formatCode>General</c:formatCode>
                <c:ptCount val="20"/>
                <c:pt idx="0">
                  <c:v>2</c:v>
                </c:pt>
                <c:pt idx="1">
                  <c:v>2</c:v>
                </c:pt>
                <c:pt idx="2">
                  <c:v>1</c:v>
                </c:pt>
                <c:pt idx="3">
                  <c:v>0</c:v>
                </c:pt>
                <c:pt idx="4">
                  <c:v>1</c:v>
                </c:pt>
                <c:pt idx="5">
                  <c:v>3</c:v>
                </c:pt>
                <c:pt idx="6">
                  <c:v>3</c:v>
                </c:pt>
                <c:pt idx="7">
                  <c:v>6</c:v>
                </c:pt>
                <c:pt idx="8">
                  <c:v>3</c:v>
                </c:pt>
                <c:pt idx="9">
                  <c:v>4</c:v>
                </c:pt>
                <c:pt idx="10">
                  <c:v>2</c:v>
                </c:pt>
                <c:pt idx="11">
                  <c:v>4</c:v>
                </c:pt>
                <c:pt idx="12">
                  <c:v>2</c:v>
                </c:pt>
                <c:pt idx="13">
                  <c:v>2</c:v>
                </c:pt>
                <c:pt idx="14">
                  <c:v>0</c:v>
                </c:pt>
                <c:pt idx="15">
                  <c:v>2</c:v>
                </c:pt>
                <c:pt idx="16">
                  <c:v>3</c:v>
                </c:pt>
                <c:pt idx="17">
                  <c:v>1</c:v>
                </c:pt>
                <c:pt idx="18">
                  <c:v>2</c:v>
                </c:pt>
                <c:pt idx="19">
                  <c:v>0</c:v>
                </c:pt>
              </c:numCache>
            </c:numRef>
          </c:val>
        </c:ser>
        <c:dLbls>
          <c:showLegendKey val="0"/>
          <c:showVal val="0"/>
          <c:showCatName val="0"/>
          <c:showSerName val="0"/>
          <c:showPercent val="0"/>
          <c:showBubbleSize val="0"/>
        </c:dLbls>
        <c:gapWidth val="150"/>
        <c:axId val="233953920"/>
        <c:axId val="249975168"/>
      </c:barChart>
      <c:catAx>
        <c:axId val="233953920"/>
        <c:scaling>
          <c:orientation val="minMax"/>
        </c:scaling>
        <c:delete val="0"/>
        <c:axPos val="b"/>
        <c:numFmt formatCode="General" sourceLinked="1"/>
        <c:majorTickMark val="none"/>
        <c:minorTickMark val="none"/>
        <c:tickLblPos val="nextTo"/>
        <c:spPr>
          <a:noFill/>
          <a:ln w="6329"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997" b="0" i="0" u="none" strike="noStrike" kern="1200" baseline="0">
                <a:solidFill>
                  <a:srgbClr val="000000"/>
                </a:solidFill>
                <a:latin typeface="Calibri"/>
              </a:defRPr>
            </a:pPr>
            <a:endParaRPr lang="ru-RU"/>
          </a:p>
        </c:txPr>
        <c:crossAx val="249975168"/>
        <c:crossesAt val="0"/>
        <c:auto val="1"/>
        <c:lblAlgn val="ctr"/>
        <c:lblOffset val="100"/>
        <c:noMultiLvlLbl val="0"/>
      </c:catAx>
      <c:valAx>
        <c:axId val="249975168"/>
        <c:scaling>
          <c:orientation val="minMax"/>
        </c:scaling>
        <c:delete val="0"/>
        <c:axPos val="l"/>
        <c:majorGridlines>
          <c:spPr>
            <a:ln w="6329" cap="flat">
              <a:solidFill>
                <a:srgbClr val="B3B3B3"/>
              </a:solidFill>
              <a:prstDash val="solid"/>
              <a:round/>
            </a:ln>
          </c:spPr>
        </c:majorGridlines>
        <c:title>
          <c:tx>
            <c:rich>
              <a:bodyPr/>
              <a:lstStyle/>
              <a:p>
                <a:pPr>
                  <a:defRPr sz="898" b="0" i="0" u="none" strike="noStrike" baseline="0">
                    <a:solidFill>
                      <a:srgbClr val="000000"/>
                    </a:solidFill>
                    <a:latin typeface="Calibri"/>
                    <a:ea typeface="Calibri"/>
                    <a:cs typeface="Calibri"/>
                  </a:defRPr>
                </a:pPr>
                <a:r>
                  <a:rPr lang="uk-UA"/>
                  <a:t>Кількість призерів</a:t>
                </a:r>
              </a:p>
            </c:rich>
          </c:tx>
          <c:layout>
            <c:manualLayout>
              <c:xMode val="edge"/>
              <c:yMode val="edge"/>
              <c:x val="2.1310038265418843E-2"/>
              <c:y val="0.28744684242404922"/>
            </c:manualLayout>
          </c:layout>
          <c:overlay val="0"/>
          <c:spPr>
            <a:noFill/>
            <a:ln>
              <a:noFill/>
            </a:ln>
          </c:spPr>
        </c:title>
        <c:numFmt formatCode="General" sourceLinked="1"/>
        <c:majorTickMark val="none"/>
        <c:minorTickMark val="none"/>
        <c:tickLblPos val="nextTo"/>
        <c:spPr>
          <a:noFill/>
          <a:ln w="6329"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997" b="0" i="0" u="none" strike="noStrike" kern="1200" baseline="0">
                <a:solidFill>
                  <a:srgbClr val="000000"/>
                </a:solidFill>
                <a:latin typeface="Calibri"/>
              </a:defRPr>
            </a:pPr>
            <a:endParaRPr lang="ru-RU"/>
          </a:p>
        </c:txPr>
        <c:crossAx val="233953920"/>
        <c:crossesAt val="0"/>
        <c:crossBetween val="between"/>
      </c:valAx>
      <c:spPr>
        <a:noFill/>
        <a:ln w="9503">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997" b="0" i="0" u="none" strike="noStrike" kern="1200" baseline="0">
          <a:solidFill>
            <a:srgbClr val="000000"/>
          </a:solidFill>
          <a:latin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хімії </a:t>
            </a:r>
          </a:p>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хімія!$A$1:$A$20</c:f>
              <c:strCache>
                <c:ptCount val="20"/>
                <c:pt idx="0">
                  <c:v>2005-2006 р.</c:v>
                </c:pt>
                <c:pt idx="1">
                  <c:v>2006-2007 р.</c:v>
                </c:pt>
                <c:pt idx="2">
                  <c:v>2007-2008 р.</c:v>
                </c:pt>
                <c:pt idx="3">
                  <c:v>2008-2009 р.</c:v>
                </c:pt>
                <c:pt idx="4">
                  <c:v>2009-2010 р.</c:v>
                </c:pt>
                <c:pt idx="5">
                  <c:v>2010-2011 р.</c:v>
                </c:pt>
                <c:pt idx="6">
                  <c:v>2011-2012 р.</c:v>
                </c:pt>
                <c:pt idx="7">
                  <c:v>2012-2013 р.</c:v>
                </c:pt>
                <c:pt idx="8">
                  <c:v>2013-2014 р.</c:v>
                </c:pt>
                <c:pt idx="9">
                  <c:v>2014-2015 р.</c:v>
                </c:pt>
                <c:pt idx="10">
                  <c:v>2015-2016 р.</c:v>
                </c:pt>
                <c:pt idx="11">
                  <c:v>2016-2017 р.</c:v>
                </c:pt>
                <c:pt idx="12">
                  <c:v>2017-2018 р.</c:v>
                </c:pt>
                <c:pt idx="13">
                  <c:v>2018-2019 р.</c:v>
                </c:pt>
                <c:pt idx="14">
                  <c:v>2019-2020 р.</c:v>
                </c:pt>
                <c:pt idx="15">
                  <c:v>2020-2021 р.</c:v>
                </c:pt>
                <c:pt idx="16">
                  <c:v>2021-2022 р.</c:v>
                </c:pt>
                <c:pt idx="17">
                  <c:v>2022-2023 р.</c:v>
                </c:pt>
                <c:pt idx="18">
                  <c:v>2023-2024 р.</c:v>
                </c:pt>
                <c:pt idx="19">
                  <c:v>2024-2025 р.</c:v>
                </c:pt>
              </c:strCache>
            </c:strRef>
          </c:cat>
          <c:val>
            <c:numRef>
              <c:f>хімія!$B$1:$B$20</c:f>
              <c:numCache>
                <c:formatCode>General</c:formatCode>
                <c:ptCount val="20"/>
                <c:pt idx="0">
                  <c:v>7</c:v>
                </c:pt>
                <c:pt idx="1">
                  <c:v>5</c:v>
                </c:pt>
                <c:pt idx="2">
                  <c:v>7</c:v>
                </c:pt>
                <c:pt idx="3">
                  <c:v>4</c:v>
                </c:pt>
                <c:pt idx="4">
                  <c:v>4</c:v>
                </c:pt>
                <c:pt idx="5">
                  <c:v>7</c:v>
                </c:pt>
                <c:pt idx="6">
                  <c:v>11</c:v>
                </c:pt>
                <c:pt idx="7">
                  <c:v>9</c:v>
                </c:pt>
                <c:pt idx="8">
                  <c:v>9</c:v>
                </c:pt>
                <c:pt idx="9">
                  <c:v>6</c:v>
                </c:pt>
                <c:pt idx="10">
                  <c:v>6</c:v>
                </c:pt>
                <c:pt idx="11">
                  <c:v>4</c:v>
                </c:pt>
                <c:pt idx="12">
                  <c:v>2</c:v>
                </c:pt>
                <c:pt idx="13">
                  <c:v>2</c:v>
                </c:pt>
                <c:pt idx="14">
                  <c:v>0</c:v>
                </c:pt>
                <c:pt idx="15">
                  <c:v>0</c:v>
                </c:pt>
                <c:pt idx="16">
                  <c:v>0</c:v>
                </c:pt>
                <c:pt idx="17">
                  <c:v>2</c:v>
                </c:pt>
                <c:pt idx="18">
                  <c:v>1</c:v>
                </c:pt>
                <c:pt idx="19">
                  <c:v>0</c:v>
                </c:pt>
              </c:numCache>
            </c:numRef>
          </c:val>
        </c:ser>
        <c:dLbls>
          <c:showLegendKey val="0"/>
          <c:showVal val="0"/>
          <c:showCatName val="0"/>
          <c:showSerName val="0"/>
          <c:showPercent val="0"/>
          <c:showBubbleSize val="0"/>
        </c:dLbls>
        <c:gapWidth val="150"/>
        <c:axId val="263805184"/>
        <c:axId val="263803264"/>
      </c:barChart>
      <c:valAx>
        <c:axId val="263803264"/>
        <c:scaling>
          <c:orientation val="minMax"/>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2.0354740859716777E-2"/>
              <c:y val="0.33517834236060967"/>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3805184"/>
        <c:crossesAt val="0"/>
        <c:crossBetween val="between"/>
      </c:valAx>
      <c:catAx>
        <c:axId val="263805184"/>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3803264"/>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української мови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українська_мова!$A$1:$A$20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українська_мова!$B$1:$B$20</c:f>
              <c:numCache>
                <c:formatCode>General</c:formatCode>
                <c:ptCount val="20"/>
                <c:pt idx="0">
                  <c:v>1</c:v>
                </c:pt>
                <c:pt idx="1">
                  <c:v>1</c:v>
                </c:pt>
                <c:pt idx="2">
                  <c:v>0</c:v>
                </c:pt>
                <c:pt idx="3">
                  <c:v>1</c:v>
                </c:pt>
                <c:pt idx="4">
                  <c:v>1</c:v>
                </c:pt>
                <c:pt idx="5">
                  <c:v>4</c:v>
                </c:pt>
                <c:pt idx="6">
                  <c:v>2</c:v>
                </c:pt>
                <c:pt idx="7">
                  <c:v>2</c:v>
                </c:pt>
                <c:pt idx="8">
                  <c:v>1</c:v>
                </c:pt>
                <c:pt idx="9">
                  <c:v>1</c:v>
                </c:pt>
                <c:pt idx="10">
                  <c:v>5</c:v>
                </c:pt>
                <c:pt idx="11">
                  <c:v>3</c:v>
                </c:pt>
                <c:pt idx="12">
                  <c:v>3</c:v>
                </c:pt>
                <c:pt idx="13">
                  <c:v>3</c:v>
                </c:pt>
                <c:pt idx="14">
                  <c:v>3</c:v>
                </c:pt>
                <c:pt idx="15">
                  <c:v>3</c:v>
                </c:pt>
                <c:pt idx="16">
                  <c:v>1</c:v>
                </c:pt>
                <c:pt idx="17">
                  <c:v>1</c:v>
                </c:pt>
                <c:pt idx="18">
                  <c:v>1</c:v>
                </c:pt>
                <c:pt idx="19">
                  <c:v>2</c:v>
                </c:pt>
              </c:numCache>
            </c:numRef>
          </c:val>
        </c:ser>
        <c:dLbls>
          <c:showLegendKey val="0"/>
          <c:showVal val="0"/>
          <c:showCatName val="0"/>
          <c:showSerName val="0"/>
          <c:showPercent val="0"/>
          <c:showBubbleSize val="0"/>
        </c:dLbls>
        <c:gapWidth val="150"/>
        <c:axId val="263833472"/>
        <c:axId val="263835008"/>
      </c:barChart>
      <c:catAx>
        <c:axId val="263833472"/>
        <c:scaling>
          <c:orientation val="minMax"/>
        </c:scaling>
        <c:delete val="0"/>
        <c:axPos val="b"/>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3835008"/>
        <c:crossesAt val="0"/>
        <c:auto val="1"/>
        <c:lblAlgn val="ctr"/>
        <c:lblOffset val="100"/>
        <c:noMultiLvlLbl val="0"/>
      </c:catAx>
      <c:valAx>
        <c:axId val="263835008"/>
        <c:scaling>
          <c:orientation val="minMax"/>
        </c:scaling>
        <c:delete val="0"/>
        <c:axPos val="l"/>
        <c:majorGridlines>
          <c:spPr>
            <a:ln w="6343" cap="flat">
              <a:solidFill>
                <a:srgbClr val="B3B3B3"/>
              </a:solidFill>
              <a:prstDash val="solid"/>
              <a:round/>
            </a:ln>
          </c:spPr>
        </c:majorGridlines>
        <c:title>
          <c:tx>
            <c:rich>
              <a:bodyPr/>
              <a:lstStyle/>
              <a:p>
                <a:pPr>
                  <a:defRPr sz="900" b="0" i="0" u="none" strike="noStrike" baseline="0">
                    <a:solidFill>
                      <a:srgbClr val="000000"/>
                    </a:solidFill>
                    <a:latin typeface="Calibri"/>
                    <a:ea typeface="Calibri"/>
                    <a:cs typeface="Calibri"/>
                  </a:defRPr>
                </a:pPr>
                <a:r>
                  <a:rPr lang="uk-UA"/>
                  <a:t>Кількість призерів</a:t>
                </a:r>
              </a:p>
            </c:rich>
          </c:tx>
          <c:overlay val="0"/>
          <c:spPr>
            <a:noFill/>
            <a:ln>
              <a:noFill/>
            </a:ln>
          </c:spPr>
        </c:title>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3833472"/>
        <c:crossesAt val="0"/>
        <c:crossBetween val="between"/>
      </c:valAx>
      <c:spPr>
        <a:noFill/>
        <a:ln w="9525">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географії та економіки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'географія,_економіка'!$A$1:$A$20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'географія,_економіка'!$B$1:$B$20</c:f>
              <c:numCache>
                <c:formatCode>General</c:formatCode>
                <c:ptCount val="20"/>
                <c:pt idx="0">
                  <c:v>0</c:v>
                </c:pt>
                <c:pt idx="1">
                  <c:v>0</c:v>
                </c:pt>
                <c:pt idx="2">
                  <c:v>2</c:v>
                </c:pt>
                <c:pt idx="3">
                  <c:v>1</c:v>
                </c:pt>
                <c:pt idx="4">
                  <c:v>1</c:v>
                </c:pt>
                <c:pt idx="5">
                  <c:v>0</c:v>
                </c:pt>
                <c:pt idx="6">
                  <c:v>0</c:v>
                </c:pt>
                <c:pt idx="7">
                  <c:v>2</c:v>
                </c:pt>
                <c:pt idx="8">
                  <c:v>4</c:v>
                </c:pt>
                <c:pt idx="9">
                  <c:v>3</c:v>
                </c:pt>
                <c:pt idx="10">
                  <c:v>1</c:v>
                </c:pt>
                <c:pt idx="11">
                  <c:v>8</c:v>
                </c:pt>
                <c:pt idx="12">
                  <c:v>5</c:v>
                </c:pt>
                <c:pt idx="13">
                  <c:v>5</c:v>
                </c:pt>
                <c:pt idx="14">
                  <c:v>0</c:v>
                </c:pt>
                <c:pt idx="15">
                  <c:v>0</c:v>
                </c:pt>
                <c:pt idx="16">
                  <c:v>1</c:v>
                </c:pt>
                <c:pt idx="17">
                  <c:v>2</c:v>
                </c:pt>
                <c:pt idx="18">
                  <c:v>2</c:v>
                </c:pt>
                <c:pt idx="19">
                  <c:v>3</c:v>
                </c:pt>
              </c:numCache>
            </c:numRef>
          </c:val>
        </c:ser>
        <c:dLbls>
          <c:showLegendKey val="0"/>
          <c:showVal val="0"/>
          <c:showCatName val="0"/>
          <c:showSerName val="0"/>
          <c:showPercent val="0"/>
          <c:showBubbleSize val="0"/>
        </c:dLbls>
        <c:gapWidth val="150"/>
        <c:axId val="264074752"/>
        <c:axId val="263986560"/>
      </c:barChart>
      <c:valAx>
        <c:axId val="263986560"/>
        <c:scaling>
          <c:orientation val="minMax"/>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074752"/>
        <c:crossesAt val="0"/>
        <c:crossBetween val="between"/>
      </c:valAx>
      <c:catAx>
        <c:axId val="264074752"/>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3986560"/>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правознавства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правознавство!$A$1:$A$20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правознавство!$B$1:$B$20</c:f>
              <c:numCache>
                <c:formatCode>General</c:formatCode>
                <c:ptCount val="20"/>
                <c:pt idx="0">
                  <c:v>2</c:v>
                </c:pt>
                <c:pt idx="1">
                  <c:v>0</c:v>
                </c:pt>
                <c:pt idx="2">
                  <c:v>0</c:v>
                </c:pt>
                <c:pt idx="3">
                  <c:v>0</c:v>
                </c:pt>
                <c:pt idx="4">
                  <c:v>1</c:v>
                </c:pt>
                <c:pt idx="5">
                  <c:v>3</c:v>
                </c:pt>
                <c:pt idx="6">
                  <c:v>1</c:v>
                </c:pt>
                <c:pt idx="7">
                  <c:v>3</c:v>
                </c:pt>
                <c:pt idx="8">
                  <c:v>1</c:v>
                </c:pt>
                <c:pt idx="9">
                  <c:v>2</c:v>
                </c:pt>
                <c:pt idx="10">
                  <c:v>0</c:v>
                </c:pt>
                <c:pt idx="11">
                  <c:v>1</c:v>
                </c:pt>
                <c:pt idx="12">
                  <c:v>0</c:v>
                </c:pt>
                <c:pt idx="13">
                  <c:v>0</c:v>
                </c:pt>
                <c:pt idx="14">
                  <c:v>1</c:v>
                </c:pt>
                <c:pt idx="15">
                  <c:v>0</c:v>
                </c:pt>
                <c:pt idx="16">
                  <c:v>1</c:v>
                </c:pt>
                <c:pt idx="17">
                  <c:v>0</c:v>
                </c:pt>
                <c:pt idx="18">
                  <c:v>0</c:v>
                </c:pt>
                <c:pt idx="19">
                  <c:v>1</c:v>
                </c:pt>
              </c:numCache>
            </c:numRef>
          </c:val>
        </c:ser>
        <c:dLbls>
          <c:showLegendKey val="0"/>
          <c:showVal val="0"/>
          <c:showCatName val="0"/>
          <c:showSerName val="0"/>
          <c:showPercent val="0"/>
          <c:showBubbleSize val="0"/>
        </c:dLbls>
        <c:gapWidth val="150"/>
        <c:axId val="264088576"/>
        <c:axId val="264086656"/>
      </c:barChart>
      <c:valAx>
        <c:axId val="264086656"/>
        <c:scaling>
          <c:orientation val="minMax"/>
          <c:max val="3"/>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3.1737221121941453E-2"/>
              <c:y val="0.32602767718348602"/>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088576"/>
        <c:crossesAt val="1"/>
        <c:crossBetween val="between"/>
        <c:majorUnit val="1"/>
      </c:valAx>
      <c:catAx>
        <c:axId val="264088576"/>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086656"/>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англійської мови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англійська_мова!$A$1:$A$20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англійська_мова!$B$1:$B$20</c:f>
              <c:numCache>
                <c:formatCode>General</c:formatCode>
                <c:ptCount val="20"/>
                <c:pt idx="0">
                  <c:v>0</c:v>
                </c:pt>
                <c:pt idx="1">
                  <c:v>1</c:v>
                </c:pt>
                <c:pt idx="2">
                  <c:v>0</c:v>
                </c:pt>
                <c:pt idx="3">
                  <c:v>1</c:v>
                </c:pt>
                <c:pt idx="4">
                  <c:v>0</c:v>
                </c:pt>
                <c:pt idx="5">
                  <c:v>1</c:v>
                </c:pt>
                <c:pt idx="6">
                  <c:v>0</c:v>
                </c:pt>
                <c:pt idx="7">
                  <c:v>0</c:v>
                </c:pt>
                <c:pt idx="8">
                  <c:v>1</c:v>
                </c:pt>
                <c:pt idx="9">
                  <c:v>0</c:v>
                </c:pt>
                <c:pt idx="10">
                  <c:v>1</c:v>
                </c:pt>
                <c:pt idx="11">
                  <c:v>5</c:v>
                </c:pt>
                <c:pt idx="12">
                  <c:v>2</c:v>
                </c:pt>
                <c:pt idx="13">
                  <c:v>2</c:v>
                </c:pt>
                <c:pt idx="14">
                  <c:v>1</c:v>
                </c:pt>
                <c:pt idx="15">
                  <c:v>0</c:v>
                </c:pt>
                <c:pt idx="16">
                  <c:v>3</c:v>
                </c:pt>
                <c:pt idx="17">
                  <c:v>2</c:v>
                </c:pt>
                <c:pt idx="18">
                  <c:v>2</c:v>
                </c:pt>
                <c:pt idx="19">
                  <c:v>2</c:v>
                </c:pt>
              </c:numCache>
            </c:numRef>
          </c:val>
        </c:ser>
        <c:dLbls>
          <c:showLegendKey val="0"/>
          <c:showVal val="0"/>
          <c:showCatName val="0"/>
          <c:showSerName val="0"/>
          <c:showPercent val="0"/>
          <c:showBubbleSize val="0"/>
        </c:dLbls>
        <c:gapWidth val="150"/>
        <c:axId val="264254208"/>
        <c:axId val="264243840"/>
      </c:barChart>
      <c:valAx>
        <c:axId val="264243840"/>
        <c:scaling>
          <c:orientation val="minMax"/>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1.7847466534806598E-2"/>
              <c:y val="0.35684441091530045"/>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254208"/>
        <c:crossesAt val="0"/>
        <c:crossBetween val="between"/>
      </c:valAx>
      <c:catAx>
        <c:axId val="264254208"/>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243840"/>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трудового навчання (2005-2024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трудове_навчання!$A$1:$A$19</c:f>
              <c:strCache>
                <c:ptCount val="19"/>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2015-2016 н.р.</c:v>
                </c:pt>
                <c:pt idx="10">
                  <c:v>2016-2017 н.р.</c:v>
                </c:pt>
                <c:pt idx="11">
                  <c:v>2017-2018 н.р.</c:v>
                </c:pt>
                <c:pt idx="12">
                  <c:v>2018-2019 н.р.</c:v>
                </c:pt>
                <c:pt idx="13">
                  <c:v>2019-2020 н.р.</c:v>
                </c:pt>
                <c:pt idx="14">
                  <c:v>2020-2021 н.р.</c:v>
                </c:pt>
                <c:pt idx="15">
                  <c:v>2021-2022 н.р.</c:v>
                </c:pt>
                <c:pt idx="16">
                  <c:v>2022-2023 н.р.</c:v>
                </c:pt>
                <c:pt idx="17">
                  <c:v>2023-2024 н.р.</c:v>
                </c:pt>
                <c:pt idx="18">
                  <c:v>2024-2025 н.р.</c:v>
                </c:pt>
              </c:strCache>
            </c:strRef>
          </c:cat>
          <c:val>
            <c:numRef>
              <c:f>трудове_навчання!$B$1:$B$19</c:f>
              <c:numCache>
                <c:formatCode>General</c:formatCode>
                <c:ptCount val="19"/>
                <c:pt idx="0">
                  <c:v>1</c:v>
                </c:pt>
                <c:pt idx="1">
                  <c:v>1</c:v>
                </c:pt>
                <c:pt idx="2">
                  <c:v>1</c:v>
                </c:pt>
                <c:pt idx="3">
                  <c:v>1</c:v>
                </c:pt>
                <c:pt idx="4">
                  <c:v>1</c:v>
                </c:pt>
                <c:pt idx="5">
                  <c:v>1</c:v>
                </c:pt>
                <c:pt idx="6">
                  <c:v>0</c:v>
                </c:pt>
                <c:pt idx="7">
                  <c:v>0</c:v>
                </c:pt>
                <c:pt idx="8">
                  <c:v>0</c:v>
                </c:pt>
                <c:pt idx="9">
                  <c:v>0</c:v>
                </c:pt>
                <c:pt idx="10">
                  <c:v>0</c:v>
                </c:pt>
                <c:pt idx="11">
                  <c:v>0</c:v>
                </c:pt>
                <c:pt idx="12">
                  <c:v>0</c:v>
                </c:pt>
                <c:pt idx="13">
                  <c:v>0</c:v>
                </c:pt>
                <c:pt idx="14">
                  <c:v>0</c:v>
                </c:pt>
                <c:pt idx="15">
                  <c:v>0</c:v>
                </c:pt>
                <c:pt idx="16">
                  <c:v>0</c:v>
                </c:pt>
                <c:pt idx="17">
                  <c:v>0</c:v>
                </c:pt>
                <c:pt idx="18">
                  <c:v>1</c:v>
                </c:pt>
              </c:numCache>
            </c:numRef>
          </c:val>
        </c:ser>
        <c:dLbls>
          <c:showLegendKey val="0"/>
          <c:showVal val="0"/>
          <c:showCatName val="0"/>
          <c:showSerName val="0"/>
          <c:showPercent val="0"/>
          <c:showBubbleSize val="0"/>
        </c:dLbls>
        <c:gapWidth val="150"/>
        <c:axId val="264284416"/>
        <c:axId val="264282496"/>
      </c:barChart>
      <c:valAx>
        <c:axId val="264282496"/>
        <c:scaling>
          <c:orientation val="minMax"/>
          <c:max val="1"/>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3.1379733563255068E-2"/>
              <c:y val="0.3138256890588943"/>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284416"/>
        <c:crossesAt val="1"/>
        <c:crossBetween val="between"/>
        <c:majorUnit val="1"/>
      </c:valAx>
      <c:catAx>
        <c:axId val="264284416"/>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282496"/>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результативності роботи вчителів інформатики (2009-2024 р.р.)</a:t>
            </a:r>
          </a:p>
        </c:rich>
      </c:tx>
      <c:overlay val="0"/>
      <c:spPr>
        <a:noFill/>
        <a:ln>
          <a:noFill/>
        </a:ln>
      </c:spPr>
    </c:title>
    <c:autoTitleDeleted val="0"/>
    <c:plotArea>
      <c:layout/>
      <c:barChart>
        <c:barDir val="col"/>
        <c:grouping val="clustered"/>
        <c:varyColors val="0"/>
        <c:ser>
          <c:idx val="0"/>
          <c:order val="0"/>
          <c:spPr>
            <a:solidFill>
              <a:srgbClr val="004586"/>
            </a:solidFill>
            <a:ln>
              <a:noFill/>
            </a:ln>
          </c:spPr>
          <c:invertIfNegative val="0"/>
          <c:cat>
            <c:strRef>
              <c:f>інформатика!$A$1:$A$16</c:f>
              <c:strCache>
                <c:ptCount val="16"/>
                <c:pt idx="0">
                  <c:v>2009-2010 н.р.</c:v>
                </c:pt>
                <c:pt idx="1">
                  <c:v>2010-2011 н.р.</c:v>
                </c:pt>
                <c:pt idx="2">
                  <c:v>2011-2012 н.р.</c:v>
                </c:pt>
                <c:pt idx="3">
                  <c:v>2012-2013 н.р.</c:v>
                </c:pt>
                <c:pt idx="4">
                  <c:v>2013-2014 н.р.</c:v>
                </c:pt>
                <c:pt idx="5">
                  <c:v>2014-2015 н.р.</c:v>
                </c:pt>
                <c:pt idx="6">
                  <c:v>2015-2016 н.р.</c:v>
                </c:pt>
                <c:pt idx="7">
                  <c:v>2016-2017 н.р.</c:v>
                </c:pt>
                <c:pt idx="8">
                  <c:v>2017-2018 н.р.</c:v>
                </c:pt>
                <c:pt idx="9">
                  <c:v>2018-2019 н.р.</c:v>
                </c:pt>
                <c:pt idx="10">
                  <c:v>2019-2020 н.р.</c:v>
                </c:pt>
                <c:pt idx="11">
                  <c:v>2020-2021 н.р.</c:v>
                </c:pt>
                <c:pt idx="12">
                  <c:v>2021-2022 н.р.</c:v>
                </c:pt>
                <c:pt idx="13">
                  <c:v>2022-2023 н.р.</c:v>
                </c:pt>
                <c:pt idx="14">
                  <c:v>2023-2024 н.р.</c:v>
                </c:pt>
                <c:pt idx="15">
                  <c:v>2024-2025 н.р.</c:v>
                </c:pt>
              </c:strCache>
            </c:strRef>
          </c:cat>
          <c:val>
            <c:numRef>
              <c:f>інформатика!$B$1:$B$16</c:f>
              <c:numCache>
                <c:formatCode>General</c:formatCode>
                <c:ptCount val="16"/>
                <c:pt idx="0">
                  <c:v>1</c:v>
                </c:pt>
                <c:pt idx="1">
                  <c:v>0</c:v>
                </c:pt>
                <c:pt idx="2">
                  <c:v>4</c:v>
                </c:pt>
                <c:pt idx="3">
                  <c:v>4</c:v>
                </c:pt>
                <c:pt idx="4">
                  <c:v>1</c:v>
                </c:pt>
                <c:pt idx="5">
                  <c:v>1</c:v>
                </c:pt>
                <c:pt idx="6">
                  <c:v>3</c:v>
                </c:pt>
                <c:pt idx="7">
                  <c:v>2</c:v>
                </c:pt>
                <c:pt idx="8">
                  <c:v>5</c:v>
                </c:pt>
                <c:pt idx="9">
                  <c:v>5</c:v>
                </c:pt>
                <c:pt idx="10">
                  <c:v>2</c:v>
                </c:pt>
                <c:pt idx="11">
                  <c:v>0</c:v>
                </c:pt>
                <c:pt idx="12">
                  <c:v>2</c:v>
                </c:pt>
                <c:pt idx="13">
                  <c:v>1</c:v>
                </c:pt>
                <c:pt idx="14">
                  <c:v>1</c:v>
                </c:pt>
                <c:pt idx="15">
                  <c:v>2</c:v>
                </c:pt>
              </c:numCache>
            </c:numRef>
          </c:val>
        </c:ser>
        <c:dLbls>
          <c:showLegendKey val="0"/>
          <c:showVal val="0"/>
          <c:showCatName val="0"/>
          <c:showSerName val="0"/>
          <c:showPercent val="0"/>
          <c:showBubbleSize val="0"/>
        </c:dLbls>
        <c:gapWidth val="150"/>
        <c:axId val="264071040"/>
        <c:axId val="264072576"/>
      </c:barChart>
      <c:catAx>
        <c:axId val="264071040"/>
        <c:scaling>
          <c:orientation val="minMax"/>
        </c:scaling>
        <c:delete val="0"/>
        <c:axPos val="b"/>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072576"/>
        <c:crossesAt val="0"/>
        <c:auto val="1"/>
        <c:lblAlgn val="ctr"/>
        <c:lblOffset val="100"/>
        <c:noMultiLvlLbl val="0"/>
      </c:catAx>
      <c:valAx>
        <c:axId val="264072576"/>
        <c:scaling>
          <c:orientation val="minMax"/>
        </c:scaling>
        <c:delete val="0"/>
        <c:axPos val="l"/>
        <c:majorGridlines>
          <c:spPr>
            <a:ln w="6343" cap="flat">
              <a:solidFill>
                <a:srgbClr val="B3B3B3"/>
              </a:solidFill>
              <a:prstDash val="solid"/>
              <a:round/>
            </a:ln>
          </c:spPr>
        </c:majorGridlines>
        <c:title>
          <c:tx>
            <c:rich>
              <a:bodyPr/>
              <a:lstStyle/>
              <a:p>
                <a:pPr>
                  <a:defRPr sz="900" b="0" i="0" u="none" strike="noStrike" baseline="0">
                    <a:solidFill>
                      <a:srgbClr val="000000"/>
                    </a:solidFill>
                    <a:latin typeface="Calibri"/>
                    <a:ea typeface="Calibri"/>
                    <a:cs typeface="Calibri"/>
                  </a:defRPr>
                </a:pPr>
                <a:r>
                  <a:rPr lang="uk-UA"/>
                  <a:t>Кількість призерів</a:t>
                </a:r>
              </a:p>
            </c:rich>
          </c:tx>
          <c:layout>
            <c:manualLayout>
              <c:xMode val="edge"/>
              <c:yMode val="edge"/>
              <c:x val="2.6977562148165823E-2"/>
              <c:y val="0.33448914533456597"/>
            </c:manualLayout>
          </c:layout>
          <c:overlay val="0"/>
          <c:spPr>
            <a:noFill/>
            <a:ln>
              <a:noFill/>
            </a:ln>
          </c:spPr>
        </c:title>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4071040"/>
        <c:crossesAt val="0"/>
        <c:crossBetween val="between"/>
      </c:valAx>
      <c:spPr>
        <a:noFill/>
        <a:ln w="9525">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spPr>
            <a:solidFill>
              <a:srgbClr val="004586"/>
            </a:solidFill>
            <a:ln>
              <a:noFill/>
            </a:ln>
          </c:spPr>
          <c:invertIfNegative val="0"/>
          <c:cat>
            <c:strRef>
              <c:f>Загальний_моніторинг!$A$1:$A$20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Загальний_моніторинг!$B$1:$B$20</c:f>
              <c:numCache>
                <c:formatCode>General</c:formatCode>
                <c:ptCount val="20"/>
                <c:pt idx="0">
                  <c:v>23</c:v>
                </c:pt>
                <c:pt idx="1">
                  <c:v>21</c:v>
                </c:pt>
                <c:pt idx="2">
                  <c:v>17</c:v>
                </c:pt>
                <c:pt idx="3">
                  <c:v>15</c:v>
                </c:pt>
                <c:pt idx="4">
                  <c:v>19</c:v>
                </c:pt>
                <c:pt idx="5">
                  <c:v>29</c:v>
                </c:pt>
                <c:pt idx="6">
                  <c:v>40</c:v>
                </c:pt>
                <c:pt idx="7">
                  <c:v>48</c:v>
                </c:pt>
                <c:pt idx="8">
                  <c:v>33</c:v>
                </c:pt>
                <c:pt idx="9">
                  <c:v>23</c:v>
                </c:pt>
                <c:pt idx="10">
                  <c:v>26</c:v>
                </c:pt>
                <c:pt idx="11">
                  <c:v>36</c:v>
                </c:pt>
                <c:pt idx="12">
                  <c:v>30</c:v>
                </c:pt>
                <c:pt idx="13">
                  <c:v>30</c:v>
                </c:pt>
                <c:pt idx="14">
                  <c:v>20</c:v>
                </c:pt>
                <c:pt idx="15">
                  <c:v>11</c:v>
                </c:pt>
                <c:pt idx="16">
                  <c:v>17</c:v>
                </c:pt>
                <c:pt idx="17">
                  <c:v>13</c:v>
                </c:pt>
                <c:pt idx="18">
                  <c:v>18</c:v>
                </c:pt>
                <c:pt idx="19">
                  <c:v>19</c:v>
                </c:pt>
              </c:numCache>
            </c:numRef>
          </c:val>
        </c:ser>
        <c:dLbls>
          <c:showLegendKey val="0"/>
          <c:showVal val="0"/>
          <c:showCatName val="0"/>
          <c:showSerName val="0"/>
          <c:showPercent val="0"/>
          <c:showBubbleSize val="0"/>
        </c:dLbls>
        <c:gapWidth val="150"/>
        <c:axId val="267984256"/>
        <c:axId val="268223616"/>
      </c:barChart>
      <c:catAx>
        <c:axId val="267984256"/>
        <c:scaling>
          <c:orientation val="minMax"/>
        </c:scaling>
        <c:delete val="0"/>
        <c:axPos val="b"/>
        <c:numFmt formatCode="General" sourceLinked="1"/>
        <c:majorTickMark val="none"/>
        <c:minorTickMark val="none"/>
        <c:tickLblPos val="nextTo"/>
        <c:spPr>
          <a:noFill/>
          <a:ln w="6342"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8223616"/>
        <c:crossesAt val="0"/>
        <c:auto val="1"/>
        <c:lblAlgn val="ctr"/>
        <c:lblOffset val="100"/>
        <c:noMultiLvlLbl val="0"/>
      </c:catAx>
      <c:valAx>
        <c:axId val="268223616"/>
        <c:scaling>
          <c:orientation val="minMax"/>
        </c:scaling>
        <c:delete val="0"/>
        <c:axPos val="l"/>
        <c:majorGridlines>
          <c:spPr>
            <a:ln w="6342" cap="flat">
              <a:solidFill>
                <a:srgbClr val="B3B3B3"/>
              </a:solidFill>
              <a:prstDash val="solid"/>
              <a:round/>
            </a:ln>
          </c:spPr>
        </c:majorGridlines>
        <c:title>
          <c:tx>
            <c:rich>
              <a:bodyPr/>
              <a:lstStyle/>
              <a:p>
                <a:pPr>
                  <a:defRPr sz="900" b="0" i="0" u="none" strike="noStrike" baseline="0">
                    <a:solidFill>
                      <a:srgbClr val="000000"/>
                    </a:solidFill>
                    <a:latin typeface="Calibri"/>
                    <a:ea typeface="Calibri"/>
                    <a:cs typeface="Calibri"/>
                  </a:defRPr>
                </a:pPr>
                <a:r>
                  <a:rPr lang="uk-UA"/>
                  <a:t>Кількість призерів</a:t>
                </a:r>
              </a:p>
            </c:rich>
          </c:tx>
          <c:overlay val="0"/>
          <c:spPr>
            <a:noFill/>
            <a:ln>
              <a:noFill/>
            </a:ln>
          </c:spPr>
        </c:title>
        <c:numFmt formatCode="General" sourceLinked="1"/>
        <c:majorTickMark val="none"/>
        <c:minorTickMark val="none"/>
        <c:tickLblPos val="nextTo"/>
        <c:spPr>
          <a:noFill/>
          <a:ln w="6342"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67984256"/>
        <c:crossesAt val="0"/>
        <c:crossBetween val="between"/>
      </c:valAx>
      <c:spPr>
        <a:noFill/>
        <a:ln w="9523">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a:lstStyle/>
          <a:p>
            <a:pPr>
              <a:defRPr sz="1299" b="0" strike="noStrike" spc="-1">
                <a:latin typeface="Arial"/>
              </a:defRPr>
            </a:pPr>
            <a:r>
              <a:rPr lang="uk-UA" sz="1299" b="0" strike="noStrike" spc="-1">
                <a:latin typeface="Arial"/>
              </a:rPr>
              <a:t>Моніторинг результативності учнасті учнів ХЛ № 36 у ІІ (районному) етапі Всеукраїнських учнівських олімпіад з базових предметів (за предметами)</a:t>
            </a:r>
          </a:p>
        </c:rich>
      </c:tx>
      <c:overlay val="0"/>
      <c:spPr>
        <a:noFill/>
        <a:ln w="0">
          <a:noFill/>
        </a:ln>
      </c:spPr>
    </c:title>
    <c:autoTitleDeleted val="0"/>
    <c:plotArea>
      <c:layout/>
      <c:barChart>
        <c:barDir val="col"/>
        <c:grouping val="clustered"/>
        <c:varyColors val="0"/>
        <c:ser>
          <c:idx val="0"/>
          <c:order val="0"/>
          <c:tx>
            <c:strRef>
              <c:f>Лист1!$B$1</c:f>
              <c:strCache>
                <c:ptCount val="1"/>
                <c:pt idx="0">
                  <c:v>2022/2023</c:v>
                </c:pt>
              </c:strCache>
            </c:strRef>
          </c:tx>
          <c:spPr>
            <a:solidFill>
              <a:srgbClr val="004586"/>
            </a:solidFill>
            <a:ln w="0">
              <a:noFill/>
            </a:ln>
          </c:spPr>
          <c:invertIfNegative val="0"/>
          <c:dLbls>
            <c:spPr>
              <a:noFill/>
              <a:ln w="25383">
                <a:noFill/>
              </a:ln>
            </c:spPr>
            <c:txPr>
              <a:bodyPr wrap="none"/>
              <a:lstStyle/>
              <a:p>
                <a:pPr>
                  <a:defRPr sz="999" b="0" strike="noStrike" spc="-1">
                    <a:latin typeface="Arial"/>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Лист1!$A$2:$A$13</c:f>
              <c:strCache>
                <c:ptCount val="12"/>
                <c:pt idx="0">
                  <c:v>трудове навчання</c:v>
                </c:pt>
                <c:pt idx="1">
                  <c:v>хімія</c:v>
                </c:pt>
                <c:pt idx="2">
                  <c:v>географія</c:v>
                </c:pt>
                <c:pt idx="3">
                  <c:v>основи правознавства</c:v>
                </c:pt>
                <c:pt idx="4">
                  <c:v>українська мова та література</c:v>
                </c:pt>
                <c:pt idx="5">
                  <c:v>математика </c:v>
                </c:pt>
                <c:pt idx="6">
                  <c:v>історія</c:v>
                </c:pt>
                <c:pt idx="7">
                  <c:v>інформатика, інформаційні технології</c:v>
                </c:pt>
                <c:pt idx="8">
                  <c:v>англійська мова</c:v>
                </c:pt>
                <c:pt idx="9">
                  <c:v>фізика, астрономія</c:v>
                </c:pt>
                <c:pt idx="10">
                  <c:v>біологія, екологія</c:v>
                </c:pt>
                <c:pt idx="11">
                  <c:v>німецька мова</c:v>
                </c:pt>
              </c:strCache>
            </c:strRef>
          </c:cat>
          <c:val>
            <c:numRef>
              <c:f>Лист1!$B$2:$B$13</c:f>
              <c:numCache>
                <c:formatCode>General</c:formatCode>
                <c:ptCount val="12"/>
                <c:pt idx="0">
                  <c:v>0</c:v>
                </c:pt>
                <c:pt idx="1">
                  <c:v>2</c:v>
                </c:pt>
                <c:pt idx="2">
                  <c:v>2</c:v>
                </c:pt>
                <c:pt idx="3">
                  <c:v>0</c:v>
                </c:pt>
                <c:pt idx="4">
                  <c:v>1</c:v>
                </c:pt>
                <c:pt idx="5">
                  <c:v>3</c:v>
                </c:pt>
                <c:pt idx="6">
                  <c:v>1</c:v>
                </c:pt>
                <c:pt idx="7">
                  <c:v>1</c:v>
                </c:pt>
                <c:pt idx="8">
                  <c:v>2</c:v>
                </c:pt>
                <c:pt idx="9">
                  <c:v>0</c:v>
                </c:pt>
                <c:pt idx="10">
                  <c:v>1</c:v>
                </c:pt>
                <c:pt idx="11">
                  <c:v>0</c:v>
                </c:pt>
              </c:numCache>
            </c:numRef>
          </c:val>
        </c:ser>
        <c:ser>
          <c:idx val="1"/>
          <c:order val="1"/>
          <c:tx>
            <c:strRef>
              <c:f>Лист1!$C$1</c:f>
              <c:strCache>
                <c:ptCount val="1"/>
                <c:pt idx="0">
                  <c:v>2023/2024</c:v>
                </c:pt>
              </c:strCache>
            </c:strRef>
          </c:tx>
          <c:spPr>
            <a:solidFill>
              <a:srgbClr val="FF420E"/>
            </a:solidFill>
            <a:ln w="0">
              <a:noFill/>
            </a:ln>
          </c:spPr>
          <c:invertIfNegative val="0"/>
          <c:dLbls>
            <c:spPr>
              <a:noFill/>
              <a:ln w="25383">
                <a:noFill/>
              </a:ln>
            </c:spPr>
            <c:txPr>
              <a:bodyPr wrap="none"/>
              <a:lstStyle/>
              <a:p>
                <a:pPr>
                  <a:defRPr sz="999" b="0" strike="noStrike" spc="-1">
                    <a:latin typeface="Arial"/>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Лист1!$A$2:$A$13</c:f>
              <c:strCache>
                <c:ptCount val="12"/>
                <c:pt idx="0">
                  <c:v>трудове навчання</c:v>
                </c:pt>
                <c:pt idx="1">
                  <c:v>хімія</c:v>
                </c:pt>
                <c:pt idx="2">
                  <c:v>географія</c:v>
                </c:pt>
                <c:pt idx="3">
                  <c:v>основи правознавства</c:v>
                </c:pt>
                <c:pt idx="4">
                  <c:v>українська мова та література</c:v>
                </c:pt>
                <c:pt idx="5">
                  <c:v>математика </c:v>
                </c:pt>
                <c:pt idx="6">
                  <c:v>історія</c:v>
                </c:pt>
                <c:pt idx="7">
                  <c:v>інформатика, інформаційні технології</c:v>
                </c:pt>
                <c:pt idx="8">
                  <c:v>англійська мова</c:v>
                </c:pt>
                <c:pt idx="9">
                  <c:v>фізика, астрономія</c:v>
                </c:pt>
                <c:pt idx="10">
                  <c:v>біологія, екологія</c:v>
                </c:pt>
                <c:pt idx="11">
                  <c:v>німецька мова</c:v>
                </c:pt>
              </c:strCache>
            </c:strRef>
          </c:cat>
          <c:val>
            <c:numRef>
              <c:f>Лист1!$C$2:$C$13</c:f>
              <c:numCache>
                <c:formatCode>General</c:formatCode>
                <c:ptCount val="12"/>
                <c:pt idx="0">
                  <c:v>0</c:v>
                </c:pt>
                <c:pt idx="1">
                  <c:v>1</c:v>
                </c:pt>
                <c:pt idx="2">
                  <c:v>2</c:v>
                </c:pt>
                <c:pt idx="3">
                  <c:v>0</c:v>
                </c:pt>
                <c:pt idx="4">
                  <c:v>1</c:v>
                </c:pt>
                <c:pt idx="5">
                  <c:v>4</c:v>
                </c:pt>
                <c:pt idx="6">
                  <c:v>2</c:v>
                </c:pt>
                <c:pt idx="7">
                  <c:v>1</c:v>
                </c:pt>
                <c:pt idx="8">
                  <c:v>2</c:v>
                </c:pt>
                <c:pt idx="9">
                  <c:v>2</c:v>
                </c:pt>
                <c:pt idx="10">
                  <c:v>2</c:v>
                </c:pt>
                <c:pt idx="11">
                  <c:v>1</c:v>
                </c:pt>
              </c:numCache>
            </c:numRef>
          </c:val>
        </c:ser>
        <c:ser>
          <c:idx val="2"/>
          <c:order val="2"/>
          <c:tx>
            <c:strRef>
              <c:f>Лист1!$D$1</c:f>
              <c:strCache>
                <c:ptCount val="1"/>
                <c:pt idx="0">
                  <c:v>2024/2025</c:v>
                </c:pt>
              </c:strCache>
            </c:strRef>
          </c:tx>
          <c:invertIfNegative val="0"/>
          <c:cat>
            <c:strRef>
              <c:f>Лист1!$A$2:$A$13</c:f>
              <c:strCache>
                <c:ptCount val="12"/>
                <c:pt idx="0">
                  <c:v>трудове навчання</c:v>
                </c:pt>
                <c:pt idx="1">
                  <c:v>хімія</c:v>
                </c:pt>
                <c:pt idx="2">
                  <c:v>географія</c:v>
                </c:pt>
                <c:pt idx="3">
                  <c:v>основи правознавства</c:v>
                </c:pt>
                <c:pt idx="4">
                  <c:v>українська мова та література</c:v>
                </c:pt>
                <c:pt idx="5">
                  <c:v>математика </c:v>
                </c:pt>
                <c:pt idx="6">
                  <c:v>історія</c:v>
                </c:pt>
                <c:pt idx="7">
                  <c:v>інформатика, інформаційні технології</c:v>
                </c:pt>
                <c:pt idx="8">
                  <c:v>англійська мова</c:v>
                </c:pt>
                <c:pt idx="9">
                  <c:v>фізика, астрономія</c:v>
                </c:pt>
                <c:pt idx="10">
                  <c:v>біологія, екологія</c:v>
                </c:pt>
                <c:pt idx="11">
                  <c:v>німецька мова</c:v>
                </c:pt>
              </c:strCache>
            </c:strRef>
          </c:cat>
          <c:val>
            <c:numRef>
              <c:f>Лист1!$D$2:$D$13</c:f>
              <c:numCache>
                <c:formatCode>General</c:formatCode>
                <c:ptCount val="12"/>
                <c:pt idx="0">
                  <c:v>1</c:v>
                </c:pt>
                <c:pt idx="1">
                  <c:v>0</c:v>
                </c:pt>
                <c:pt idx="2">
                  <c:v>3</c:v>
                </c:pt>
                <c:pt idx="3">
                  <c:v>1</c:v>
                </c:pt>
                <c:pt idx="4">
                  <c:v>2</c:v>
                </c:pt>
                <c:pt idx="5">
                  <c:v>5</c:v>
                </c:pt>
                <c:pt idx="6">
                  <c:v>2</c:v>
                </c:pt>
                <c:pt idx="7">
                  <c:v>2</c:v>
                </c:pt>
                <c:pt idx="8">
                  <c:v>2</c:v>
                </c:pt>
                <c:pt idx="9">
                  <c:v>1</c:v>
                </c:pt>
                <c:pt idx="10">
                  <c:v>0</c:v>
                </c:pt>
                <c:pt idx="11">
                  <c:v>0</c:v>
                </c:pt>
              </c:numCache>
            </c:numRef>
          </c:val>
        </c:ser>
        <c:dLbls>
          <c:showLegendKey val="0"/>
          <c:showVal val="0"/>
          <c:showCatName val="0"/>
          <c:showSerName val="0"/>
          <c:showPercent val="0"/>
          <c:showBubbleSize val="0"/>
        </c:dLbls>
        <c:gapWidth val="100"/>
        <c:axId val="268430336"/>
        <c:axId val="285217536"/>
      </c:barChart>
      <c:catAx>
        <c:axId val="268430336"/>
        <c:scaling>
          <c:orientation val="minMax"/>
        </c:scaling>
        <c:delete val="0"/>
        <c:axPos val="b"/>
        <c:numFmt formatCode="General" sourceLinked="0"/>
        <c:majorTickMark val="out"/>
        <c:minorTickMark val="none"/>
        <c:tickLblPos val="nextTo"/>
        <c:spPr>
          <a:ln w="0">
            <a:solidFill>
              <a:srgbClr val="B3B3B3"/>
            </a:solidFill>
          </a:ln>
        </c:spPr>
        <c:txPr>
          <a:bodyPr/>
          <a:lstStyle/>
          <a:p>
            <a:pPr>
              <a:defRPr sz="999" b="0" strike="noStrike" spc="-1">
                <a:latin typeface="Arial"/>
              </a:defRPr>
            </a:pPr>
            <a:endParaRPr lang="ru-RU"/>
          </a:p>
        </c:txPr>
        <c:crossAx val="285217536"/>
        <c:crosses val="autoZero"/>
        <c:auto val="1"/>
        <c:lblAlgn val="ctr"/>
        <c:lblOffset val="100"/>
        <c:noMultiLvlLbl val="0"/>
      </c:catAx>
      <c:valAx>
        <c:axId val="285217536"/>
        <c:scaling>
          <c:orientation val="minMax"/>
        </c:scaling>
        <c:delete val="0"/>
        <c:axPos val="l"/>
        <c:majorGridlines>
          <c:spPr>
            <a:ln w="0">
              <a:solidFill>
                <a:srgbClr val="B3B3B3"/>
              </a:solidFill>
            </a:ln>
          </c:spPr>
        </c:majorGridlines>
        <c:title>
          <c:tx>
            <c:rich>
              <a:bodyPr/>
              <a:lstStyle/>
              <a:p>
                <a:pPr>
                  <a:defRPr sz="899" b="0" i="0" u="none" strike="noStrike" baseline="0">
                    <a:solidFill>
                      <a:srgbClr val="333333"/>
                    </a:solidFill>
                    <a:latin typeface="Arial"/>
                    <a:ea typeface="Arial"/>
                    <a:cs typeface="Arial"/>
                  </a:defRPr>
                </a:pPr>
                <a:r>
                  <a:rPr lang="uk-UA"/>
                  <a:t>кількість переможців</a:t>
                </a:r>
              </a:p>
            </c:rich>
          </c:tx>
          <c:overlay val="0"/>
          <c:spPr>
            <a:noFill/>
            <a:ln w="0">
              <a:noFill/>
            </a:ln>
          </c:spPr>
        </c:title>
        <c:numFmt formatCode="General" sourceLinked="0"/>
        <c:majorTickMark val="out"/>
        <c:minorTickMark val="none"/>
        <c:tickLblPos val="nextTo"/>
        <c:spPr>
          <a:ln w="0">
            <a:solidFill>
              <a:srgbClr val="B3B3B3"/>
            </a:solidFill>
          </a:ln>
        </c:spPr>
        <c:txPr>
          <a:bodyPr/>
          <a:lstStyle/>
          <a:p>
            <a:pPr>
              <a:defRPr sz="999" b="0" strike="noStrike" spc="-1">
                <a:latin typeface="Arial"/>
              </a:defRPr>
            </a:pPr>
            <a:endParaRPr lang="ru-RU"/>
          </a:p>
        </c:txPr>
        <c:crossAx val="268430336"/>
        <c:crosses val="autoZero"/>
        <c:crossBetween val="between"/>
      </c:valAx>
      <c:spPr>
        <a:noFill/>
        <a:ln w="0">
          <a:solidFill>
            <a:srgbClr val="B3B3B3"/>
          </a:solidFill>
        </a:ln>
      </c:spPr>
    </c:plotArea>
    <c:legend>
      <c:legendPos val="r"/>
      <c:layout>
        <c:manualLayout>
          <c:xMode val="edge"/>
          <c:yMode val="edge"/>
          <c:x val="0.84380305602716466"/>
          <c:y val="0.44247787610619471"/>
          <c:w val="0.14261460101867574"/>
          <c:h val="0.20058997050147492"/>
        </c:manualLayout>
      </c:layout>
      <c:overlay val="0"/>
      <c:spPr>
        <a:noFill/>
        <a:ln w="0">
          <a:noFill/>
        </a:ln>
      </c:spPr>
      <c:txPr>
        <a:bodyPr/>
        <a:lstStyle/>
        <a:p>
          <a:pPr>
            <a:defRPr sz="999" b="0" strike="noStrike" spc="-1">
              <a:latin typeface="Arial"/>
            </a:defRPr>
          </a:pPr>
          <a:endParaRPr lang="ru-RU"/>
        </a:p>
      </c:txPr>
    </c:legend>
    <c:plotVisOnly val="1"/>
    <c:dispBlanksAs val="gap"/>
    <c:showDLblsOverMax val="1"/>
  </c:chart>
  <c:spPr>
    <a:solidFill>
      <a:srgbClr val="FFFFFF"/>
    </a:solidFill>
    <a:ln>
      <a:noFill/>
    </a:ln>
  </c:sp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lIns="0" tIns="0" rIns="0" bIns="0"/>
          <a:lstStyle/>
          <a:p>
            <a:pPr marL="0" marR="0" indent="0" algn="ctr" defTabSz="914400" fontAlgn="auto" hangingPunct="1">
              <a:lnSpc>
                <a:spcPct val="100000"/>
              </a:lnSpc>
              <a:spcBef>
                <a:spcPts val="0"/>
              </a:spcBef>
              <a:spcAft>
                <a:spcPts val="0"/>
              </a:spcAft>
              <a:tabLst/>
              <a:defRPr sz="1300" b="0" i="0" u="none" strike="noStrike" kern="1200" baseline="0">
                <a:solidFill>
                  <a:srgbClr val="000000"/>
                </a:solidFill>
                <a:latin typeface="Calibri"/>
              </a:defRPr>
            </a:pPr>
            <a:r>
              <a:rPr lang="uk-UA" sz="1300" b="0" i="0" u="none" strike="noStrike" kern="1200" cap="none" spc="0" baseline="0">
                <a:solidFill>
                  <a:srgbClr val="000000"/>
                </a:solidFill>
                <a:uFillTx/>
                <a:latin typeface="Calibri"/>
              </a:rPr>
              <a:t>Моніторинг участі учнів ліцею у науково-творчій конференції (2005-2024 р.р.)</a:t>
            </a:r>
          </a:p>
        </c:rich>
      </c:tx>
      <c:overlay val="0"/>
      <c:spPr>
        <a:noFill/>
        <a:ln>
          <a:noFill/>
        </a:ln>
      </c:spPr>
    </c:title>
    <c:autoTitleDeleted val="0"/>
    <c:plotArea>
      <c:layout/>
      <c:lineChart>
        <c:grouping val="standard"/>
        <c:varyColors val="0"/>
        <c:ser>
          <c:idx val="0"/>
          <c:order val="0"/>
          <c:spPr>
            <a:ln w="28794" cap="rnd">
              <a:solidFill>
                <a:srgbClr val="004586"/>
              </a:solidFill>
              <a:prstDash val="solid"/>
              <a:round/>
            </a:ln>
          </c:spPr>
          <c:marker>
            <c:symbol val="square"/>
            <c:size val="6"/>
          </c:marker>
          <c:cat>
            <c:strRef>
              <c:f>НТК!$A$1:$A$20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 н.р.</c:v>
                </c:pt>
                <c:pt idx="12">
                  <c:v>2017-2018 н.р.</c:v>
                </c:pt>
                <c:pt idx="13">
                  <c:v>2018-2019 н.р.</c:v>
                </c:pt>
                <c:pt idx="14">
                  <c:v>2019-2020 н.р.</c:v>
                </c:pt>
                <c:pt idx="15">
                  <c:v>2020-2021 н.р.</c:v>
                </c:pt>
                <c:pt idx="16">
                  <c:v>2021-2022 н.р.</c:v>
                </c:pt>
                <c:pt idx="17">
                  <c:v>2022-2023 н.р.</c:v>
                </c:pt>
                <c:pt idx="18">
                  <c:v>2023-2024 н.р.</c:v>
                </c:pt>
                <c:pt idx="19">
                  <c:v>2024-2025 н.р.</c:v>
                </c:pt>
              </c:strCache>
            </c:strRef>
          </c:cat>
          <c:val>
            <c:numRef>
              <c:f>НТК!$B$1:$B$20</c:f>
              <c:numCache>
                <c:formatCode>General</c:formatCode>
                <c:ptCount val="20"/>
                <c:pt idx="0">
                  <c:v>62</c:v>
                </c:pt>
                <c:pt idx="1">
                  <c:v>62</c:v>
                </c:pt>
                <c:pt idx="2">
                  <c:v>80</c:v>
                </c:pt>
                <c:pt idx="3">
                  <c:v>78</c:v>
                </c:pt>
                <c:pt idx="4">
                  <c:v>104</c:v>
                </c:pt>
                <c:pt idx="5">
                  <c:v>98</c:v>
                </c:pt>
                <c:pt idx="6">
                  <c:v>107</c:v>
                </c:pt>
                <c:pt idx="7">
                  <c:v>113</c:v>
                </c:pt>
                <c:pt idx="8">
                  <c:v>124</c:v>
                </c:pt>
                <c:pt idx="9">
                  <c:v>107</c:v>
                </c:pt>
                <c:pt idx="10">
                  <c:v>110</c:v>
                </c:pt>
                <c:pt idx="11">
                  <c:v>114</c:v>
                </c:pt>
                <c:pt idx="12">
                  <c:v>110</c:v>
                </c:pt>
                <c:pt idx="13">
                  <c:v>111</c:v>
                </c:pt>
                <c:pt idx="14">
                  <c:v>120</c:v>
                </c:pt>
                <c:pt idx="15">
                  <c:v>106</c:v>
                </c:pt>
                <c:pt idx="16">
                  <c:v>132</c:v>
                </c:pt>
                <c:pt idx="17">
                  <c:v>74</c:v>
                </c:pt>
                <c:pt idx="18">
                  <c:v>78</c:v>
                </c:pt>
                <c:pt idx="19">
                  <c:v>86</c:v>
                </c:pt>
              </c:numCache>
            </c:numRef>
          </c:val>
          <c:smooth val="0"/>
        </c:ser>
        <c:dLbls>
          <c:showLegendKey val="0"/>
          <c:showVal val="0"/>
          <c:showCatName val="0"/>
          <c:showSerName val="0"/>
          <c:showPercent val="0"/>
          <c:showBubbleSize val="0"/>
        </c:dLbls>
        <c:marker val="1"/>
        <c:smooth val="0"/>
        <c:axId val="285238016"/>
        <c:axId val="285239552"/>
      </c:lineChart>
      <c:catAx>
        <c:axId val="285238016"/>
        <c:scaling>
          <c:orientation val="minMax"/>
        </c:scaling>
        <c:delete val="0"/>
        <c:axPos val="b"/>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85239552"/>
        <c:crossesAt val="0"/>
        <c:auto val="1"/>
        <c:lblAlgn val="ctr"/>
        <c:lblOffset val="100"/>
        <c:noMultiLvlLbl val="0"/>
      </c:catAx>
      <c:valAx>
        <c:axId val="285239552"/>
        <c:scaling>
          <c:orientation val="minMax"/>
        </c:scaling>
        <c:delete val="0"/>
        <c:axPos val="l"/>
        <c:majorGridlines>
          <c:spPr>
            <a:ln w="6343" cap="flat">
              <a:solidFill>
                <a:srgbClr val="B3B3B3"/>
              </a:solidFill>
              <a:prstDash val="solid"/>
              <a:round/>
            </a:ln>
          </c:spPr>
        </c:majorGridlines>
        <c:title>
          <c:tx>
            <c:rich>
              <a:bodyPr/>
              <a:lstStyle/>
              <a:p>
                <a:pPr>
                  <a:defRPr sz="900" b="0" i="0" u="none" strike="noStrike" baseline="0">
                    <a:solidFill>
                      <a:srgbClr val="000000"/>
                    </a:solidFill>
                    <a:latin typeface="Calibri"/>
                    <a:ea typeface="Calibri"/>
                    <a:cs typeface="Calibri"/>
                  </a:defRPr>
                </a:pPr>
                <a:r>
                  <a:rPr lang="uk-UA"/>
                  <a:t>Кількість учасників</a:t>
                </a:r>
              </a:p>
            </c:rich>
          </c:tx>
          <c:layout>
            <c:manualLayout>
              <c:xMode val="edge"/>
              <c:yMode val="edge"/>
              <c:x val="1.7497105791069046E-2"/>
              <c:y val="0.32411042749211"/>
            </c:manualLayout>
          </c:layout>
          <c:overlay val="0"/>
          <c:spPr>
            <a:noFill/>
            <a:ln>
              <a:noFill/>
            </a:ln>
          </c:spPr>
        </c:title>
        <c:numFmt formatCode="General" sourceLinked="1"/>
        <c:majorTickMark val="none"/>
        <c:minorTickMark val="none"/>
        <c:tickLblPos val="nextTo"/>
        <c:spPr>
          <a:noFill/>
          <a:ln w="6343"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85238016"/>
        <c:crossesAt val="0"/>
        <c:crossBetween val="between"/>
      </c:valAx>
      <c:spPr>
        <a:noFill/>
        <a:ln w="9525">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004586"/>
            </a:solidFill>
            <a:ln>
              <a:noFill/>
            </a:ln>
          </c:spPr>
          <c:invertIfNegative val="0"/>
          <c:cat>
            <c:strRef>
              <c:f>МАН!$A$1:$A$20</c:f>
              <c:strCache>
                <c:ptCount val="20"/>
                <c:pt idx="0">
                  <c:v>2005-2006 н.р.</c:v>
                </c:pt>
                <c:pt idx="1">
                  <c:v>2006-2007 н.р.</c:v>
                </c:pt>
                <c:pt idx="2">
                  <c:v>2007-2008 н.р.</c:v>
                </c:pt>
                <c:pt idx="3">
                  <c:v>2008-2009 н.р.</c:v>
                </c:pt>
                <c:pt idx="4">
                  <c:v>2009-2010 н.р.</c:v>
                </c:pt>
                <c:pt idx="5">
                  <c:v>2010-2011 н.р.</c:v>
                </c:pt>
                <c:pt idx="6">
                  <c:v>2011-2012 н.р.</c:v>
                </c:pt>
                <c:pt idx="7">
                  <c:v>2012-2013 н.р.</c:v>
                </c:pt>
                <c:pt idx="8">
                  <c:v>2013-2014 н.р.</c:v>
                </c:pt>
                <c:pt idx="9">
                  <c:v>2014-2015 н.р.</c:v>
                </c:pt>
                <c:pt idx="10">
                  <c:v>2015-2016 н.р.</c:v>
                </c:pt>
                <c:pt idx="11">
                  <c:v>2016-2017</c:v>
                </c:pt>
                <c:pt idx="12">
                  <c:v>2017-2018</c:v>
                </c:pt>
                <c:pt idx="13">
                  <c:v>2018-2019</c:v>
                </c:pt>
                <c:pt idx="14">
                  <c:v>2019-2020</c:v>
                </c:pt>
                <c:pt idx="15">
                  <c:v>2020-2021</c:v>
                </c:pt>
                <c:pt idx="16">
                  <c:v>2021-2022</c:v>
                </c:pt>
                <c:pt idx="17">
                  <c:v>2022-2023</c:v>
                </c:pt>
                <c:pt idx="18">
                  <c:v>2023-2024 н.р.</c:v>
                </c:pt>
                <c:pt idx="19">
                  <c:v>2024-2025 н.р.</c:v>
                </c:pt>
              </c:strCache>
            </c:strRef>
          </c:cat>
          <c:val>
            <c:numRef>
              <c:f>МАН!$B$1:$B$20</c:f>
              <c:numCache>
                <c:formatCode>General</c:formatCode>
                <c:ptCount val="20"/>
                <c:pt idx="0">
                  <c:v>19</c:v>
                </c:pt>
                <c:pt idx="1">
                  <c:v>10</c:v>
                </c:pt>
                <c:pt idx="2">
                  <c:v>15</c:v>
                </c:pt>
                <c:pt idx="3">
                  <c:v>12</c:v>
                </c:pt>
                <c:pt idx="4">
                  <c:v>20</c:v>
                </c:pt>
                <c:pt idx="5">
                  <c:v>15</c:v>
                </c:pt>
                <c:pt idx="6">
                  <c:v>15</c:v>
                </c:pt>
                <c:pt idx="7">
                  <c:v>15</c:v>
                </c:pt>
                <c:pt idx="8">
                  <c:v>11</c:v>
                </c:pt>
                <c:pt idx="9">
                  <c:v>5</c:v>
                </c:pt>
                <c:pt idx="10">
                  <c:v>9</c:v>
                </c:pt>
                <c:pt idx="11">
                  <c:v>5</c:v>
                </c:pt>
                <c:pt idx="12">
                  <c:v>9</c:v>
                </c:pt>
                <c:pt idx="13">
                  <c:v>7</c:v>
                </c:pt>
                <c:pt idx="14">
                  <c:v>5</c:v>
                </c:pt>
                <c:pt idx="15">
                  <c:v>2</c:v>
                </c:pt>
                <c:pt idx="16">
                  <c:v>11</c:v>
                </c:pt>
                <c:pt idx="17">
                  <c:v>7</c:v>
                </c:pt>
                <c:pt idx="18">
                  <c:v>12</c:v>
                </c:pt>
                <c:pt idx="19">
                  <c:v>9</c:v>
                </c:pt>
              </c:numCache>
            </c:numRef>
          </c:val>
        </c:ser>
        <c:dLbls>
          <c:showLegendKey val="0"/>
          <c:showVal val="0"/>
          <c:showCatName val="0"/>
          <c:showSerName val="0"/>
          <c:showPercent val="0"/>
          <c:showBubbleSize val="0"/>
        </c:dLbls>
        <c:gapWidth val="150"/>
        <c:axId val="285340032"/>
        <c:axId val="285485312"/>
      </c:barChart>
      <c:valAx>
        <c:axId val="285485312"/>
        <c:scaling>
          <c:orientation val="minMax"/>
        </c:scaling>
        <c:delete val="0"/>
        <c:axPos val="l"/>
        <c:majorGridlines>
          <c:spPr>
            <a:ln w="6345" cap="flat">
              <a:solidFill>
                <a:srgbClr val="B3B3B3"/>
              </a:solidFill>
              <a:prstDash val="solid"/>
              <a:round/>
            </a:ln>
          </c:spPr>
        </c:majorGridlines>
        <c:title>
          <c:tx>
            <c:rich>
              <a:bodyPr lIns="0" tIns="0" rIns="0" bIns="0"/>
              <a:lstStyle/>
              <a:p>
                <a:pPr marL="0" marR="0" indent="0" algn="ctr" defTabSz="914400" fontAlgn="auto" hangingPunct="1">
                  <a:lnSpc>
                    <a:spcPct val="100000"/>
                  </a:lnSpc>
                  <a:spcBef>
                    <a:spcPts val="0"/>
                  </a:spcBef>
                  <a:spcAft>
                    <a:spcPts val="0"/>
                  </a:spcAft>
                  <a:tabLst/>
                  <a:defRPr sz="900" b="0" i="0" u="none" strike="noStrike" kern="1200" baseline="0">
                    <a:solidFill>
                      <a:srgbClr val="000000"/>
                    </a:solidFill>
                    <a:latin typeface="Calibri"/>
                  </a:defRPr>
                </a:pPr>
                <a:r>
                  <a:rPr lang="uk-UA" sz="900" b="0" i="0" u="none" strike="noStrike" kern="1200" cap="none" spc="0" baseline="0">
                    <a:solidFill>
                      <a:srgbClr val="000000"/>
                    </a:solidFill>
                    <a:uFillTx/>
                    <a:latin typeface="Calibri"/>
                  </a:rPr>
                  <a:t>Кількість призерів</a:t>
                </a:r>
              </a:p>
            </c:rich>
          </c:tx>
          <c:layout>
            <c:manualLayout>
              <c:xMode val="edge"/>
              <c:yMode val="edge"/>
              <c:x val="6.84374370620386E-2"/>
              <c:y val="0.51311073219336989"/>
            </c:manualLayout>
          </c:layout>
          <c:overlay val="0"/>
          <c:spPr>
            <a:noFill/>
            <a:ln>
              <a:noFill/>
            </a:ln>
          </c:spPr>
        </c:title>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85340032"/>
        <c:crossesAt val="0"/>
        <c:crossBetween val="between"/>
      </c:valAx>
      <c:catAx>
        <c:axId val="285340032"/>
        <c:scaling>
          <c:orientation val="minMax"/>
        </c:scaling>
        <c:delete val="0"/>
        <c:axPos val="b"/>
        <c:numFmt formatCode="General" sourceLinked="1"/>
        <c:majorTickMark val="none"/>
        <c:minorTickMark val="none"/>
        <c:tickLblPos val="nextTo"/>
        <c:spPr>
          <a:noFill/>
          <a:ln w="6345" cap="flat">
            <a:solidFill>
              <a:srgbClr val="B3B3B3"/>
            </a:solidFill>
            <a:prstDash val="solid"/>
            <a:round/>
          </a:ln>
        </c:spPr>
        <c:txPr>
          <a:bodyPr lIns="0" tIns="0" rIns="0" bIns="0"/>
          <a:lstStyle/>
          <a:p>
            <a:pPr marL="0" marR="0" indent="0" defTabSz="914400" fontAlgn="auto" hangingPunct="1">
              <a:lnSpc>
                <a:spcPct val="100000"/>
              </a:lnSpc>
              <a:spcBef>
                <a:spcPts val="0"/>
              </a:spcBef>
              <a:spcAft>
                <a:spcPts val="0"/>
              </a:spcAft>
              <a:tabLst/>
              <a:defRPr sz="1000" b="0" i="0" u="none" strike="noStrike" kern="1200" baseline="0">
                <a:solidFill>
                  <a:srgbClr val="000000"/>
                </a:solidFill>
                <a:latin typeface="Calibri"/>
              </a:defRPr>
            </a:pPr>
            <a:endParaRPr lang="ru-RU"/>
          </a:p>
        </c:txPr>
        <c:crossAx val="285485312"/>
        <c:crossesAt val="0"/>
        <c:auto val="1"/>
        <c:lblAlgn val="ctr"/>
        <c:lblOffset val="100"/>
        <c:noMultiLvlLbl val="0"/>
      </c:catAx>
      <c:spPr>
        <a:noFill/>
        <a:ln w="9528">
          <a:solidFill>
            <a:srgbClr val="B3B3B3"/>
          </a:solidFill>
          <a:prstDash val="solid"/>
        </a:ln>
      </c:spPr>
    </c:plotArea>
    <c:plotVisOnly val="1"/>
    <c:dispBlanksAs val="gap"/>
    <c:showDLblsOverMax val="0"/>
  </c:chart>
  <c:spPr>
    <a:solidFill>
      <a:srgbClr val="FFFFFF"/>
    </a:solidFill>
    <a:ln>
      <a:noFill/>
    </a:ln>
  </c:spPr>
  <c:txPr>
    <a:bodyPr lIns="0" tIns="0" rIns="0" bIns="0"/>
    <a:lstStyle/>
    <a:p>
      <a:pPr marL="0" marR="0" indent="0" defTabSz="914400" fontAlgn="auto" hangingPunct="1">
        <a:lnSpc>
          <a:spcPct val="100000"/>
        </a:lnSpc>
        <a:spcBef>
          <a:spcPts val="0"/>
        </a:spcBef>
        <a:spcAft>
          <a:spcPts val="0"/>
        </a:spcAft>
        <a:tabLst/>
        <a:defRPr lang="ru-RU" sz="1000" b="0" i="0" u="none" strike="noStrike" kern="1200" baseline="0">
          <a:solidFill>
            <a:srgbClr val="000000"/>
          </a:solidFill>
          <a:latin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Лист1!$B$1</c:f>
              <c:strCache>
                <c:ptCount val="1"/>
                <c:pt idx="0">
                  <c:v>Спеціаліст</c:v>
                </c:pt>
              </c:strCache>
            </c:strRef>
          </c:tx>
          <c:spPr>
            <a:solidFill>
              <a:srgbClr val="004586"/>
            </a:solidFill>
            <a:ln w="0">
              <a:noFill/>
            </a:ln>
          </c:spPr>
          <c:invertIfNegative val="0"/>
          <c:dLbls>
            <c:spPr>
              <a:noFill/>
              <a:ln w="25402">
                <a:noFill/>
              </a:ln>
            </c:spPr>
            <c:txPr>
              <a:bodyPr wrap="none"/>
              <a:lstStyle/>
              <a:p>
                <a:pPr>
                  <a:defRPr sz="1000" b="0" strike="noStrike" spc="-1">
                    <a:latin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Лист1!$A$2:$A$7</c:f>
              <c:strCache>
                <c:ptCount val="6"/>
                <c:pt idx="0">
                  <c:v>2019/2020</c:v>
                </c:pt>
                <c:pt idx="1">
                  <c:v>2020/2021</c:v>
                </c:pt>
                <c:pt idx="2">
                  <c:v>2021/2022</c:v>
                </c:pt>
                <c:pt idx="3">
                  <c:v>2022/2023</c:v>
                </c:pt>
                <c:pt idx="4">
                  <c:v>2023/2024</c:v>
                </c:pt>
                <c:pt idx="5">
                  <c:v>2024/2025</c:v>
                </c:pt>
              </c:strCache>
            </c:strRef>
          </c:cat>
          <c:val>
            <c:numRef>
              <c:f>Лист1!$B$2:$B$7</c:f>
              <c:numCache>
                <c:formatCode>General</c:formatCode>
                <c:ptCount val="6"/>
                <c:pt idx="0">
                  <c:v>0</c:v>
                </c:pt>
                <c:pt idx="1">
                  <c:v>0</c:v>
                </c:pt>
                <c:pt idx="2">
                  <c:v>0</c:v>
                </c:pt>
                <c:pt idx="3">
                  <c:v>1</c:v>
                </c:pt>
                <c:pt idx="4">
                  <c:v>2</c:v>
                </c:pt>
                <c:pt idx="5">
                  <c:v>0</c:v>
                </c:pt>
              </c:numCache>
            </c:numRef>
          </c:val>
        </c:ser>
        <c:ser>
          <c:idx val="1"/>
          <c:order val="1"/>
          <c:tx>
            <c:strRef>
              <c:f>Лист1!$C$1</c:f>
              <c:strCache>
                <c:ptCount val="1"/>
                <c:pt idx="0">
                  <c:v>ІІ категорія</c:v>
                </c:pt>
              </c:strCache>
            </c:strRef>
          </c:tx>
          <c:spPr>
            <a:solidFill>
              <a:srgbClr val="FF420E"/>
            </a:solidFill>
            <a:ln w="0">
              <a:noFill/>
            </a:ln>
          </c:spPr>
          <c:invertIfNegative val="0"/>
          <c:dLbls>
            <c:spPr>
              <a:noFill/>
              <a:ln w="25402">
                <a:noFill/>
              </a:ln>
            </c:spPr>
            <c:txPr>
              <a:bodyPr wrap="none"/>
              <a:lstStyle/>
              <a:p>
                <a:pPr>
                  <a:defRPr sz="1000" b="0" strike="noStrike" spc="-1">
                    <a:latin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Лист1!$A$2:$A$7</c:f>
              <c:strCache>
                <c:ptCount val="6"/>
                <c:pt idx="0">
                  <c:v>2019/2020</c:v>
                </c:pt>
                <c:pt idx="1">
                  <c:v>2020/2021</c:v>
                </c:pt>
                <c:pt idx="2">
                  <c:v>2021/2022</c:v>
                </c:pt>
                <c:pt idx="3">
                  <c:v>2022/2023</c:v>
                </c:pt>
                <c:pt idx="4">
                  <c:v>2023/2024</c:v>
                </c:pt>
                <c:pt idx="5">
                  <c:v>2024/2025</c:v>
                </c:pt>
              </c:strCache>
            </c:strRef>
          </c:cat>
          <c:val>
            <c:numRef>
              <c:f>Лист1!$C$2:$C$7</c:f>
              <c:numCache>
                <c:formatCode>General</c:formatCode>
                <c:ptCount val="6"/>
                <c:pt idx="0">
                  <c:v>2</c:v>
                </c:pt>
                <c:pt idx="1">
                  <c:v>0</c:v>
                </c:pt>
                <c:pt idx="2">
                  <c:v>2</c:v>
                </c:pt>
                <c:pt idx="3">
                  <c:v>0</c:v>
                </c:pt>
                <c:pt idx="4">
                  <c:v>0</c:v>
                </c:pt>
                <c:pt idx="5">
                  <c:v>1</c:v>
                </c:pt>
              </c:numCache>
            </c:numRef>
          </c:val>
        </c:ser>
        <c:ser>
          <c:idx val="2"/>
          <c:order val="2"/>
          <c:tx>
            <c:strRef>
              <c:f>Лист1!$D$1</c:f>
              <c:strCache>
                <c:ptCount val="1"/>
                <c:pt idx="0">
                  <c:v>І категорія</c:v>
                </c:pt>
              </c:strCache>
            </c:strRef>
          </c:tx>
          <c:spPr>
            <a:solidFill>
              <a:srgbClr val="FFD320"/>
            </a:solidFill>
            <a:ln w="0">
              <a:noFill/>
            </a:ln>
          </c:spPr>
          <c:invertIfNegative val="0"/>
          <c:dLbls>
            <c:spPr>
              <a:noFill/>
              <a:ln w="25402">
                <a:noFill/>
              </a:ln>
            </c:spPr>
            <c:txPr>
              <a:bodyPr wrap="none"/>
              <a:lstStyle/>
              <a:p>
                <a:pPr>
                  <a:defRPr sz="1000" b="0" strike="noStrike" spc="-1">
                    <a:latin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Лист1!$A$2:$A$7</c:f>
              <c:strCache>
                <c:ptCount val="6"/>
                <c:pt idx="0">
                  <c:v>2019/2020</c:v>
                </c:pt>
                <c:pt idx="1">
                  <c:v>2020/2021</c:v>
                </c:pt>
                <c:pt idx="2">
                  <c:v>2021/2022</c:v>
                </c:pt>
                <c:pt idx="3">
                  <c:v>2022/2023</c:v>
                </c:pt>
                <c:pt idx="4">
                  <c:v>2023/2024</c:v>
                </c:pt>
                <c:pt idx="5">
                  <c:v>2024/2025</c:v>
                </c:pt>
              </c:strCache>
            </c:strRef>
          </c:cat>
          <c:val>
            <c:numRef>
              <c:f>Лист1!$D$2:$D$7</c:f>
              <c:numCache>
                <c:formatCode>General</c:formatCode>
                <c:ptCount val="6"/>
                <c:pt idx="0">
                  <c:v>1</c:v>
                </c:pt>
                <c:pt idx="1">
                  <c:v>1</c:v>
                </c:pt>
                <c:pt idx="2">
                  <c:v>2</c:v>
                </c:pt>
                <c:pt idx="3">
                  <c:v>0</c:v>
                </c:pt>
                <c:pt idx="4">
                  <c:v>0</c:v>
                </c:pt>
                <c:pt idx="5">
                  <c:v>0</c:v>
                </c:pt>
              </c:numCache>
            </c:numRef>
          </c:val>
        </c:ser>
        <c:ser>
          <c:idx val="3"/>
          <c:order val="3"/>
          <c:tx>
            <c:strRef>
              <c:f>Лист1!$E$1</c:f>
              <c:strCache>
                <c:ptCount val="1"/>
                <c:pt idx="0">
                  <c:v>Вища категорія</c:v>
                </c:pt>
              </c:strCache>
            </c:strRef>
          </c:tx>
          <c:spPr>
            <a:solidFill>
              <a:srgbClr val="579D1C"/>
            </a:solidFill>
            <a:ln w="0">
              <a:noFill/>
            </a:ln>
          </c:spPr>
          <c:invertIfNegative val="0"/>
          <c:dLbls>
            <c:spPr>
              <a:noFill/>
              <a:ln w="25402">
                <a:noFill/>
              </a:ln>
            </c:spPr>
            <c:txPr>
              <a:bodyPr wrap="none"/>
              <a:lstStyle/>
              <a:p>
                <a:pPr>
                  <a:defRPr sz="1000" b="0" strike="noStrike" spc="-1">
                    <a:latin typeface="Aria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LeaderLines val="0"/>
              </c:ext>
            </c:extLst>
          </c:dLbls>
          <c:cat>
            <c:strRef>
              <c:f>Лист1!$A$2:$A$7</c:f>
              <c:strCache>
                <c:ptCount val="6"/>
                <c:pt idx="0">
                  <c:v>2019/2020</c:v>
                </c:pt>
                <c:pt idx="1">
                  <c:v>2020/2021</c:v>
                </c:pt>
                <c:pt idx="2">
                  <c:v>2021/2022</c:v>
                </c:pt>
                <c:pt idx="3">
                  <c:v>2022/2023</c:v>
                </c:pt>
                <c:pt idx="4">
                  <c:v>2023/2024</c:v>
                </c:pt>
                <c:pt idx="5">
                  <c:v>2024/2025</c:v>
                </c:pt>
              </c:strCache>
            </c:strRef>
          </c:cat>
          <c:val>
            <c:numRef>
              <c:f>Лист1!$E$2:$E$7</c:f>
              <c:numCache>
                <c:formatCode>General</c:formatCode>
                <c:ptCount val="6"/>
                <c:pt idx="0">
                  <c:v>4</c:v>
                </c:pt>
                <c:pt idx="1">
                  <c:v>1</c:v>
                </c:pt>
                <c:pt idx="2">
                  <c:v>4</c:v>
                </c:pt>
                <c:pt idx="3">
                  <c:v>5</c:v>
                </c:pt>
                <c:pt idx="4">
                  <c:v>7</c:v>
                </c:pt>
                <c:pt idx="5">
                  <c:v>7</c:v>
                </c:pt>
              </c:numCache>
            </c:numRef>
          </c:val>
        </c:ser>
        <c:dLbls>
          <c:showLegendKey val="0"/>
          <c:showVal val="0"/>
          <c:showCatName val="0"/>
          <c:showSerName val="0"/>
          <c:showPercent val="0"/>
          <c:showBubbleSize val="0"/>
        </c:dLbls>
        <c:gapWidth val="100"/>
        <c:axId val="285617536"/>
        <c:axId val="285631616"/>
      </c:barChart>
      <c:catAx>
        <c:axId val="285617536"/>
        <c:scaling>
          <c:orientation val="minMax"/>
        </c:scaling>
        <c:delete val="0"/>
        <c:axPos val="b"/>
        <c:numFmt formatCode="General" sourceLinked="1"/>
        <c:majorTickMark val="out"/>
        <c:minorTickMark val="none"/>
        <c:tickLblPos val="nextTo"/>
        <c:spPr>
          <a:ln w="0">
            <a:solidFill>
              <a:srgbClr val="B3B3B3"/>
            </a:solidFill>
          </a:ln>
        </c:spPr>
        <c:txPr>
          <a:bodyPr/>
          <a:lstStyle/>
          <a:p>
            <a:pPr>
              <a:defRPr sz="1000" b="0" strike="noStrike" spc="-1">
                <a:latin typeface="Arial"/>
              </a:defRPr>
            </a:pPr>
            <a:endParaRPr lang="ru-RU"/>
          </a:p>
        </c:txPr>
        <c:crossAx val="285631616"/>
        <c:crosses val="autoZero"/>
        <c:auto val="1"/>
        <c:lblAlgn val="ctr"/>
        <c:lblOffset val="100"/>
        <c:noMultiLvlLbl val="0"/>
      </c:catAx>
      <c:valAx>
        <c:axId val="285631616"/>
        <c:scaling>
          <c:orientation val="minMax"/>
        </c:scaling>
        <c:delete val="0"/>
        <c:axPos val="l"/>
        <c:majorGridlines>
          <c:spPr>
            <a:ln w="0">
              <a:solidFill>
                <a:srgbClr val="B3B3B3"/>
              </a:solidFill>
            </a:ln>
          </c:spPr>
        </c:majorGridlines>
        <c:numFmt formatCode="General" sourceLinked="1"/>
        <c:majorTickMark val="out"/>
        <c:minorTickMark val="none"/>
        <c:tickLblPos val="nextTo"/>
        <c:spPr>
          <a:ln w="0">
            <a:solidFill>
              <a:srgbClr val="B3B3B3"/>
            </a:solidFill>
          </a:ln>
        </c:spPr>
        <c:txPr>
          <a:bodyPr/>
          <a:lstStyle/>
          <a:p>
            <a:pPr>
              <a:defRPr sz="1000" b="0" strike="noStrike" spc="-1">
                <a:latin typeface="Arial"/>
              </a:defRPr>
            </a:pPr>
            <a:endParaRPr lang="ru-RU"/>
          </a:p>
        </c:txPr>
        <c:crossAx val="285617536"/>
        <c:crosses val="autoZero"/>
        <c:crossBetween val="between"/>
      </c:valAx>
      <c:spPr>
        <a:noFill/>
        <a:ln w="0">
          <a:solidFill>
            <a:srgbClr val="B3B3B3"/>
          </a:solidFill>
        </a:ln>
      </c:spPr>
    </c:plotArea>
    <c:legend>
      <c:legendPos val="r"/>
      <c:layout>
        <c:manualLayout>
          <c:xMode val="edge"/>
          <c:yMode val="edge"/>
          <c:x val="0.78777589134125636"/>
          <c:y val="0.35423197492163011"/>
          <c:w val="0.19694397283531409"/>
          <c:h val="0.2884012539184953"/>
        </c:manualLayout>
      </c:layout>
      <c:overlay val="0"/>
      <c:spPr>
        <a:noFill/>
        <a:ln w="0">
          <a:noFill/>
        </a:ln>
      </c:spPr>
      <c:txPr>
        <a:bodyPr/>
        <a:lstStyle/>
        <a:p>
          <a:pPr>
            <a:defRPr sz="1000" b="0" strike="noStrike" spc="-1">
              <a:latin typeface="Arial"/>
            </a:defRPr>
          </a:pPr>
          <a:endParaRPr lang="ru-RU"/>
        </a:p>
      </c:txPr>
    </c:legend>
    <c:plotVisOnly val="1"/>
    <c:dispBlanksAs val="gap"/>
    <c:showDLblsOverMax val="1"/>
  </c:chart>
  <c:spPr>
    <a:solidFill>
      <a:srgbClr val="FFFFFF"/>
    </a:solidFill>
    <a:ln>
      <a:noFill/>
    </a:ln>
  </c:sp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2400"/>
            </a:pPr>
            <a:r>
              <a:rPr lang="uk-UA" sz="2400"/>
              <a:t>Якісний склад</a:t>
            </a:r>
            <a:endParaRPr lang="en-US" sz="2400"/>
          </a:p>
        </c:rich>
      </c:tx>
      <c:layout>
        <c:manualLayout>
          <c:xMode val="edge"/>
          <c:yMode val="edge"/>
          <c:x val="0.31399385642558425"/>
          <c:y val="0.1076484479628881"/>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603893964377279E-2"/>
          <c:y val="0.1519543927976747"/>
          <c:w val="0.60370352330734067"/>
          <c:h val="0.79786639573279106"/>
        </c:manualLayout>
      </c:layout>
      <c:pie3DChart>
        <c:varyColors val="1"/>
        <c:ser>
          <c:idx val="0"/>
          <c:order val="0"/>
          <c:dLbls>
            <c:dLbl>
              <c:idx val="2"/>
              <c:tx>
                <c:rich>
                  <a:bodyPr/>
                  <a:lstStyle/>
                  <a:p>
                    <a:r>
                      <a:rPr lang="en-US"/>
                      <a:t>12,5%</a:t>
                    </a:r>
                  </a:p>
                </c:rich>
              </c:tx>
              <c:showLegendKey val="0"/>
              <c:showVal val="0"/>
              <c:showCatName val="0"/>
              <c:showSerName val="0"/>
              <c:showPercent val="1"/>
              <c:showBubbleSize val="0"/>
              <c:extLst>
                <c:ext xmlns:c15="http://schemas.microsoft.com/office/drawing/2012/chart" uri="{CE6537A1-D6FC-4f65-9D91-7224C49458BB}"/>
              </c:extLst>
            </c:dLbl>
            <c:dLbl>
              <c:idx val="3"/>
              <c:tx>
                <c:rich>
                  <a:bodyPr/>
                  <a:lstStyle/>
                  <a:p>
                    <a:r>
                      <a:rPr lang="en-US"/>
                      <a:t>12,5%</a:t>
                    </a:r>
                  </a:p>
                </c:rich>
              </c:tx>
              <c:showLegendKey val="0"/>
              <c:showVal val="0"/>
              <c:showCatName val="0"/>
              <c:showSerName val="0"/>
              <c:showPercent val="1"/>
              <c:showBubbleSize val="0"/>
              <c:extLst>
                <c:ext xmlns:c15="http://schemas.microsoft.com/office/drawing/2012/chart" uri="{CE6537A1-D6FC-4f65-9D91-7224C49458BB}"/>
              </c:extLst>
            </c:dLbl>
            <c:spPr>
              <a:noFill/>
              <a:ln>
                <a:noFill/>
              </a:ln>
              <a:effectLst/>
            </c:spPr>
            <c:txPr>
              <a:bodyPr/>
              <a:lstStyle/>
              <a:p>
                <a:pPr>
                  <a:defRPr sz="1600" b="1"/>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Feuil1!$A$4:$A$7</c:f>
              <c:strCache>
                <c:ptCount val="4"/>
                <c:pt idx="0">
                  <c:v>«Спеціаліст вищої категорії»</c:v>
                </c:pt>
                <c:pt idx="1">
                  <c:v>«Спеціаліст І категорії»</c:v>
                </c:pt>
                <c:pt idx="2">
                  <c:v> «Спеціаліст ІІ категорії» </c:v>
                </c:pt>
                <c:pt idx="3">
                  <c:v> «Спеціаліст» </c:v>
                </c:pt>
              </c:strCache>
            </c:strRef>
          </c:cat>
          <c:val>
            <c:numRef>
              <c:f>Feuil1!$B$4:$B$7</c:f>
              <c:numCache>
                <c:formatCode>0.0%</c:formatCode>
                <c:ptCount val="4"/>
                <c:pt idx="0">
                  <c:v>0.59</c:v>
                </c:pt>
                <c:pt idx="1">
                  <c:v>0.16</c:v>
                </c:pt>
                <c:pt idx="2">
                  <c:v>0.125</c:v>
                </c:pt>
                <c:pt idx="3">
                  <c:v>0.125</c:v>
                </c:pt>
              </c:numCache>
            </c:numRef>
          </c:val>
        </c:ser>
        <c:dLbls>
          <c:showLegendKey val="0"/>
          <c:showVal val="0"/>
          <c:showCatName val="0"/>
          <c:showSerName val="0"/>
          <c:showPercent val="1"/>
          <c:showBubbleSize val="0"/>
          <c:showLeaderLines val="1"/>
        </c:dLbls>
      </c:pie3DChart>
    </c:plotArea>
    <c:legend>
      <c:legendPos val="r"/>
      <c:layout>
        <c:manualLayout>
          <c:xMode val="edge"/>
          <c:yMode val="edge"/>
          <c:x val="0.67981863695607403"/>
          <c:y val="0.12777467332712442"/>
          <c:w val="0.32018133259370535"/>
          <c:h val="0.7500239889368665"/>
        </c:manualLayout>
      </c:layout>
      <c:overlay val="0"/>
      <c:txPr>
        <a:bodyPr/>
        <a:lstStyle/>
        <a:p>
          <a:pPr>
            <a:defRPr sz="1400" b="1" i="0"/>
          </a:pPr>
          <a:endParaRPr lang="ru-RU"/>
        </a:p>
      </c:txPr>
    </c:legend>
    <c:plotVisOnly val="1"/>
    <c:dispBlanksAs val="gap"/>
    <c:showDLblsOverMax val="0"/>
  </c:chart>
  <c:spP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c:spPr>
  <c:txPr>
    <a:bodyPr/>
    <a:lstStyle/>
    <a:p>
      <a:pPr>
        <a:defRPr sz="1200">
          <a:latin typeface="Times New Roman" pitchFamily="18" charset="0"/>
          <a:cs typeface="Times New Roman" pitchFamily="18" charset="0"/>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sz="1400" b="0" i="0" u="none" strike="noStrike" baseline="0">
                <a:effectLst/>
              </a:rPr>
              <a:t>Моніторинг кваліфікації педагогів ліцею</a:t>
            </a:r>
            <a:endParaRPr lang="uk-UA"/>
          </a:p>
        </c:rich>
      </c:tx>
      <c:overlay val="0"/>
      <c:spPr>
        <a:noFill/>
        <a:ln>
          <a:noFill/>
        </a:ln>
        <a:effectLst/>
      </c:spPr>
    </c:title>
    <c:autoTitleDeleted val="0"/>
    <c:plotArea>
      <c:layout/>
      <c:barChart>
        <c:barDir val="col"/>
        <c:grouping val="clustered"/>
        <c:varyColors val="0"/>
        <c:ser>
          <c:idx val="0"/>
          <c:order val="0"/>
          <c:tx>
            <c:strRef>
              <c:f>Аркуш1!$B$1</c:f>
              <c:strCache>
                <c:ptCount val="1"/>
                <c:pt idx="0">
                  <c:v>Вища категорія</c:v>
                </c:pt>
              </c:strCache>
            </c:strRef>
          </c:tx>
          <c:spPr>
            <a:solidFill>
              <a:schemeClr val="accent1"/>
            </a:solidFill>
            <a:ln>
              <a:noFill/>
            </a:ln>
            <a:effectLst/>
          </c:spPr>
          <c:invertIfNegative val="0"/>
          <c:cat>
            <c:strRef>
              <c:f>Аркуш1!$A$2:$A$4</c:f>
              <c:strCache>
                <c:ptCount val="3"/>
                <c:pt idx="0">
                  <c:v>2022-2023</c:v>
                </c:pt>
                <c:pt idx="1">
                  <c:v>2023-2024</c:v>
                </c:pt>
                <c:pt idx="2">
                  <c:v>2024-2025</c:v>
                </c:pt>
              </c:strCache>
            </c:strRef>
          </c:cat>
          <c:val>
            <c:numRef>
              <c:f>Аркуш1!$B$2:$B$4</c:f>
              <c:numCache>
                <c:formatCode>General</c:formatCode>
                <c:ptCount val="3"/>
                <c:pt idx="0">
                  <c:v>56</c:v>
                </c:pt>
                <c:pt idx="1">
                  <c:v>57.5</c:v>
                </c:pt>
                <c:pt idx="2">
                  <c:v>59</c:v>
                </c:pt>
              </c:numCache>
            </c:numRef>
          </c:val>
          <c:extLst xmlns:c16r2="http://schemas.microsoft.com/office/drawing/2015/06/chart">
            <c:ext xmlns:c16="http://schemas.microsoft.com/office/drawing/2014/chart" uri="{C3380CC4-5D6E-409C-BE32-E72D297353CC}">
              <c16:uniqueId val="{00000000-8444-4D7F-A03D-CABD4898DCF0}"/>
            </c:ext>
          </c:extLst>
        </c:ser>
        <c:ser>
          <c:idx val="1"/>
          <c:order val="1"/>
          <c:tx>
            <c:strRef>
              <c:f>Аркуш1!$C$1</c:f>
              <c:strCache>
                <c:ptCount val="1"/>
                <c:pt idx="0">
                  <c:v>Перша категорія</c:v>
                </c:pt>
              </c:strCache>
            </c:strRef>
          </c:tx>
          <c:spPr>
            <a:solidFill>
              <a:schemeClr val="accent2"/>
            </a:solidFill>
            <a:ln>
              <a:noFill/>
            </a:ln>
            <a:effectLst/>
          </c:spPr>
          <c:invertIfNegative val="0"/>
          <c:cat>
            <c:strRef>
              <c:f>Аркуш1!$A$2:$A$4</c:f>
              <c:strCache>
                <c:ptCount val="3"/>
                <c:pt idx="0">
                  <c:v>2022-2023</c:v>
                </c:pt>
                <c:pt idx="1">
                  <c:v>2023-2024</c:v>
                </c:pt>
                <c:pt idx="2">
                  <c:v>2024-2025</c:v>
                </c:pt>
              </c:strCache>
            </c:strRef>
          </c:cat>
          <c:val>
            <c:numRef>
              <c:f>Аркуш1!$C$2:$C$4</c:f>
              <c:numCache>
                <c:formatCode>General</c:formatCode>
                <c:ptCount val="3"/>
                <c:pt idx="0">
                  <c:v>17.600000000000001</c:v>
                </c:pt>
                <c:pt idx="1">
                  <c:v>18.2</c:v>
                </c:pt>
                <c:pt idx="2">
                  <c:v>16</c:v>
                </c:pt>
              </c:numCache>
            </c:numRef>
          </c:val>
          <c:extLst xmlns:c16r2="http://schemas.microsoft.com/office/drawing/2015/06/chart">
            <c:ext xmlns:c16="http://schemas.microsoft.com/office/drawing/2014/chart" uri="{C3380CC4-5D6E-409C-BE32-E72D297353CC}">
              <c16:uniqueId val="{00000001-8444-4D7F-A03D-CABD4898DCF0}"/>
            </c:ext>
          </c:extLst>
        </c:ser>
        <c:ser>
          <c:idx val="2"/>
          <c:order val="2"/>
          <c:tx>
            <c:strRef>
              <c:f>Аркуш1!$D$1</c:f>
              <c:strCache>
                <c:ptCount val="1"/>
                <c:pt idx="0">
                  <c:v>Друга категорія</c:v>
                </c:pt>
              </c:strCache>
            </c:strRef>
          </c:tx>
          <c:spPr>
            <a:solidFill>
              <a:schemeClr val="accent3"/>
            </a:solidFill>
            <a:ln>
              <a:noFill/>
            </a:ln>
            <a:effectLst/>
          </c:spPr>
          <c:invertIfNegative val="0"/>
          <c:cat>
            <c:strRef>
              <c:f>Аркуш1!$A$2:$A$4</c:f>
              <c:strCache>
                <c:ptCount val="3"/>
                <c:pt idx="0">
                  <c:v>2022-2023</c:v>
                </c:pt>
                <c:pt idx="1">
                  <c:v>2023-2024</c:v>
                </c:pt>
                <c:pt idx="2">
                  <c:v>2024-2025</c:v>
                </c:pt>
              </c:strCache>
            </c:strRef>
          </c:cat>
          <c:val>
            <c:numRef>
              <c:f>Аркуш1!$D$2:$D$4</c:f>
              <c:numCache>
                <c:formatCode>General</c:formatCode>
                <c:ptCount val="3"/>
                <c:pt idx="0">
                  <c:v>2.9</c:v>
                </c:pt>
                <c:pt idx="1">
                  <c:v>9.1</c:v>
                </c:pt>
                <c:pt idx="2">
                  <c:v>12.5</c:v>
                </c:pt>
              </c:numCache>
            </c:numRef>
          </c:val>
          <c:extLst xmlns:c16r2="http://schemas.microsoft.com/office/drawing/2015/06/chart">
            <c:ext xmlns:c16="http://schemas.microsoft.com/office/drawing/2014/chart" uri="{C3380CC4-5D6E-409C-BE32-E72D297353CC}">
              <c16:uniqueId val="{00000002-8444-4D7F-A03D-CABD4898DCF0}"/>
            </c:ext>
          </c:extLst>
        </c:ser>
        <c:ser>
          <c:idx val="3"/>
          <c:order val="3"/>
          <c:tx>
            <c:strRef>
              <c:f>Аркуш1!$E$1</c:f>
              <c:strCache>
                <c:ptCount val="1"/>
                <c:pt idx="0">
                  <c:v>Спеціаліст</c:v>
                </c:pt>
              </c:strCache>
            </c:strRef>
          </c:tx>
          <c:spPr>
            <a:solidFill>
              <a:schemeClr val="accent4"/>
            </a:solidFill>
            <a:ln>
              <a:noFill/>
            </a:ln>
            <a:effectLst/>
          </c:spPr>
          <c:invertIfNegative val="0"/>
          <c:cat>
            <c:strRef>
              <c:f>Аркуш1!$A$2:$A$4</c:f>
              <c:strCache>
                <c:ptCount val="3"/>
                <c:pt idx="0">
                  <c:v>2022-2023</c:v>
                </c:pt>
                <c:pt idx="1">
                  <c:v>2023-2024</c:v>
                </c:pt>
                <c:pt idx="2">
                  <c:v>2024-2025</c:v>
                </c:pt>
              </c:strCache>
            </c:strRef>
          </c:cat>
          <c:val>
            <c:numRef>
              <c:f>Аркуш1!$E$2:$E$4</c:f>
              <c:numCache>
                <c:formatCode>General</c:formatCode>
                <c:ptCount val="3"/>
                <c:pt idx="0">
                  <c:v>23.5</c:v>
                </c:pt>
                <c:pt idx="1">
                  <c:v>15.2</c:v>
                </c:pt>
                <c:pt idx="2">
                  <c:v>12.5</c:v>
                </c:pt>
              </c:numCache>
            </c:numRef>
          </c:val>
          <c:extLst xmlns:c16r2="http://schemas.microsoft.com/office/drawing/2015/06/chart">
            <c:ext xmlns:c16="http://schemas.microsoft.com/office/drawing/2014/chart" uri="{C3380CC4-5D6E-409C-BE32-E72D297353CC}">
              <c16:uniqueId val="{00000004-8444-4D7F-A03D-CABD4898DCF0}"/>
            </c:ext>
          </c:extLst>
        </c:ser>
        <c:dLbls>
          <c:showLegendKey val="0"/>
          <c:showVal val="0"/>
          <c:showCatName val="0"/>
          <c:showSerName val="0"/>
          <c:showPercent val="0"/>
          <c:showBubbleSize val="0"/>
        </c:dLbls>
        <c:gapWidth val="219"/>
        <c:overlap val="-27"/>
        <c:axId val="285982720"/>
        <c:axId val="285984256"/>
      </c:barChart>
      <c:catAx>
        <c:axId val="285982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5984256"/>
        <c:crosses val="autoZero"/>
        <c:auto val="1"/>
        <c:lblAlgn val="ctr"/>
        <c:lblOffset val="100"/>
        <c:noMultiLvlLbl val="0"/>
      </c:catAx>
      <c:valAx>
        <c:axId val="28598425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uk-UA" sz="1000" b="0" i="0" u="none" strike="noStrike" baseline="0">
                    <a:effectLst/>
                  </a:rPr>
                  <a:t>Відсоток від загальної кількості вчителів</a:t>
                </a:r>
                <a:endParaRPr lang="uk-UA"/>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5982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997339-F6F1-4B30-87CA-1BF7C6DE9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61</Pages>
  <Words>19323</Words>
  <Characters>110145</Characters>
  <Application>Microsoft Office Word</Application>
  <DocSecurity>0</DocSecurity>
  <Lines>917</Lines>
  <Paragraphs>258</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129210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СЕКРЕТАРЬ</cp:lastModifiedBy>
  <cp:revision>2</cp:revision>
  <cp:lastPrinted>2025-06-06T07:00:00Z</cp:lastPrinted>
  <dcterms:created xsi:type="dcterms:W3CDTF">2025-06-06T07:35:00Z</dcterms:created>
  <dcterms:modified xsi:type="dcterms:W3CDTF">2025-06-06T07:35:00Z</dcterms:modified>
</cp:coreProperties>
</file>